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B632" w14:textId="77777777" w:rsidR="00961EB6" w:rsidRDefault="00961EB6" w:rsidP="00961EB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1EB6">
        <w:rPr>
          <w:b/>
          <w:bCs/>
          <w:sz w:val="36"/>
          <w:szCs w:val="36"/>
          <w:cs/>
        </w:rPr>
        <w:t>การพัฒนาหลักสูตรการจัดการเรียนรู้เชิงรุกตามหลักสูตรฐานสมรรถนะ</w:t>
      </w:r>
    </w:p>
    <w:p w14:paraId="5E2B2954" w14:textId="36C7E775" w:rsidR="00961EB6" w:rsidRPr="00961EB6" w:rsidRDefault="00961EB6" w:rsidP="00961EB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61EB6">
        <w:rPr>
          <w:b/>
          <w:bCs/>
          <w:sz w:val="36"/>
          <w:szCs w:val="36"/>
          <w:cs/>
        </w:rPr>
        <w:t>เพื่อเสริมสร้างขีดความสามารถของนักศึกษาวิชาชีพครูพลศึกษา</w:t>
      </w:r>
    </w:p>
    <w:p w14:paraId="7D5529DE" w14:textId="77777777" w:rsidR="00F453B0" w:rsidRPr="00AB4AD8" w:rsidRDefault="009B4876" w:rsidP="00F453B0">
      <w:pPr>
        <w:spacing w:after="0" w:line="240" w:lineRule="auto"/>
        <w:jc w:val="right"/>
        <w:rPr>
          <w:b/>
          <w:bCs/>
          <w:sz w:val="28"/>
          <w:szCs w:val="28"/>
        </w:rPr>
      </w:pPr>
      <w:r w:rsidRPr="00AB4AD8">
        <w:rPr>
          <w:rFonts w:hint="cs"/>
          <w:b/>
          <w:bCs/>
          <w:sz w:val="28"/>
          <w:szCs w:val="28"/>
          <w:cs/>
        </w:rPr>
        <w:t>สิริพร มีผดุง</w:t>
      </w:r>
      <w:r w:rsidRPr="00AB4AD8">
        <w:rPr>
          <w:b/>
          <w:bCs/>
          <w:sz w:val="28"/>
          <w:szCs w:val="28"/>
          <w:vertAlign w:val="superscript"/>
        </w:rPr>
        <w:t>*</w:t>
      </w:r>
      <w:r w:rsidRPr="00AB4AD8">
        <w:rPr>
          <w:rFonts w:hint="cs"/>
          <w:b/>
          <w:bCs/>
          <w:sz w:val="28"/>
          <w:szCs w:val="28"/>
          <w:cs/>
        </w:rPr>
        <w:t xml:space="preserve"> จุฑารัตน์ บำรุงไทย ดำเนิน  สีนวล</w:t>
      </w:r>
      <w:r w:rsidRPr="00AB4AD8">
        <w:rPr>
          <w:b/>
          <w:bCs/>
          <w:sz w:val="28"/>
          <w:szCs w:val="28"/>
        </w:rPr>
        <w:t xml:space="preserve"> </w:t>
      </w:r>
    </w:p>
    <w:p w14:paraId="38DD5B20" w14:textId="54D15275" w:rsidR="00961EB6" w:rsidRPr="00AB4AD8" w:rsidRDefault="009B4876" w:rsidP="00F453B0">
      <w:pPr>
        <w:spacing w:after="0" w:line="240" w:lineRule="auto"/>
        <w:jc w:val="right"/>
        <w:rPr>
          <w:b/>
          <w:bCs/>
          <w:sz w:val="28"/>
          <w:szCs w:val="28"/>
        </w:rPr>
      </w:pPr>
      <w:r w:rsidRPr="00AB4AD8">
        <w:rPr>
          <w:b/>
          <w:bCs/>
          <w:sz w:val="28"/>
          <w:szCs w:val="28"/>
          <w:cs/>
        </w:rPr>
        <w:t>จตุพล  ราชพลแสน</w:t>
      </w:r>
      <w:r w:rsidRPr="00AB4AD8">
        <w:rPr>
          <w:b/>
          <w:bCs/>
          <w:sz w:val="28"/>
          <w:szCs w:val="28"/>
        </w:rPr>
        <w:t xml:space="preserve"> </w:t>
      </w:r>
      <w:r w:rsidRPr="00AB4AD8">
        <w:rPr>
          <w:b/>
          <w:bCs/>
          <w:sz w:val="28"/>
          <w:szCs w:val="28"/>
          <w:cs/>
        </w:rPr>
        <w:t>ภราดร สังกรแก้ว</w:t>
      </w:r>
    </w:p>
    <w:p w14:paraId="64A86F86" w14:textId="592B3B1B" w:rsidR="00F453B0" w:rsidRPr="00922A31" w:rsidRDefault="00F453B0" w:rsidP="00F453B0">
      <w:pPr>
        <w:spacing w:after="0" w:line="240" w:lineRule="auto"/>
        <w:jc w:val="right"/>
        <w:rPr>
          <w:sz w:val="28"/>
          <w:szCs w:val="28"/>
          <w:cs/>
        </w:rPr>
      </w:pPr>
      <w:r w:rsidRPr="00922A31">
        <w:rPr>
          <w:rFonts w:hint="cs"/>
          <w:sz w:val="28"/>
          <w:szCs w:val="28"/>
          <w:cs/>
        </w:rPr>
        <w:t>คณะศึกษาศาสตร์ มหาวิทยาลัยการกีฬาแห่งชาติ วิทยาเขตสุโขทัย</w:t>
      </w:r>
    </w:p>
    <w:p w14:paraId="3D417CC3" w14:textId="7818B6AB" w:rsidR="00961EB6" w:rsidRPr="00385815" w:rsidRDefault="00385815" w:rsidP="00385815">
      <w:pPr>
        <w:spacing w:after="0" w:line="240" w:lineRule="auto"/>
        <w:jc w:val="thaiDistribute"/>
        <w:rPr>
          <w:b/>
          <w:bCs/>
        </w:rPr>
      </w:pPr>
      <w:r w:rsidRPr="00385815">
        <w:rPr>
          <w:rFonts w:hint="cs"/>
          <w:b/>
          <w:bCs/>
          <w:cs/>
        </w:rPr>
        <w:t>บทคัดย่อ</w:t>
      </w:r>
    </w:p>
    <w:p w14:paraId="69771891" w14:textId="77777777" w:rsidR="006B1693" w:rsidRPr="0038547E" w:rsidRDefault="006B1693" w:rsidP="006B1693">
      <w:pPr>
        <w:spacing w:after="0" w:line="240" w:lineRule="auto"/>
        <w:ind w:firstLine="720"/>
        <w:jc w:val="thaiDistribute"/>
      </w:pPr>
      <w:r w:rsidRPr="0038547E">
        <w:rPr>
          <w:cs/>
        </w:rPr>
        <w:t>การวิจัยนี้มีวัตถุประสงค์เพื่อพัฒนาหลักสูตรการจัดการเรียนรู้เชิงรุกตามหลักสูตรฐานสมรรถนะสำหรับนักศึกษาวิชาชีพครูพลศึกษา โดยใช้รูปแบบการวิจัยและพัฒนา (</w:t>
      </w:r>
      <w:r w:rsidRPr="0038547E">
        <w:t xml:space="preserve">Research and Development: R&amp;D) </w:t>
      </w:r>
      <w:r w:rsidRPr="0038547E">
        <w:rPr>
          <w:cs/>
        </w:rPr>
        <w:t>ดำเนินการ 4 ขั้นตอน ได้แก่ การศึกษาแนวคิดและทฤษฎีที่เกี่ยวข้อง การพัฒนาหลักสูตร การทดลองใช้หลักสูตร และการประเมินหลักสูตร กลุ่มตัวอย่างประกอบด้วยนักศึกษาวิชาชีพครูพลศึกษา ชั้นปีที่ 4 มหาวิทยาลัยการกีฬาแห่งชาติ วิทยาเขตสุโขทัย จำนวน 10 คน และครูผู้สอนวิชาพลศึกษาในสถานศึกษาระดับการศึกษาขั้นพื้นฐานในเขตภาคเหนือตอนล่าง จำนวน 30 คน ผลการวิจัยพบว่า หลักสูตรที่พัฒนาขึ้นสามารถตอบสนองต่อการจัดการเรียนรู้ในศตวรรษที่ 21 โดยเน้นการมีส่วนร่วมของผู้เรียน ส่งเสริมทักษะการคิดวิเคราะห์ การแก้ปัญหา และการสะท้อนคิด นักศึกษาที่เข้าร่วมการทดลองสามารถออกแบบกิจกรรมการเรียนรู้เชิงรุกได้อย่างเหมาะสม และผลการประเมินโดยครูผู้สอนระบุว่าหลักสูตรมีความเหมาะสม ความเป็นไปได้ และความเป็นประโยชน์อยู่ในระดับมากถึงมากที่สุด ผลการวิจัยชี้ให้เห็นถึงความสำคัญของการเตรียมความพร้อมนักศึกษาวิชาชีพครูพลศึกษาทั้งด้านความรู้ ทักษะ และเจตคติ เพื่อยกระดับคุณภาพการศึกษาของประเทศไทยให้สอดคล้องกับบริบทการเรียนรู้ในศตวรรษที่ 21</w:t>
      </w:r>
    </w:p>
    <w:p w14:paraId="6F372BA8" w14:textId="77777777" w:rsidR="006B1693" w:rsidRPr="006B1693" w:rsidRDefault="006B1693" w:rsidP="006B1693">
      <w:pPr>
        <w:spacing w:after="0" w:line="240" w:lineRule="auto"/>
        <w:ind w:firstLine="720"/>
        <w:jc w:val="thaiDistribute"/>
        <w:rPr>
          <w:color w:val="EE0000"/>
        </w:rPr>
      </w:pPr>
    </w:p>
    <w:p w14:paraId="6596BF00" w14:textId="13D6B943" w:rsidR="00AF7B31" w:rsidRDefault="00961EB6" w:rsidP="00385815">
      <w:pPr>
        <w:spacing w:after="0" w:line="240" w:lineRule="auto"/>
        <w:jc w:val="thaiDistribute"/>
      </w:pPr>
      <w:r w:rsidRPr="00AB4AD8">
        <w:rPr>
          <w:b/>
          <w:bCs/>
          <w:cs/>
        </w:rPr>
        <w:t>คำสำคัญ</w:t>
      </w:r>
      <w:r>
        <w:rPr>
          <w:cs/>
        </w:rPr>
        <w:t>: การจัดการเรียนรู้เชิงรุก</w:t>
      </w:r>
      <w:r>
        <w:t xml:space="preserve">, </w:t>
      </w:r>
      <w:r>
        <w:rPr>
          <w:cs/>
        </w:rPr>
        <w:t>การพัฒนาหลักสูตร</w:t>
      </w:r>
      <w:r>
        <w:t xml:space="preserve">, </w:t>
      </w:r>
      <w:r>
        <w:rPr>
          <w:cs/>
        </w:rPr>
        <w:t>นักศึกษาวิชาชีพครูพลศึกษา</w:t>
      </w:r>
      <w:r>
        <w:t xml:space="preserve">, </w:t>
      </w:r>
      <w:r>
        <w:rPr>
          <w:cs/>
        </w:rPr>
        <w:t>หลักสูตรฐานสมรรถนะ</w:t>
      </w:r>
    </w:p>
    <w:p w14:paraId="28CAFFBE" w14:textId="77777777" w:rsidR="001D0C8C" w:rsidRDefault="001D0C8C" w:rsidP="00385815">
      <w:pPr>
        <w:spacing w:after="0" w:line="240" w:lineRule="auto"/>
        <w:jc w:val="thaiDistribute"/>
      </w:pPr>
    </w:p>
    <w:p w14:paraId="5B828787" w14:textId="77777777" w:rsidR="0038547E" w:rsidRDefault="0038547E" w:rsidP="00385815">
      <w:pPr>
        <w:spacing w:after="0" w:line="240" w:lineRule="auto"/>
        <w:jc w:val="thaiDistribute"/>
      </w:pPr>
    </w:p>
    <w:p w14:paraId="507FC532" w14:textId="77777777" w:rsidR="0038547E" w:rsidRDefault="0038547E" w:rsidP="00385815">
      <w:pPr>
        <w:spacing w:after="0" w:line="240" w:lineRule="auto"/>
        <w:jc w:val="thaiDistribute"/>
      </w:pPr>
    </w:p>
    <w:p w14:paraId="7897504D" w14:textId="77777777" w:rsidR="0038547E" w:rsidRDefault="0038547E" w:rsidP="00385815">
      <w:pPr>
        <w:spacing w:after="0" w:line="240" w:lineRule="auto"/>
        <w:jc w:val="thaiDistribute"/>
      </w:pPr>
    </w:p>
    <w:p w14:paraId="2C4EE269" w14:textId="77777777" w:rsidR="0038547E" w:rsidRDefault="0038547E" w:rsidP="00385815">
      <w:pPr>
        <w:spacing w:after="0" w:line="240" w:lineRule="auto"/>
        <w:jc w:val="thaiDistribute"/>
      </w:pPr>
    </w:p>
    <w:p w14:paraId="538575DF" w14:textId="77777777" w:rsidR="0038547E" w:rsidRDefault="0038547E" w:rsidP="00385815">
      <w:pPr>
        <w:spacing w:after="0" w:line="240" w:lineRule="auto"/>
        <w:jc w:val="thaiDistribute"/>
      </w:pPr>
    </w:p>
    <w:p w14:paraId="3EB6F3F2" w14:textId="77777777" w:rsidR="0038547E" w:rsidRDefault="0038547E" w:rsidP="00385815">
      <w:pPr>
        <w:spacing w:after="0" w:line="240" w:lineRule="auto"/>
        <w:jc w:val="thaiDistribute"/>
      </w:pPr>
    </w:p>
    <w:p w14:paraId="6291AF53" w14:textId="77777777" w:rsidR="0038547E" w:rsidRDefault="0038547E" w:rsidP="00385815">
      <w:pPr>
        <w:spacing w:after="0" w:line="240" w:lineRule="auto"/>
        <w:jc w:val="thaiDistribute"/>
      </w:pPr>
    </w:p>
    <w:p w14:paraId="3D3FEF39" w14:textId="77777777" w:rsidR="0038547E" w:rsidRDefault="0038547E" w:rsidP="00385815">
      <w:pPr>
        <w:spacing w:after="0" w:line="240" w:lineRule="auto"/>
        <w:jc w:val="thaiDistribute"/>
      </w:pPr>
    </w:p>
    <w:p w14:paraId="39C0EEE7" w14:textId="77777777" w:rsidR="0038547E" w:rsidRDefault="0038547E" w:rsidP="00385815">
      <w:pPr>
        <w:spacing w:after="0" w:line="240" w:lineRule="auto"/>
        <w:jc w:val="thaiDistribute"/>
      </w:pPr>
    </w:p>
    <w:p w14:paraId="61E6D5C6" w14:textId="77777777" w:rsidR="0038547E" w:rsidRDefault="0038547E" w:rsidP="00385815">
      <w:pPr>
        <w:spacing w:after="0" w:line="240" w:lineRule="auto"/>
        <w:jc w:val="thaiDistribute"/>
        <w:rPr>
          <w:rFonts w:hint="cs"/>
        </w:rPr>
      </w:pPr>
    </w:p>
    <w:p w14:paraId="415B3875" w14:textId="35F1A090" w:rsidR="001D0C8C" w:rsidRDefault="00786C58" w:rsidP="00385815">
      <w:pPr>
        <w:spacing w:after="0" w:line="240" w:lineRule="auto"/>
        <w:jc w:val="thaiDistribute"/>
        <w:rPr>
          <w:i/>
          <w:iCs/>
          <w:sz w:val="20"/>
          <w:szCs w:val="20"/>
        </w:rPr>
      </w:pPr>
      <w:r w:rsidRPr="0059685B">
        <w:rPr>
          <w:i/>
          <w:iCs/>
          <w:sz w:val="20"/>
          <w:szCs w:val="20"/>
        </w:rPr>
        <w:t xml:space="preserve">Corresponding Author: </w:t>
      </w:r>
      <w:r w:rsidRPr="0059685B">
        <w:rPr>
          <w:rFonts w:hint="cs"/>
          <w:i/>
          <w:iCs/>
          <w:sz w:val="20"/>
          <w:szCs w:val="20"/>
          <w:cs/>
        </w:rPr>
        <w:t>สิริพร  มีผดุง</w:t>
      </w:r>
      <w:r w:rsidRPr="0059685B">
        <w:rPr>
          <w:i/>
          <w:iCs/>
          <w:sz w:val="20"/>
          <w:szCs w:val="20"/>
          <w:cs/>
        </w:rPr>
        <w:t xml:space="preserve"> คณะศึกษาศาสตร์ มหาวิทยาลัยการกีฬาแห่งชาติ วิทยาเขต</w:t>
      </w:r>
      <w:r w:rsidRPr="0059685B">
        <w:rPr>
          <w:rFonts w:hint="cs"/>
          <w:i/>
          <w:iCs/>
          <w:sz w:val="20"/>
          <w:szCs w:val="20"/>
          <w:cs/>
        </w:rPr>
        <w:t>สุโขทัย</w:t>
      </w:r>
      <w:r w:rsidRPr="0059685B">
        <w:rPr>
          <w:i/>
          <w:iCs/>
          <w:sz w:val="20"/>
          <w:szCs w:val="20"/>
          <w:cs/>
        </w:rPr>
        <w:t xml:space="preserve"> ประเทศไทย </w:t>
      </w:r>
      <w:r w:rsidRPr="0059685B">
        <w:rPr>
          <w:i/>
          <w:iCs/>
          <w:sz w:val="20"/>
          <w:szCs w:val="20"/>
        </w:rPr>
        <w:t xml:space="preserve">Email: </w:t>
      </w:r>
      <w:hyperlink r:id="rId4" w:history="1">
        <w:r w:rsidR="0059685B" w:rsidRPr="00E33220">
          <w:rPr>
            <w:rStyle w:val="af"/>
            <w:i/>
            <w:iCs/>
            <w:sz w:val="20"/>
            <w:szCs w:val="20"/>
          </w:rPr>
          <w:t>siriporn6612@gmail.com</w:t>
        </w:r>
      </w:hyperlink>
    </w:p>
    <w:p w14:paraId="15687F34" w14:textId="77777777" w:rsidR="0059685B" w:rsidRDefault="0059685B" w:rsidP="00385815">
      <w:pPr>
        <w:spacing w:after="0" w:line="240" w:lineRule="auto"/>
        <w:jc w:val="thaiDistribute"/>
        <w:rPr>
          <w:i/>
          <w:iCs/>
          <w:sz w:val="20"/>
          <w:szCs w:val="20"/>
        </w:rPr>
      </w:pPr>
    </w:p>
    <w:p w14:paraId="6F410735" w14:textId="77777777" w:rsidR="0059685B" w:rsidRPr="0059685B" w:rsidRDefault="0059685B" w:rsidP="00385815">
      <w:pPr>
        <w:spacing w:after="0" w:line="240" w:lineRule="auto"/>
        <w:jc w:val="thaiDistribute"/>
        <w:rPr>
          <w:i/>
          <w:iCs/>
          <w:sz w:val="20"/>
          <w:szCs w:val="20"/>
        </w:rPr>
      </w:pPr>
    </w:p>
    <w:p w14:paraId="4A615E8B" w14:textId="600B8409" w:rsidR="00BD2092" w:rsidRPr="00BD2092" w:rsidRDefault="001D0C8C" w:rsidP="00BD2092">
      <w:pPr>
        <w:spacing w:after="0" w:line="240" w:lineRule="auto"/>
        <w:jc w:val="center"/>
        <w:rPr>
          <w:b/>
          <w:bCs/>
        </w:rPr>
      </w:pPr>
      <w:r w:rsidRPr="001D0C8C">
        <w:rPr>
          <w:b/>
          <w:bCs/>
        </w:rPr>
        <w:lastRenderedPageBreak/>
        <w:t>Development of Active Learning Curriculum on Competency</w:t>
      </w:r>
      <w:r w:rsidRPr="001D0C8C">
        <w:rPr>
          <w:b/>
          <w:bCs/>
          <w:cs/>
        </w:rPr>
        <w:t>-</w:t>
      </w:r>
      <w:r w:rsidRPr="001D0C8C">
        <w:rPr>
          <w:b/>
          <w:bCs/>
        </w:rPr>
        <w:t>Based Curriculum</w:t>
      </w:r>
    </w:p>
    <w:p w14:paraId="2B71E7F1" w14:textId="34D52FCD" w:rsidR="001D0C8C" w:rsidRDefault="001D0C8C" w:rsidP="00BD2092">
      <w:pPr>
        <w:spacing w:after="0" w:line="240" w:lineRule="auto"/>
        <w:jc w:val="center"/>
      </w:pPr>
      <w:r w:rsidRPr="001D0C8C">
        <w:rPr>
          <w:b/>
          <w:bCs/>
        </w:rPr>
        <w:t xml:space="preserve">to Enhance </w:t>
      </w:r>
      <w:r w:rsidRPr="00BD2092">
        <w:rPr>
          <w:b/>
          <w:bCs/>
        </w:rPr>
        <w:t>the Capability of Physical Education Student Teachers</w:t>
      </w:r>
    </w:p>
    <w:p w14:paraId="395A392D" w14:textId="77777777" w:rsidR="00A87E0E" w:rsidRDefault="00A87E0E" w:rsidP="00A87E0E">
      <w:pPr>
        <w:spacing w:after="0" w:line="240" w:lineRule="auto"/>
        <w:jc w:val="right"/>
        <w:rPr>
          <w:b/>
          <w:bCs/>
          <w:sz w:val="28"/>
        </w:rPr>
      </w:pPr>
      <w:r w:rsidRPr="00A87E0E">
        <w:rPr>
          <w:b/>
          <w:bCs/>
          <w:sz w:val="28"/>
        </w:rPr>
        <w:t>Siriporn Meepadung, Jutharat Bumrongthai, Dumnern Srinuan</w:t>
      </w:r>
      <w:r w:rsidRPr="00A87E0E">
        <w:rPr>
          <w:b/>
          <w:bCs/>
        </w:rPr>
        <w:t xml:space="preserve">, </w:t>
      </w:r>
    </w:p>
    <w:p w14:paraId="60DBE92C" w14:textId="04AE9A18" w:rsidR="00BD2092" w:rsidRDefault="00A87E0E" w:rsidP="00A87E0E">
      <w:pPr>
        <w:spacing w:after="0" w:line="240" w:lineRule="auto"/>
        <w:jc w:val="right"/>
        <w:rPr>
          <w:b/>
          <w:bCs/>
          <w:sz w:val="28"/>
        </w:rPr>
      </w:pPr>
      <w:r w:rsidRPr="00A87E0E">
        <w:rPr>
          <w:b/>
          <w:bCs/>
          <w:sz w:val="28"/>
        </w:rPr>
        <w:t>Jatuplon Rachplonsaen</w:t>
      </w:r>
      <w:r w:rsidRPr="00A87E0E">
        <w:rPr>
          <w:b/>
          <w:bCs/>
        </w:rPr>
        <w:t xml:space="preserve">, </w:t>
      </w:r>
      <w:r w:rsidRPr="00A87E0E">
        <w:rPr>
          <w:b/>
          <w:bCs/>
          <w:sz w:val="28"/>
        </w:rPr>
        <w:t>Paradorn Sangkornkaew</w:t>
      </w:r>
    </w:p>
    <w:p w14:paraId="7A86A87E" w14:textId="1AFAEC00" w:rsidR="00DF65DB" w:rsidRPr="00A87E0E" w:rsidRDefault="00DF65DB" w:rsidP="00A87E0E">
      <w:pPr>
        <w:spacing w:after="0" w:line="240" w:lineRule="auto"/>
        <w:jc w:val="right"/>
        <w:rPr>
          <w:b/>
          <w:bCs/>
          <w:sz w:val="28"/>
        </w:rPr>
      </w:pPr>
      <w:r w:rsidRPr="00395729">
        <w:t xml:space="preserve">Faculty of Education, Thailand National Sports University,  </w:t>
      </w:r>
      <w:r>
        <w:t>Sukhothai</w:t>
      </w:r>
      <w:r w:rsidRPr="00395729">
        <w:t xml:space="preserve"> Campus,</w:t>
      </w:r>
    </w:p>
    <w:p w14:paraId="2A637DBC" w14:textId="71979FD7" w:rsidR="001D0C8C" w:rsidRPr="00BD2092" w:rsidRDefault="001D0C8C" w:rsidP="001D0C8C">
      <w:pPr>
        <w:spacing w:after="0" w:line="240" w:lineRule="auto"/>
        <w:jc w:val="thaiDistribute"/>
        <w:rPr>
          <w:b/>
          <w:bCs/>
        </w:rPr>
      </w:pPr>
      <w:r w:rsidRPr="00BD2092">
        <w:rPr>
          <w:b/>
          <w:bCs/>
        </w:rPr>
        <w:t>Abstract</w:t>
      </w:r>
    </w:p>
    <w:p w14:paraId="1B710C0C" w14:textId="75DB4203" w:rsidR="006B1693" w:rsidRPr="00A72723" w:rsidRDefault="006B1693" w:rsidP="00ED1A36">
      <w:pPr>
        <w:spacing w:after="0" w:line="240" w:lineRule="auto"/>
        <w:ind w:firstLine="720"/>
        <w:jc w:val="thaiDistribute"/>
      </w:pPr>
      <w:r w:rsidRPr="00A72723">
        <w:t xml:space="preserve">This study aimed to develop an active learning curriculum based on a competency-based curriculum framework for pre-service physical education teacher students. The research employed a Research and Development (R&amp;D) methodology consisting of four stages: conceptual and theoretical review, curriculum development, curriculum implementation, and curriculum evaluation. The sample comprised </w:t>
      </w:r>
      <w:r w:rsidRPr="00A72723">
        <w:rPr>
          <w:cs/>
        </w:rPr>
        <w:t xml:space="preserve">10 </w:t>
      </w:r>
      <w:r w:rsidRPr="00A72723">
        <w:t xml:space="preserve">fourth-year pre-service physical education students from Thailand National Sports University, Sukhothai Campus, and </w:t>
      </w:r>
      <w:r w:rsidRPr="00A72723">
        <w:rPr>
          <w:cs/>
        </w:rPr>
        <w:t xml:space="preserve">30 </w:t>
      </w:r>
      <w:r w:rsidRPr="00A72723">
        <w:t xml:space="preserve">in-service physical education teachers from basic education institutions in the Lower Northern region of Thailand. The findings revealed that the developed curriculum effectively addressed </w:t>
      </w:r>
      <w:r w:rsidRPr="00A72723">
        <w:rPr>
          <w:cs/>
        </w:rPr>
        <w:t>21</w:t>
      </w:r>
      <w:proofErr w:type="spellStart"/>
      <w:r w:rsidRPr="00A72723">
        <w:t>st</w:t>
      </w:r>
      <w:proofErr w:type="spellEnd"/>
      <w:r w:rsidRPr="00A72723">
        <w:t xml:space="preserve">-century learning management by emphasizing learner participation and promoting analytical thinking, problem-solving, and reflective thinking skills. Students who participated in the trial demonstrated a sound understanding of the competency-based curriculum and were able to design active learning activities appropriately. Evaluation results from in-service teachers indicated that the curriculum was rated at a high to highest level in terms of suitability, feasibility, and utility. The findings underscore the importance of preparing pre-service physical education teachers in terms of knowledge, skills, and attitudes toward active learning within a competency-based framework, with the aim of enhancing the quality of education in Thailand in alignment with </w:t>
      </w:r>
      <w:r w:rsidRPr="00A72723">
        <w:rPr>
          <w:cs/>
        </w:rPr>
        <w:t>21</w:t>
      </w:r>
      <w:proofErr w:type="spellStart"/>
      <w:r w:rsidRPr="00A72723">
        <w:t>st</w:t>
      </w:r>
      <w:proofErr w:type="spellEnd"/>
      <w:r w:rsidRPr="00A72723">
        <w:t>-century learning paradigms.</w:t>
      </w:r>
    </w:p>
    <w:p w14:paraId="15FBDBD7" w14:textId="77777777" w:rsidR="006B1693" w:rsidRDefault="006B1693" w:rsidP="00ED1A36">
      <w:pPr>
        <w:spacing w:after="0" w:line="240" w:lineRule="auto"/>
        <w:ind w:firstLine="720"/>
        <w:jc w:val="thaiDistribute"/>
      </w:pPr>
    </w:p>
    <w:p w14:paraId="5AD95D9A" w14:textId="7C1A59BB" w:rsidR="001D0C8C" w:rsidRDefault="001D0C8C" w:rsidP="001D0C8C">
      <w:pPr>
        <w:spacing w:after="0" w:line="240" w:lineRule="auto"/>
        <w:jc w:val="thaiDistribute"/>
      </w:pPr>
      <w:r w:rsidRPr="00395729">
        <w:rPr>
          <w:b/>
          <w:bCs/>
        </w:rPr>
        <w:t>Keywords</w:t>
      </w:r>
      <w:r>
        <w:t>: Active Learning, Curriculum Development, Physical Education Student Teachers, Competency-Based Curriculum</w:t>
      </w:r>
    </w:p>
    <w:p w14:paraId="7D58186F" w14:textId="77777777" w:rsidR="00395729" w:rsidRDefault="00395729" w:rsidP="001D0C8C">
      <w:pPr>
        <w:spacing w:after="0" w:line="240" w:lineRule="auto"/>
        <w:jc w:val="thaiDistribute"/>
      </w:pPr>
    </w:p>
    <w:p w14:paraId="086EBAAE" w14:textId="77777777" w:rsidR="00A72723" w:rsidRDefault="00A72723" w:rsidP="001D0C8C">
      <w:pPr>
        <w:spacing w:after="0" w:line="240" w:lineRule="auto"/>
        <w:jc w:val="thaiDistribute"/>
      </w:pPr>
    </w:p>
    <w:p w14:paraId="5BEC203D" w14:textId="77777777" w:rsidR="00A72723" w:rsidRDefault="00A72723" w:rsidP="001D0C8C">
      <w:pPr>
        <w:spacing w:after="0" w:line="240" w:lineRule="auto"/>
        <w:jc w:val="thaiDistribute"/>
      </w:pPr>
    </w:p>
    <w:p w14:paraId="1A49A38E" w14:textId="77777777" w:rsidR="00A72723" w:rsidRDefault="00A72723" w:rsidP="001D0C8C">
      <w:pPr>
        <w:spacing w:after="0" w:line="240" w:lineRule="auto"/>
        <w:jc w:val="thaiDistribute"/>
      </w:pPr>
    </w:p>
    <w:p w14:paraId="23D39351" w14:textId="77777777" w:rsidR="00A72723" w:rsidRDefault="00A72723" w:rsidP="001D0C8C">
      <w:pPr>
        <w:spacing w:after="0" w:line="240" w:lineRule="auto"/>
        <w:jc w:val="thaiDistribute"/>
      </w:pPr>
    </w:p>
    <w:p w14:paraId="55D66289" w14:textId="7A00C1D0" w:rsidR="00ED1A36" w:rsidRDefault="00395729" w:rsidP="001D0C8C">
      <w:pPr>
        <w:spacing w:after="0" w:line="240" w:lineRule="auto"/>
        <w:jc w:val="thaiDistribute"/>
        <w:rPr>
          <w:i/>
          <w:iCs/>
          <w:sz w:val="20"/>
          <w:szCs w:val="20"/>
        </w:rPr>
      </w:pPr>
      <w:r w:rsidRPr="0059685B">
        <w:rPr>
          <w:i/>
          <w:iCs/>
          <w:sz w:val="20"/>
          <w:szCs w:val="20"/>
        </w:rPr>
        <w:t>Corresponding Author:</w:t>
      </w:r>
      <w:r w:rsidRPr="0059685B">
        <w:rPr>
          <w:sz w:val="20"/>
          <w:szCs w:val="20"/>
        </w:rPr>
        <w:t xml:space="preserve"> </w:t>
      </w:r>
      <w:r w:rsidRPr="0059685B">
        <w:rPr>
          <w:i/>
          <w:iCs/>
          <w:sz w:val="20"/>
          <w:szCs w:val="20"/>
        </w:rPr>
        <w:t xml:space="preserve">Siriporn Meepadung, Faculty of Education, Thailand National Sports University,  Sukhothai Campus, Thailand , Email: </w:t>
      </w:r>
      <w:hyperlink r:id="rId5" w:history="1">
        <w:r w:rsidR="00365429" w:rsidRPr="00E33220">
          <w:rPr>
            <w:rStyle w:val="af"/>
            <w:i/>
            <w:iCs/>
            <w:sz w:val="20"/>
            <w:szCs w:val="20"/>
          </w:rPr>
          <w:t>siriporn6612@gmail.com</w:t>
        </w:r>
      </w:hyperlink>
    </w:p>
    <w:p w14:paraId="55DA0EB2" w14:textId="77777777" w:rsidR="00365429" w:rsidRPr="0059685B" w:rsidRDefault="00365429" w:rsidP="001D0C8C">
      <w:pPr>
        <w:spacing w:after="0" w:line="240" w:lineRule="auto"/>
        <w:jc w:val="thaiDistribute"/>
        <w:rPr>
          <w:i/>
          <w:iCs/>
          <w:sz w:val="20"/>
          <w:szCs w:val="20"/>
        </w:rPr>
      </w:pPr>
    </w:p>
    <w:p w14:paraId="6F4D37C9" w14:textId="723AAEF6" w:rsidR="00A2502F" w:rsidRPr="00A2502F" w:rsidRDefault="00A2502F" w:rsidP="00A2502F">
      <w:pPr>
        <w:spacing w:after="0" w:line="240" w:lineRule="auto"/>
        <w:jc w:val="thaiDistribute"/>
        <w:rPr>
          <w:b/>
          <w:bCs/>
        </w:rPr>
      </w:pPr>
      <w:r w:rsidRPr="00A2502F">
        <w:rPr>
          <w:b/>
          <w:bCs/>
          <w:cs/>
        </w:rPr>
        <w:lastRenderedPageBreak/>
        <w:t xml:space="preserve">บทนำ </w:t>
      </w:r>
    </w:p>
    <w:p w14:paraId="00474DDB" w14:textId="47F62D1D" w:rsidR="00182DD6" w:rsidRDefault="00182DD6" w:rsidP="00182DD6">
      <w:pPr>
        <w:spacing w:after="0" w:line="240" w:lineRule="auto"/>
        <w:ind w:firstLine="720"/>
        <w:jc w:val="thaiDistribute"/>
      </w:pPr>
      <w:r>
        <w:rPr>
          <w:cs/>
        </w:rPr>
        <w:t xml:space="preserve">ในปัจจุบันโลกกำลังเผชิญกับการเปลี่ยนแปลงอย่างรวดเร็วทั้งด้านเศรษฐกิจ สังคม และเทคโนโลยี ซึ่งมักอธิบายด้วยแนวคิด </w:t>
      </w:r>
      <w:r>
        <w:t xml:space="preserve">VUCA World </w:t>
      </w:r>
      <w:r>
        <w:rPr>
          <w:cs/>
        </w:rPr>
        <w:t>ที่ประกอบด้วยความผันผวน ความไม่แน่นอน ความซับซ้อน และความคลุมเครือ ส่งผลให้ระบบการศึกษาจำเป็นต้องปรับตัวเพื่อพัฒนาผู้เรียนให้มีทักษะที่สามารถปรับตัวต่อการเปลี่ยนแปลงของโลกในศตวรรษที่ 21 ได้อย่างมีประสิทธิภาพ (วัฒนาพร ระงับทุกข์</w:t>
      </w:r>
      <w:r>
        <w:t xml:space="preserve">, </w:t>
      </w:r>
      <w:r>
        <w:rPr>
          <w:cs/>
        </w:rPr>
        <w:t>2563</w:t>
      </w:r>
      <w:r>
        <w:t xml:space="preserve">; Giles, </w:t>
      </w:r>
      <w:r>
        <w:rPr>
          <w:cs/>
        </w:rPr>
        <w:t>2018)</w:t>
      </w:r>
      <w:r>
        <w:rPr>
          <w:rFonts w:hint="cs"/>
          <w:cs/>
        </w:rPr>
        <w:t xml:space="preserve"> </w:t>
      </w:r>
      <w:r>
        <w:rPr>
          <w:cs/>
        </w:rPr>
        <w:t>การเปลี่ยนแปลงดังกล่าวทำให้การจัดการศึกษาจำเป็นต้องมุ่งพัฒนาผู้เรียนให้มีสมรรถนะที่สามารถนำความรู้ไปประยุกต์ใช้ในสถานการณ์จริงได้ รวมทั้งพัฒนาทักษะการคิดวิเคราะห์ การแก้ปัญหา และการทำงานร่วมกับผู้อื่น ซึ่งเป็นทักษะสำคัญของผู้เรียนในศตวรรษที่ 21 (</w:t>
      </w:r>
      <w:r>
        <w:t xml:space="preserve">UNESCO, </w:t>
      </w:r>
      <w:r>
        <w:rPr>
          <w:cs/>
        </w:rPr>
        <w:t>2015</w:t>
      </w:r>
      <w:r>
        <w:t xml:space="preserve">; Darling-Hammond et al., </w:t>
      </w:r>
      <w:r>
        <w:rPr>
          <w:cs/>
        </w:rPr>
        <w:t>2017)</w:t>
      </w:r>
    </w:p>
    <w:p w14:paraId="0ABF95BB" w14:textId="2078E249" w:rsidR="00182DD6" w:rsidRDefault="00182DD6" w:rsidP="00182DD6">
      <w:pPr>
        <w:spacing w:after="0" w:line="240" w:lineRule="auto"/>
        <w:ind w:firstLine="720"/>
        <w:jc w:val="thaiDistribute"/>
      </w:pPr>
      <w:r>
        <w:rPr>
          <w:cs/>
        </w:rPr>
        <w:t>อย่างไรก็ตาม ผลการประเมินคุณภาพการศึกษาของประเทศไทยยังสะท้อนให้เห็นถึงข้อจำกัดในการพัฒนาทักษะที่จำเป็นของผู้เรียน โดยเฉพาะการจัดการเรียนรู้ที่ยังคงเน้นการถ่ายทอดความรู้เป็นหลัก ส่งผลให้ผู้เรียนมีโอกาสในการพัฒนาทักษะการคิดและการลงมือปฏิบัติจริงค่อนข้างจำกัด (รณ</w:t>
      </w:r>
      <w:proofErr w:type="spellStart"/>
      <w:r>
        <w:rPr>
          <w:cs/>
        </w:rPr>
        <w:t>ธิ</w:t>
      </w:r>
      <w:proofErr w:type="spellEnd"/>
      <w:r>
        <w:rPr>
          <w:cs/>
        </w:rPr>
        <w:t>ชัย สวัสดิ์ และรัตนะ บัวสนธ์</w:t>
      </w:r>
      <w:r>
        <w:t xml:space="preserve">, </w:t>
      </w:r>
      <w:r>
        <w:rPr>
          <w:cs/>
        </w:rPr>
        <w:t>2565)</w:t>
      </w:r>
    </w:p>
    <w:p w14:paraId="27C3CB3B" w14:textId="2AED72E8" w:rsidR="00182DD6" w:rsidRDefault="00182DD6" w:rsidP="00182DD6">
      <w:pPr>
        <w:spacing w:after="0" w:line="240" w:lineRule="auto"/>
        <w:ind w:firstLine="720"/>
        <w:jc w:val="thaiDistribute"/>
      </w:pPr>
      <w:r>
        <w:rPr>
          <w:cs/>
        </w:rPr>
        <w:t>จากบริบทดังกล่าว กระทรวงศึกษาธิการจึงได้ปรับแนวทางการพัฒนาหลักสูตรไปสู่ หลักสูตรฐานสมรรถนะ (</w:t>
      </w:r>
      <w:r>
        <w:t xml:space="preserve">Competency-Based Curriculum) </w:t>
      </w:r>
      <w:r>
        <w:rPr>
          <w:cs/>
        </w:rPr>
        <w:t>ซึ่งเน้นให้ผู้เรียนสามารถแสดงสมรรถนะผ่านการปฏิบัติจริง โดยมุ่งเน้นการบูรณาการความรู้ ทักษะ และคุณลักษณะในการแก้ปัญหาหรือปฏิบัติงานในสถานการณ์ต่าง ๆ ได้อย่างเหมาะสม (สำนักงานคณะกรรมการการศึกษาขั้นพื้นฐาน</w:t>
      </w:r>
      <w:r>
        <w:t xml:space="preserve">, </w:t>
      </w:r>
      <w:r>
        <w:rPr>
          <w:cs/>
        </w:rPr>
        <w:t>2563</w:t>
      </w:r>
      <w:r>
        <w:t xml:space="preserve">; Holubnycha et al., </w:t>
      </w:r>
      <w:r>
        <w:rPr>
          <w:cs/>
        </w:rPr>
        <w:t>2022</w:t>
      </w:r>
      <w:r>
        <w:t xml:space="preserve">; Kart &amp; Şimşek, </w:t>
      </w:r>
      <w:r>
        <w:rPr>
          <w:cs/>
        </w:rPr>
        <w:t>2024)</w:t>
      </w:r>
      <w:r>
        <w:t xml:space="preserve"> </w:t>
      </w:r>
      <w:r>
        <w:rPr>
          <w:cs/>
        </w:rPr>
        <w:t>แนวทางสำคัญที่สนับสนุนการพัฒนาสมรรถนะของผู้เรียนคือ การจัดการเรียนรู้เชิงรุก (</w:t>
      </w:r>
      <w:r>
        <w:t xml:space="preserve">Active Learning) </w:t>
      </w:r>
      <w:r>
        <w:rPr>
          <w:cs/>
        </w:rPr>
        <w:t>ซึ่งเปิดโอกาสให้ผู้เรียนมีส่วนร่วมในการเรียนรู้ผ่านการคิด วิเคราะห์ อภิปราย และลงมือปฏิบัติจริง โดยครูทำหน้าที่เป็นผู้อำนวยความสะดวกในการเรียนรู้ (</w:t>
      </w:r>
      <w:r>
        <w:t xml:space="preserve">Bonwell &amp; Eison, </w:t>
      </w:r>
      <w:r>
        <w:rPr>
          <w:cs/>
        </w:rPr>
        <w:t>1991</w:t>
      </w:r>
      <w:r>
        <w:t xml:space="preserve">; </w:t>
      </w:r>
      <w:r>
        <w:rPr>
          <w:cs/>
        </w:rPr>
        <w:t>ทิศนา แขมมณี</w:t>
      </w:r>
      <w:r>
        <w:t xml:space="preserve">, </w:t>
      </w:r>
      <w:r>
        <w:rPr>
          <w:cs/>
        </w:rPr>
        <w:t>2561</w:t>
      </w:r>
      <w:r>
        <w:t xml:space="preserve">; </w:t>
      </w:r>
      <w:r>
        <w:rPr>
          <w:cs/>
        </w:rPr>
        <w:t>ทิศนา แขมมณี และคณะ</w:t>
      </w:r>
      <w:r>
        <w:t xml:space="preserve">, </w:t>
      </w:r>
      <w:r>
        <w:rPr>
          <w:cs/>
        </w:rPr>
        <w:t>2563)</w:t>
      </w:r>
      <w:r>
        <w:t xml:space="preserve"> </w:t>
      </w:r>
      <w:r>
        <w:rPr>
          <w:cs/>
        </w:rPr>
        <w:t>การจัดการเรียนรู้เชิงรุกได้รับการยอมรับว่าเป็นแนวทางที่ช่วยส่งเสริมทักษะการคิดระดับสูง การเรียนรู้ร่วมกัน และการพัฒนาทักษะที่จำเป็นในศตวรรษที่ 21 ของผู้เรียน (ณัฐสุดา วิชัยคำ และคณะ</w:t>
      </w:r>
      <w:r>
        <w:t xml:space="preserve">, </w:t>
      </w:r>
      <w:r>
        <w:rPr>
          <w:cs/>
        </w:rPr>
        <w:t>2565)</w:t>
      </w:r>
    </w:p>
    <w:p w14:paraId="13D836A9" w14:textId="77777777" w:rsidR="00182DD6" w:rsidRDefault="00182DD6" w:rsidP="00182DD6">
      <w:pPr>
        <w:spacing w:after="0" w:line="240" w:lineRule="auto"/>
        <w:ind w:firstLine="720"/>
        <w:jc w:val="thaiDistribute"/>
      </w:pPr>
      <w:r>
        <w:rPr>
          <w:cs/>
        </w:rPr>
        <w:t>มหาวิทยาลัยการกีฬาแห่งชาติในฐานะสถาบันที่มีบทบาทในการผลิตครูพลศึกษาของประเทศ จึงมีภารกิจสำคัญในการพัฒนานักศึกษาวิชาชีพครูพลศึกษาให้มีความสามารถในการจัดการเรียนรู้ที่สอดคล้องกับแนวคิดการศึกษาสมัยใหม่ โดยเฉพาะการออกแบบกิจกรรมการเรียนรู้เชิงรุกตามแนวคิดของหลักสูตรฐานสมรรถนะ เพื่อให้สามารถนำไปประยุกต์ใช้ในการจัดการเรียนรู้ในสถานศึกษาจริงได้อย่างมีประสิทธิภาพ (วิกรม ศุขธณี</w:t>
      </w:r>
      <w:r>
        <w:t xml:space="preserve">, </w:t>
      </w:r>
      <w:r>
        <w:rPr>
          <w:cs/>
        </w:rPr>
        <w:t>2565</w:t>
      </w:r>
      <w:r>
        <w:t xml:space="preserve">; </w:t>
      </w:r>
      <w:r>
        <w:rPr>
          <w:cs/>
        </w:rPr>
        <w:t>วิษณุ อรุณเมฆ และคณะ</w:t>
      </w:r>
      <w:r>
        <w:t xml:space="preserve">, </w:t>
      </w:r>
      <w:r>
        <w:rPr>
          <w:cs/>
        </w:rPr>
        <w:t>2567)</w:t>
      </w:r>
    </w:p>
    <w:p w14:paraId="28E278F7" w14:textId="77777777" w:rsidR="000B0CD3" w:rsidRDefault="000B0CD3" w:rsidP="00182DD6">
      <w:pPr>
        <w:spacing w:after="0" w:line="240" w:lineRule="auto"/>
        <w:ind w:firstLine="720"/>
        <w:jc w:val="thaiDistribute"/>
      </w:pPr>
    </w:p>
    <w:p w14:paraId="43BFE0E2" w14:textId="0E16982A" w:rsidR="0043184D" w:rsidRPr="00352E55" w:rsidRDefault="0043184D" w:rsidP="00182DD6">
      <w:pPr>
        <w:spacing w:after="0" w:line="240" w:lineRule="auto"/>
        <w:jc w:val="thaiDistribute"/>
        <w:rPr>
          <w:b/>
          <w:bCs/>
        </w:rPr>
      </w:pPr>
      <w:r w:rsidRPr="00352E55">
        <w:rPr>
          <w:b/>
          <w:bCs/>
          <w:cs/>
        </w:rPr>
        <w:t>วัตถุประสงค์</w:t>
      </w:r>
    </w:p>
    <w:p w14:paraId="231BDA53" w14:textId="7EDF897C" w:rsidR="000B0CD3" w:rsidRPr="00A97D8B" w:rsidRDefault="000B0CD3" w:rsidP="00A86FA5">
      <w:pPr>
        <w:spacing w:after="0" w:line="240" w:lineRule="auto"/>
        <w:jc w:val="thaiDistribute"/>
      </w:pPr>
      <w:r w:rsidRPr="00F6548F">
        <w:rPr>
          <w:color w:val="EE0000"/>
          <w:cs/>
        </w:rPr>
        <w:tab/>
      </w:r>
      <w:r w:rsidRPr="00A97D8B">
        <w:rPr>
          <w:cs/>
        </w:rPr>
        <w:t>เพื่อพัฒนาหลักสูตรการจัดการเรียนรู้เชิงรุกตามหลักสูตรฐานสมรรถนะสำหรับนักศึกษาวิชาชีพครูพลศึกษา โดยครอบคลุมการศึกษาแนวคิดและทฤษฎีที่เกี่ยวข้อง การพัฒนา การทดลองใช้ และการประเมินหลักสูตร</w:t>
      </w:r>
    </w:p>
    <w:p w14:paraId="033B10A8" w14:textId="77777777" w:rsidR="000B0CD3" w:rsidRPr="00A97D8B" w:rsidRDefault="000B0CD3" w:rsidP="00A86FA5">
      <w:pPr>
        <w:spacing w:after="0" w:line="240" w:lineRule="auto"/>
        <w:jc w:val="thaiDistribute"/>
        <w:rPr>
          <w:b/>
          <w:bCs/>
        </w:rPr>
      </w:pPr>
    </w:p>
    <w:p w14:paraId="41CBB579" w14:textId="60010B50" w:rsidR="00A86FA5" w:rsidRDefault="00A86FA5" w:rsidP="00A86FA5">
      <w:pPr>
        <w:spacing w:after="0" w:line="240" w:lineRule="auto"/>
        <w:jc w:val="thaiDistribute"/>
        <w:rPr>
          <w:b/>
          <w:bCs/>
        </w:rPr>
      </w:pPr>
      <w:r w:rsidRPr="00A86FA5">
        <w:rPr>
          <w:b/>
          <w:bCs/>
          <w:cs/>
        </w:rPr>
        <w:lastRenderedPageBreak/>
        <w:t>วิธีดำเนินการวิจัย</w:t>
      </w:r>
    </w:p>
    <w:p w14:paraId="5C3A3084" w14:textId="77777777" w:rsidR="006B1693" w:rsidRPr="00A97D8B" w:rsidRDefault="006B1693" w:rsidP="006B1693">
      <w:pPr>
        <w:spacing w:after="0" w:line="240" w:lineRule="auto"/>
        <w:jc w:val="thaiDistribute"/>
      </w:pPr>
      <w:r>
        <w:rPr>
          <w:b/>
          <w:bCs/>
          <w:cs/>
        </w:rPr>
        <w:tab/>
      </w:r>
      <w:r w:rsidRPr="00A97D8B">
        <w:rPr>
          <w:cs/>
        </w:rPr>
        <w:t>การวิจัยครั้งนี้เป็นการวิจัยและพัฒนา (</w:t>
      </w:r>
      <w:r w:rsidRPr="00A97D8B">
        <w:t xml:space="preserve">Research and Development: R&amp;D) </w:t>
      </w:r>
      <w:r w:rsidRPr="00A97D8B">
        <w:rPr>
          <w:cs/>
        </w:rPr>
        <w:t>มีวัตถุประสงค์เพื่อพัฒนาหลักสูตรการจัดการเรียนรู้เชิงรุกตามหลักสูตรฐานสมรรถนะสำหรับนักศึกษาวิชาชีพครูพลศึกษา โดยดำเนินการวิจัยเป็น 4 ขั้นตอน ได้แก่ การศึกษาแนวคิดและแนวทางการพัฒนาหลักสูตร การพัฒนาหลักสูตร การทดลองใช้หลักสูตร และการประเมินหลักสูตร</w:t>
      </w:r>
    </w:p>
    <w:p w14:paraId="7DB222EA" w14:textId="79D818D2" w:rsidR="006B1693" w:rsidRPr="00A97D8B" w:rsidRDefault="006B1693" w:rsidP="006B1693">
      <w:pPr>
        <w:spacing w:after="0" w:line="240" w:lineRule="auto"/>
        <w:ind w:firstLine="720"/>
        <w:jc w:val="thaiDistribute"/>
      </w:pPr>
      <w:r w:rsidRPr="00A97D8B">
        <w:rPr>
          <w:cs/>
        </w:rPr>
        <w:t>ประชากรและกลุ่มตัวอย่างในการวิจัยแบ่งตามขั้นตอนการวิจัย 4 กลุ่ม ได้แก่ กลุ่มที่ 1 ผู้เชี่ยวชาญด้านการศึกษาและการพัฒนาหลักสูตร จำนวน 5 คน ซึ่งได้มาโดยวิธีการเลือกแบบเฉพาะเจาะจง (</w:t>
      </w:r>
      <w:r w:rsidRPr="00A97D8B">
        <w:t xml:space="preserve">Purposive Sampling) </w:t>
      </w:r>
      <w:r w:rsidRPr="00A97D8B">
        <w:rPr>
          <w:cs/>
        </w:rPr>
        <w:t>เพื่อให้ข้อมูลเกี่ยวกับแนวคิดและแนวทางในการพัฒนาหลักสูตร กลุ่มที่ 2 ผู้เชี่ยวชาญด้านหลักสูตร การจัดการเรียนรู้ การวัดและประเมินผล รวมถึงครูผู้สอนวิชาพลศึกษา จำนวน 7 คน เพื่อร่วมประชุมสนทนากลุ่มในการตรวจสอบคุณภาพของหลักสูตร กลุ่มที่ 3 นักศึกษาฝึกประสบการณ์วิชาชีพครู สาขาพลศึกษา คณะศึกษาศาสตร์ มหาวิทยาลัยการกีฬาแห่งชาติ วิทยาเขตสุโขทัย จำนวน 10 คน สำหรับการทดลองใช้หลักสูตร และกลุ่มที่ 4 ครูผู้สอนวิชาพลศึกษาในสถานศึกษาระดับการศึกษาขั้นพื้นฐานในเขตภาคเหนือตอนล่าง จำนวน 30 คน สำหรับการประเมินหลักสูตร</w:t>
      </w:r>
    </w:p>
    <w:p w14:paraId="2EA35867" w14:textId="2D60C737" w:rsidR="006B1693" w:rsidRPr="00A97D8B" w:rsidRDefault="006B1693" w:rsidP="006B1693">
      <w:pPr>
        <w:spacing w:after="0" w:line="240" w:lineRule="auto"/>
        <w:ind w:firstLine="720"/>
        <w:jc w:val="thaiDistribute"/>
      </w:pPr>
      <w:r w:rsidRPr="00A97D8B">
        <w:rPr>
          <w:cs/>
        </w:rPr>
        <w:t>เครื่องมือที่ใช้ในการวิจัยประกอบด้วย 4 ประเภท ได้แก่ (1) แบบสัมภาษณ์กึ่งโครงสร้าง สำหรับเก็บรวบรวมข้อมูลจากผู้เชี่ยวชาญเกี่ยวกับแนวคิดและแนวทางในการพัฒนาหลักสูตร (2) แบบประเมินคุณภาพหลักสูตร สำหรับผู้เชี่ยวชาญในการตรวจสอบความเหมาะสมของหลักสูตรที่พัฒนาขึ้น (3) แบบนิเทศการสอนและแบบบันทึกผลสะท้อนคิด สำหรับติดตามและประเมินผลการปฏิบัติงานของนักศึกษาฝึกประสบการณ์วิชาชีพครูในระหว่างการทดลองใช้หลักสูตร และ (4) แบบประเมินหลักสูตรสำหรับครูผู้สอน เพื่อประเมินความเหมาะสม ความเป็นไปได้ และความเป็นประโยชน์ของหลักสูตรในบริบทของสถานศึกษาระดับการศึกษาขั้นพื้นฐาน</w:t>
      </w:r>
    </w:p>
    <w:p w14:paraId="027D1468" w14:textId="7F3E605F" w:rsidR="006B1693" w:rsidRPr="00A97D8B" w:rsidRDefault="006B1693" w:rsidP="000B0CD3">
      <w:pPr>
        <w:spacing w:after="0" w:line="240" w:lineRule="auto"/>
        <w:ind w:firstLine="720"/>
        <w:jc w:val="thaiDistribute"/>
      </w:pPr>
      <w:r w:rsidRPr="00A97D8B">
        <w:rPr>
          <w:cs/>
        </w:rPr>
        <w:t>การเก็บรวบรวมข้อมูลดำเนินการตามลำดับขั้นตอนของการวิจัยและพัฒนา โดยเริ่มจากการสัมภาษณ์ผู้เชี่ยวชาญเพื่อศึกษาแนวคิดและแนวทางในการพัฒนาหลักสูตร จากนั้นพัฒนาหลักสูตรต้นแบบและจัดประชุมสนทนากลุ่มเพื่อปรับปรุงหลักสูตรให้มีความเหมาะสม ต่อมานำหลักสูตรไปทดลองใช้กับนักศึกษาฝึกประสบการณ์วิชาชีพครู โดยผู้วิจัยดำเนินการนิเทศการสอนและรวบรวมข้อมูลจากการสังเกตและการสะท้อนผลการเรียนรู้ และดำเนินการประเมินหลักสูตรโดยครูผู้สอนวิชาพลศึกษาในสถานศึกษาระดับการศึกษาขั้นพื้นฐานเป็นขั้นตอนสุดท้าย</w:t>
      </w:r>
    </w:p>
    <w:p w14:paraId="782BB64E" w14:textId="15105BBF" w:rsidR="006B1693" w:rsidRPr="00A97D8B" w:rsidRDefault="006B1693" w:rsidP="000B0CD3">
      <w:pPr>
        <w:spacing w:after="0" w:line="240" w:lineRule="auto"/>
        <w:ind w:firstLine="720"/>
        <w:jc w:val="thaiDistribute"/>
      </w:pPr>
      <w:r w:rsidRPr="00A97D8B">
        <w:rPr>
          <w:cs/>
        </w:rPr>
        <w:t>การวิเคราะห์ข้อมูลดำเนินการทั้งในเชิงคุณภาพและเชิงปริมาณ ข้อมูลเชิงคุณภาพที่ได้จากการสัมภาษณ์และการประชุมสนทนากลุ่มวิเคราะห์โดยใช้การวิเคราะห์เนื้อหา (</w:t>
      </w:r>
      <w:r w:rsidRPr="00A97D8B">
        <w:t xml:space="preserve">Content Analysis) </w:t>
      </w:r>
      <w:r w:rsidRPr="00A97D8B">
        <w:rPr>
          <w:cs/>
        </w:rPr>
        <w:t>เพื่อระบุประเด็นและรูปแบบสำคัญ ส่วนข้อมูลเชิงปริมาณที่ได้จากแบบประเมินหลักสูตรวิเคราะห์โดยใช้สถิติเชิงพรรณนา ได้แก่ ค่าเฉลี่ย (</w:t>
      </w:r>
      <w:r w:rsidRPr="00A97D8B">
        <w:t xml:space="preserve">Mean: M) </w:t>
      </w:r>
      <w:r w:rsidRPr="00A97D8B">
        <w:rPr>
          <w:cs/>
        </w:rPr>
        <w:t>และส่วนเบี่ยงเบนมาตรฐาน (</w:t>
      </w:r>
      <w:r w:rsidRPr="00A97D8B">
        <w:t xml:space="preserve">Standard Deviation: SD) </w:t>
      </w:r>
      <w:r w:rsidRPr="00A97D8B">
        <w:rPr>
          <w:cs/>
        </w:rPr>
        <w:t>เพื่ออธิบายระดับความคิดเห็นของผู้ประเมินเกี่ยวกับความเหมาะสม ความเป็นไปได้ และความเป็นประโยชน์ของหลักสูตร</w:t>
      </w:r>
    </w:p>
    <w:p w14:paraId="36E05E76" w14:textId="77777777" w:rsidR="000B0CD3" w:rsidRDefault="000B0CD3" w:rsidP="000B0CD3">
      <w:pPr>
        <w:spacing w:after="0" w:line="240" w:lineRule="auto"/>
        <w:ind w:firstLine="720"/>
        <w:jc w:val="thaiDistribute"/>
      </w:pPr>
    </w:p>
    <w:p w14:paraId="5BA19014" w14:textId="77777777" w:rsidR="000B0CD3" w:rsidRPr="000B0CD3" w:rsidRDefault="000B0CD3" w:rsidP="000B0CD3">
      <w:pPr>
        <w:spacing w:after="0" w:line="240" w:lineRule="auto"/>
        <w:ind w:firstLine="720"/>
        <w:jc w:val="thaiDistribute"/>
      </w:pPr>
    </w:p>
    <w:p w14:paraId="0FFCCA84" w14:textId="18247445" w:rsidR="00FC7533" w:rsidRPr="00746BF3" w:rsidRDefault="00FC7533" w:rsidP="00FC7533">
      <w:pPr>
        <w:spacing w:after="0" w:line="240" w:lineRule="auto"/>
        <w:jc w:val="thaiDistribute"/>
        <w:rPr>
          <w:b/>
          <w:bCs/>
        </w:rPr>
      </w:pPr>
      <w:r w:rsidRPr="00746BF3">
        <w:rPr>
          <w:b/>
          <w:bCs/>
          <w:cs/>
        </w:rPr>
        <w:lastRenderedPageBreak/>
        <w:t>ผลการวิจัย</w:t>
      </w:r>
    </w:p>
    <w:p w14:paraId="6C351DE9" w14:textId="77777777" w:rsidR="000C7FE9" w:rsidRPr="00C535EF" w:rsidRDefault="000C7FE9" w:rsidP="00FC7533">
      <w:pPr>
        <w:spacing w:after="0" w:line="240" w:lineRule="auto"/>
        <w:ind w:firstLine="720"/>
        <w:jc w:val="thaiDistribute"/>
      </w:pPr>
      <w:r w:rsidRPr="00C535EF">
        <w:rPr>
          <w:cs/>
        </w:rPr>
        <w:t>การวิจัยเรื่อง การพัฒนาหลักสูตรการจัดการเรียนรู้เชิงรุกตามหลักสูตรฐานสมรรถนะเพื่อเสริมสร้างขีดความสามารถของนักศึกษาวิชาชีพครูพลศึกษา เป็นการวิจัยและพัฒนา (</w:t>
      </w:r>
      <w:r w:rsidRPr="00C535EF">
        <w:t xml:space="preserve">Research and Development: R&amp;D) </w:t>
      </w:r>
      <w:r w:rsidRPr="00C535EF">
        <w:rPr>
          <w:cs/>
        </w:rPr>
        <w:t>ประกอบด้วย 4 ขั้นตอน ได้แก่ (1) ศึกษาแนวคิดและแนวทางการพัฒนาหลักสูตร (2) พัฒนาหลักสูตร (3) ทดลองใช้หลักสูตร และ (4) ประเมินหลักสูตร</w:t>
      </w:r>
    </w:p>
    <w:p w14:paraId="3E461A12" w14:textId="0141ECAA" w:rsidR="002C2EFF" w:rsidRPr="00C535EF" w:rsidRDefault="002C2EFF" w:rsidP="002C2EFF">
      <w:pPr>
        <w:spacing w:after="0" w:line="240" w:lineRule="auto"/>
        <w:ind w:firstLine="720"/>
        <w:jc w:val="thaiDistribute"/>
      </w:pPr>
      <w:r w:rsidRPr="00C535EF">
        <w:t xml:space="preserve">1. </w:t>
      </w:r>
      <w:r w:rsidRPr="00C535EF">
        <w:rPr>
          <w:cs/>
        </w:rPr>
        <w:t>ผลการศึกษาแนวคิดและแนวทางการพัฒนาหลักสูตร</w:t>
      </w:r>
      <w:r w:rsidRPr="00C535EF">
        <w:t xml:space="preserve"> </w:t>
      </w:r>
      <w:r w:rsidRPr="00C535EF">
        <w:rPr>
          <w:cs/>
        </w:rPr>
        <w:t xml:space="preserve">ผลการวิเคราะห์เอกสารและการสัมภาษณ์ผู้เชี่ยวชาญ พบว่า การพัฒนาหลักสูตรสำหรับนักศึกษาวิชาชีพครูพลศึกษาควรบูรณาการแนวคิด </w:t>
      </w:r>
      <w:r w:rsidRPr="00C535EF">
        <w:t xml:space="preserve">Competency-Based Education (CBE) </w:t>
      </w:r>
      <w:r w:rsidRPr="00C535EF">
        <w:rPr>
          <w:cs/>
        </w:rPr>
        <w:t xml:space="preserve">และ </w:t>
      </w:r>
      <w:r w:rsidRPr="00C535EF">
        <w:t xml:space="preserve">Active Learning </w:t>
      </w:r>
      <w:r w:rsidRPr="00C535EF">
        <w:rPr>
          <w:cs/>
        </w:rPr>
        <w:t>โดยมุ่งพัฒนาสมรรถนะที่สำคัญ ได้แก่</w:t>
      </w:r>
      <w:r w:rsidRPr="00C535EF">
        <w:t xml:space="preserve"> </w:t>
      </w:r>
      <w:r w:rsidRPr="00C535EF">
        <w:rPr>
          <w:cs/>
        </w:rPr>
        <w:t>การออกแบบการจัดการเรียนรู้</w:t>
      </w:r>
      <w:r w:rsidRPr="00C535EF">
        <w:t xml:space="preserve"> </w:t>
      </w:r>
      <w:r w:rsidRPr="00C535EF">
        <w:rPr>
          <w:cs/>
        </w:rPr>
        <w:t>การจัดกิจกรรมการเรียนรู้เชิงรุก</w:t>
      </w:r>
      <w:r w:rsidRPr="00C535EF">
        <w:t xml:space="preserve"> </w:t>
      </w:r>
      <w:r w:rsidRPr="00C535EF">
        <w:rPr>
          <w:cs/>
        </w:rPr>
        <w:t>การใช้สื่อและเทคโนโลยีทางการศึกษา</w:t>
      </w:r>
      <w:r w:rsidRPr="00C535EF">
        <w:t xml:space="preserve"> </w:t>
      </w:r>
      <w:r w:rsidRPr="00C535EF">
        <w:rPr>
          <w:cs/>
        </w:rPr>
        <w:t>การวัดและประเมินผลการเรียนรู้</w:t>
      </w:r>
      <w:r w:rsidR="003E2A6A" w:rsidRPr="00C535EF">
        <w:t xml:space="preserve"> </w:t>
      </w:r>
      <w:r w:rsidR="003E2A6A" w:rsidRPr="00C535EF">
        <w:rPr>
          <w:cs/>
        </w:rPr>
        <w:t xml:space="preserve">สามารถนำมาบูรณาการเพื่อพัฒนาหลักสูตรที่ส่งเสริมสมรรถนะของนักศึกษาวิชาชีพครูพลศึกษาในศตวรรษที่ </w:t>
      </w:r>
      <w:r w:rsidR="003E2A6A" w:rsidRPr="00C535EF">
        <w:t xml:space="preserve">21 </w:t>
      </w:r>
      <w:r w:rsidR="003E2A6A" w:rsidRPr="00C535EF">
        <w:rPr>
          <w:cs/>
        </w:rPr>
        <w:t>ได้อย่างเหมาะสม</w:t>
      </w:r>
    </w:p>
    <w:p w14:paraId="365F9DA5" w14:textId="69BDAC6E" w:rsidR="002C2EFF" w:rsidRPr="00C535EF" w:rsidRDefault="002C2EFF" w:rsidP="002C2EFF">
      <w:pPr>
        <w:spacing w:after="0" w:line="240" w:lineRule="auto"/>
        <w:ind w:firstLine="720"/>
        <w:jc w:val="thaiDistribute"/>
      </w:pPr>
      <w:r w:rsidRPr="00C535EF">
        <w:rPr>
          <w:cs/>
        </w:rPr>
        <w:t>ผลการวิเคราะห์สามารถสรุป</w:t>
      </w:r>
      <w:r w:rsidR="00720219" w:rsidRPr="00C535EF">
        <w:rPr>
          <w:cs/>
        </w:rPr>
        <w:t>แนวคิดหลักที่ใช้ในการพัฒนาหลักสูตร</w:t>
      </w:r>
      <w:r w:rsidRPr="00C535EF">
        <w:rPr>
          <w:cs/>
        </w:rPr>
        <w:t xml:space="preserve"> ดังตารางที่</w:t>
      </w:r>
      <w:r w:rsidR="00720219" w:rsidRPr="00C535EF">
        <w:rPr>
          <w:rFonts w:hint="cs"/>
          <w:cs/>
        </w:rPr>
        <w:t xml:space="preserve"> </w:t>
      </w:r>
      <w:r w:rsidR="00720219" w:rsidRPr="00C535EF">
        <w:t>1</w:t>
      </w:r>
    </w:p>
    <w:p w14:paraId="1C5E720C" w14:textId="31E2A65F" w:rsidR="00720219" w:rsidRPr="00C535EF" w:rsidRDefault="00720219" w:rsidP="00720219">
      <w:pPr>
        <w:spacing w:after="0" w:line="240" w:lineRule="auto"/>
        <w:jc w:val="thaiDistribute"/>
        <w:rPr>
          <w:b/>
          <w:bCs/>
        </w:rPr>
      </w:pPr>
      <w:r w:rsidRPr="00C535EF">
        <w:rPr>
          <w:b/>
          <w:bCs/>
          <w:cs/>
        </w:rPr>
        <w:t>ตารางที่</w:t>
      </w:r>
      <w:r w:rsidRPr="00C535EF">
        <w:rPr>
          <w:rFonts w:hint="cs"/>
          <w:b/>
          <w:bCs/>
          <w:cs/>
        </w:rPr>
        <w:t xml:space="preserve"> </w:t>
      </w:r>
      <w:r w:rsidRPr="00C535EF">
        <w:rPr>
          <w:b/>
          <w:bCs/>
        </w:rPr>
        <w:t>1</w:t>
      </w:r>
      <w:r w:rsidRPr="00C535EF">
        <w:rPr>
          <w:rFonts w:hint="cs"/>
          <w:b/>
          <w:bCs/>
          <w:cs/>
        </w:rPr>
        <w:t xml:space="preserve"> </w:t>
      </w:r>
      <w:r w:rsidRPr="00C535EF">
        <w:rPr>
          <w:b/>
          <w:bCs/>
          <w:cs/>
        </w:rPr>
        <w:t>แนวคิดหลักที่ใช้ในการพัฒนาหลักสูตร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5"/>
        <w:gridCol w:w="2520"/>
        <w:gridCol w:w="2970"/>
        <w:gridCol w:w="2790"/>
      </w:tblGrid>
      <w:tr w:rsidR="00C535EF" w:rsidRPr="00C535EF" w14:paraId="05B81E25" w14:textId="77777777" w:rsidTr="0018094A">
        <w:tc>
          <w:tcPr>
            <w:tcW w:w="715" w:type="dxa"/>
            <w:vAlign w:val="center"/>
          </w:tcPr>
          <w:p w14:paraId="60499D8E" w14:textId="12215D02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520" w:type="dxa"/>
            <w:vAlign w:val="center"/>
          </w:tcPr>
          <w:p w14:paraId="032E3020" w14:textId="24F9C0BD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  <w:cs/>
              </w:rPr>
              <w:t>แนวคิด/ทฤษฎี</w:t>
            </w:r>
          </w:p>
        </w:tc>
        <w:tc>
          <w:tcPr>
            <w:tcW w:w="2970" w:type="dxa"/>
            <w:vAlign w:val="center"/>
          </w:tcPr>
          <w:p w14:paraId="1DF8DF71" w14:textId="1C63D02E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  <w:cs/>
              </w:rPr>
              <w:t>สาระสำคัญ</w:t>
            </w:r>
          </w:p>
        </w:tc>
        <w:tc>
          <w:tcPr>
            <w:tcW w:w="2790" w:type="dxa"/>
            <w:vAlign w:val="center"/>
          </w:tcPr>
          <w:p w14:paraId="6FA0C525" w14:textId="3C362D0F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b/>
                <w:bCs/>
                <w:sz w:val="28"/>
                <w:szCs w:val="28"/>
                <w:cs/>
              </w:rPr>
              <w:t>การนำไปใช้ในหลักสูตร</w:t>
            </w:r>
          </w:p>
        </w:tc>
      </w:tr>
      <w:tr w:rsidR="00C535EF" w:rsidRPr="00C535EF" w14:paraId="699E9720" w14:textId="77777777" w:rsidTr="0018094A">
        <w:tc>
          <w:tcPr>
            <w:tcW w:w="715" w:type="dxa"/>
            <w:vAlign w:val="center"/>
          </w:tcPr>
          <w:p w14:paraId="0369351B" w14:textId="5D62EC34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7627011B" w14:textId="370C7CD4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Competency-Based Education (CBE)</w:t>
            </w:r>
          </w:p>
        </w:tc>
        <w:tc>
          <w:tcPr>
            <w:tcW w:w="2970" w:type="dxa"/>
            <w:vAlign w:val="center"/>
          </w:tcPr>
          <w:p w14:paraId="516260C5" w14:textId="751DA71B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เน้นผลลัพธ์การเรียนรู้และสมรรถนะผู้เรียน</w:t>
            </w:r>
          </w:p>
        </w:tc>
        <w:tc>
          <w:tcPr>
            <w:tcW w:w="2790" w:type="dxa"/>
            <w:vAlign w:val="center"/>
          </w:tcPr>
          <w:p w14:paraId="46273810" w14:textId="0DA0ABB3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ใช้กำหนดกรอบสมรรถนะของหลักสูตร</w:t>
            </w:r>
          </w:p>
        </w:tc>
      </w:tr>
      <w:tr w:rsidR="00C535EF" w:rsidRPr="00C535EF" w14:paraId="1C432A44" w14:textId="77777777" w:rsidTr="001F0322">
        <w:tc>
          <w:tcPr>
            <w:tcW w:w="715" w:type="dxa"/>
            <w:vAlign w:val="center"/>
          </w:tcPr>
          <w:p w14:paraId="04189440" w14:textId="5A06C86D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3DFC04C3" w14:textId="5143E1A1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Competency-Based Curriculum (CBC)</w:t>
            </w:r>
          </w:p>
        </w:tc>
        <w:tc>
          <w:tcPr>
            <w:tcW w:w="2970" w:type="dxa"/>
            <w:vAlign w:val="center"/>
          </w:tcPr>
          <w:p w14:paraId="084F7872" w14:textId="3433BAC6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พัฒนาผู้เรียนด้านความรู้ ทักษะ เจตคติ</w:t>
            </w:r>
          </w:p>
        </w:tc>
        <w:tc>
          <w:tcPr>
            <w:tcW w:w="2790" w:type="dxa"/>
            <w:vAlign w:val="center"/>
          </w:tcPr>
          <w:p w14:paraId="6BCC6B74" w14:textId="3F911D3D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ใช้กำหนดโครงสร้างรายวิชาและผลลัพธ์การเรียนรู้</w:t>
            </w:r>
          </w:p>
        </w:tc>
      </w:tr>
      <w:tr w:rsidR="00C535EF" w:rsidRPr="00C535EF" w14:paraId="19074B88" w14:textId="77777777" w:rsidTr="001A1A9D">
        <w:tc>
          <w:tcPr>
            <w:tcW w:w="715" w:type="dxa"/>
            <w:vAlign w:val="center"/>
          </w:tcPr>
          <w:p w14:paraId="57B9468C" w14:textId="33DCFBB9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79D44C83" w14:textId="3FB1AB7E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Competency-Based Assessment (CBA)</w:t>
            </w:r>
          </w:p>
        </w:tc>
        <w:tc>
          <w:tcPr>
            <w:tcW w:w="2970" w:type="dxa"/>
            <w:vAlign w:val="center"/>
          </w:tcPr>
          <w:p w14:paraId="60882DC1" w14:textId="1E0CDEF6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ประเมินจากพฤติกรรมและผลงานจริง</w:t>
            </w:r>
          </w:p>
        </w:tc>
        <w:tc>
          <w:tcPr>
            <w:tcW w:w="2790" w:type="dxa"/>
            <w:vAlign w:val="center"/>
          </w:tcPr>
          <w:p w14:paraId="6350422B" w14:textId="6ED24334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ใช้กำหนดเครื่องมือประเมินตามสภาพจริง</w:t>
            </w:r>
          </w:p>
        </w:tc>
      </w:tr>
      <w:tr w:rsidR="00C535EF" w:rsidRPr="00C535EF" w14:paraId="74A916AA" w14:textId="77777777" w:rsidTr="00077E7B">
        <w:tc>
          <w:tcPr>
            <w:tcW w:w="715" w:type="dxa"/>
            <w:vAlign w:val="center"/>
          </w:tcPr>
          <w:p w14:paraId="47E96710" w14:textId="17723D56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6023B5AA" w14:textId="14A7C09F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Competency-Based Instruction (CBI)</w:t>
            </w:r>
          </w:p>
        </w:tc>
        <w:tc>
          <w:tcPr>
            <w:tcW w:w="2970" w:type="dxa"/>
            <w:vAlign w:val="center"/>
          </w:tcPr>
          <w:p w14:paraId="54FD2754" w14:textId="029545F8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การเรียนรู้ที่ยึดผู้เรียนเป็นศูนย์กลาง</w:t>
            </w:r>
          </w:p>
        </w:tc>
        <w:tc>
          <w:tcPr>
            <w:tcW w:w="2790" w:type="dxa"/>
            <w:vAlign w:val="center"/>
          </w:tcPr>
          <w:p w14:paraId="0EDAA2ED" w14:textId="33A9E308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ใช้วางแผนกิจกรรมการเรียนรู้</w:t>
            </w:r>
          </w:p>
        </w:tc>
      </w:tr>
      <w:tr w:rsidR="00AC7580" w:rsidRPr="00C535EF" w14:paraId="0D759437" w14:textId="77777777" w:rsidTr="000B3128">
        <w:tc>
          <w:tcPr>
            <w:tcW w:w="715" w:type="dxa"/>
            <w:vAlign w:val="center"/>
          </w:tcPr>
          <w:p w14:paraId="15D77D48" w14:textId="12A2D020" w:rsidR="0018094A" w:rsidRPr="00C535EF" w:rsidRDefault="0018094A" w:rsidP="0018094A">
            <w:pPr>
              <w:jc w:val="center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06EE0103" w14:textId="0B17091C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</w:rPr>
              <w:t>Active Learning</w:t>
            </w:r>
          </w:p>
        </w:tc>
        <w:tc>
          <w:tcPr>
            <w:tcW w:w="2970" w:type="dxa"/>
            <w:vAlign w:val="center"/>
          </w:tcPr>
          <w:p w14:paraId="73A978FF" w14:textId="0DC53477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ผู้เรียนมีส่วนร่วมในการเรียนรู้ผ่านการลงมือปฏิบัติ</w:t>
            </w:r>
          </w:p>
        </w:tc>
        <w:tc>
          <w:tcPr>
            <w:tcW w:w="2790" w:type="dxa"/>
            <w:vAlign w:val="center"/>
          </w:tcPr>
          <w:p w14:paraId="4793D595" w14:textId="617A8308" w:rsidR="0018094A" w:rsidRPr="00C535EF" w:rsidRDefault="0018094A" w:rsidP="0018094A">
            <w:pPr>
              <w:jc w:val="thaiDistribute"/>
            </w:pPr>
            <w:r w:rsidRPr="00C535EF">
              <w:rPr>
                <w:rFonts w:ascii="TH Sarabun New" w:eastAsia="Times New Roman" w:hAnsi="TH Sarabun New" w:cs="TH Sarabun New"/>
                <w:sz w:val="28"/>
                <w:szCs w:val="28"/>
                <w:cs/>
              </w:rPr>
              <w:t>ใช้ในการออกแบบกิจกรรมการเรียนรู้</w:t>
            </w:r>
          </w:p>
        </w:tc>
      </w:tr>
    </w:tbl>
    <w:p w14:paraId="7253545A" w14:textId="77777777" w:rsidR="0018094A" w:rsidRPr="00C535EF" w:rsidRDefault="0018094A" w:rsidP="002C2EFF">
      <w:pPr>
        <w:spacing w:after="0" w:line="240" w:lineRule="auto"/>
        <w:ind w:firstLine="720"/>
        <w:jc w:val="thaiDistribute"/>
        <w:rPr>
          <w:cs/>
        </w:rPr>
      </w:pPr>
    </w:p>
    <w:p w14:paraId="7522B5EB" w14:textId="416EFCB2" w:rsidR="00FC7533" w:rsidRPr="00C535EF" w:rsidRDefault="00FC7533" w:rsidP="00FC7533">
      <w:pPr>
        <w:spacing w:after="0" w:line="240" w:lineRule="auto"/>
        <w:ind w:firstLine="720"/>
        <w:jc w:val="thaiDistribute"/>
      </w:pPr>
      <w:r w:rsidRPr="00C535EF">
        <w:t xml:space="preserve"> </w:t>
      </w:r>
      <w:r w:rsidR="00C50EE1" w:rsidRPr="00C535EF">
        <w:t xml:space="preserve">2. </w:t>
      </w:r>
      <w:r w:rsidRPr="00C535EF">
        <w:rPr>
          <w:cs/>
        </w:rPr>
        <w:t>ผลการพัฒนาหลักสูตรการจัดการเรียนรู้เชิงรุกตามหลักสูตรฐานสมรรถนะ</w:t>
      </w:r>
      <w:r w:rsidR="00380095" w:rsidRPr="00C535EF">
        <w:t xml:space="preserve"> </w:t>
      </w:r>
      <w:r w:rsidRPr="00C535EF">
        <w:rPr>
          <w:cs/>
        </w:rPr>
        <w:t xml:space="preserve">พบว่า หลักสูตรที่พัฒนาขึ้นประกอบด้วยโครงสร้างหลักสูตร เนื้อหาสาระ หน่วยการเรียนรู้ กิจกรรมการเรียนรู้ และแนวทางการวัดและประเมินผลที่สอดคล้องกับแนวคิดของหลักสูตรฐานสมรรถนะ โดยกิจกรรมการเรียนรู้ถูกออกแบบบนพื้นฐานของ </w:t>
      </w:r>
      <w:r w:rsidRPr="00C535EF">
        <w:t xml:space="preserve">Active Learning </w:t>
      </w:r>
      <w:r w:rsidRPr="00C535EF">
        <w:rPr>
          <w:cs/>
        </w:rPr>
        <w:t xml:space="preserve">เช่น </w:t>
      </w:r>
      <w:r w:rsidRPr="00C535EF">
        <w:t xml:space="preserve">Project-Based Learning </w:t>
      </w:r>
      <w:r w:rsidRPr="00C535EF">
        <w:rPr>
          <w:cs/>
        </w:rPr>
        <w:t>การทำงานกลุ่ม กา</w:t>
      </w:r>
      <w:r w:rsidR="00E70CE7" w:rsidRPr="00C535EF">
        <w:rPr>
          <w:rFonts w:hint="cs"/>
          <w:cs/>
        </w:rPr>
        <w:t>ร</w:t>
      </w:r>
      <w:r w:rsidRPr="00C535EF">
        <w:rPr>
          <w:cs/>
        </w:rPr>
        <w:t>จำลอง</w:t>
      </w:r>
      <w:r w:rsidR="00E70CE7" w:rsidRPr="00C535EF">
        <w:rPr>
          <w:rFonts w:hint="cs"/>
          <w:cs/>
        </w:rPr>
        <w:t>สถานการณ์</w:t>
      </w:r>
      <w:r w:rsidRPr="00C535EF">
        <w:rPr>
          <w:cs/>
        </w:rPr>
        <w:t xml:space="preserve"> และการสะท้อนผลการเรียนรู้ของผู้เรียน ผู้เชี่ยวชาญที่เข้าร่วมการสนทนากลุ่มให้ความเห็นว่าหลักสูตรมีความเหมาะสม มีความทันสมัย และสามารถนำไปใช้ในการพัฒนานักศึกษาวิชาชีพครูพลศึกษาได้อย่างมีประสิทธิภาพ </w:t>
      </w:r>
    </w:p>
    <w:p w14:paraId="489C038D" w14:textId="55232C80" w:rsidR="002B1C9A" w:rsidRPr="00C535EF" w:rsidRDefault="00FC7533" w:rsidP="002B1C9A">
      <w:pPr>
        <w:spacing w:after="0" w:line="240" w:lineRule="auto"/>
        <w:ind w:firstLine="720"/>
        <w:jc w:val="thaiDistribute"/>
      </w:pPr>
      <w:r w:rsidRPr="00C535EF">
        <w:t xml:space="preserve">3. </w:t>
      </w:r>
      <w:r w:rsidRPr="00C535EF">
        <w:rPr>
          <w:cs/>
        </w:rPr>
        <w:t xml:space="preserve">ผลการทดลองใช้หลักสูตรกับนักศึกษาวิชาชีพครูพลศึกษา ชั้นปีที่ </w:t>
      </w:r>
      <w:r w:rsidRPr="00C535EF">
        <w:t>4</w:t>
      </w:r>
      <w:r w:rsidRPr="00C535EF">
        <w:rPr>
          <w:cs/>
        </w:rPr>
        <w:t xml:space="preserve"> จำนวน </w:t>
      </w:r>
      <w:r w:rsidRPr="00C535EF">
        <w:t>10</w:t>
      </w:r>
      <w:r w:rsidRPr="00C535EF">
        <w:rPr>
          <w:cs/>
        </w:rPr>
        <w:t xml:space="preserve"> คน </w:t>
      </w:r>
      <w:r w:rsidR="002B1C9A" w:rsidRPr="00C535EF">
        <w:rPr>
          <w:cs/>
        </w:rPr>
        <w:t>ผลการประเมินสมรรถนะการจัดการเรียนรู้ของนักศึกษาพบว่า โดยภาพรวมอยู่ในระดับ ดีมาก โดยมีค่าเฉลี่ยรวม 4.45 เมื่อ</w:t>
      </w:r>
      <w:r w:rsidR="002B1C9A" w:rsidRPr="00C535EF">
        <w:rPr>
          <w:cs/>
        </w:rPr>
        <w:lastRenderedPageBreak/>
        <w:t>พิจารณาเป็นรายด้านพบว่า นักศึกษามีความสามารถในการ สะท้อนผลการจัดการเรียนรู้ของตนเองหลังการสอน อยู่ในระดับดีมาก โดยมีค่าเฉลี่ย 4.70 รองลงมา คือ ความสามารถในการออกแบบกิจกรรมการเรียนรู้ให้สอดคล้องกับสมรรถนะที่ต้องการ มีค่าเฉลี่ย 4.60 และ การวางแผนการสอนอย่างเป็นระบบ รวมถึง การใช้สื่อและทรัพยากรสนับสนุนการเรียนรู้ มีค่าเฉลี่ย 4.50 ซึ่งอยู่ในระดับดีมากเช่นกัน</w:t>
      </w:r>
    </w:p>
    <w:p w14:paraId="474FFF26" w14:textId="1250A2AB" w:rsidR="00380095" w:rsidRPr="00C535EF" w:rsidRDefault="002B1C9A" w:rsidP="002B1C9A">
      <w:pPr>
        <w:spacing w:after="0" w:line="240" w:lineRule="auto"/>
        <w:ind w:firstLine="720"/>
        <w:jc w:val="thaiDistribute"/>
      </w:pPr>
      <w:r w:rsidRPr="00C535EF">
        <w:rPr>
          <w:cs/>
        </w:rPr>
        <w:t xml:space="preserve">นอกจากนี้ นักศึกษามีความสามารถในการจัดกิจกรรมการเรียนรู้ให้ผู้เรียนมีส่วนร่วม และ การประเมินผลการเรียนรู้ของผู้เรียน อยู่ในระดับดี โดยมีค่าเฉลี่ย 4.40 ขณะที่ การใช้เทคนิคการสอนแบบ </w:t>
      </w:r>
      <w:r w:rsidRPr="00C535EF">
        <w:t xml:space="preserve">Active Learning </w:t>
      </w:r>
      <w:r w:rsidRPr="00C535EF">
        <w:rPr>
          <w:cs/>
        </w:rPr>
        <w:t xml:space="preserve">มีค่าเฉลี่ย 4.30 และ การจัดการชั้นเรียน มีค่าเฉลี่ย 4.20 ซึ่งอยู่ในระดับดีเช่นเดียวกัน ผลการประเมินดังกล่าวสะท้อนให้เห็นว่า นักศึกษาวิชาชีพครูพลศึกษามีสมรรถนะด้านการจัดการเรียนรู้เชิงรุกอยู่ในระดับดีถึงดีมาก และสามารถนำแนวคิด </w:t>
      </w:r>
      <w:r w:rsidRPr="00C535EF">
        <w:t xml:space="preserve">Active Learning </w:t>
      </w:r>
      <w:r w:rsidRPr="00C535EF">
        <w:rPr>
          <w:cs/>
        </w:rPr>
        <w:t>ไปประยุกต์ใช้ในการจัดกิจกรรมการเรียนรู้ได้อย่างเหมาะสม</w:t>
      </w:r>
    </w:p>
    <w:p w14:paraId="02176B4C" w14:textId="21668FDB" w:rsidR="00720219" w:rsidRPr="00C535EF" w:rsidRDefault="00A249C0" w:rsidP="00720219">
      <w:pPr>
        <w:spacing w:after="0" w:line="240" w:lineRule="auto"/>
        <w:ind w:firstLine="720"/>
        <w:jc w:val="thaiDistribute"/>
      </w:pPr>
      <w:r w:rsidRPr="00C535EF">
        <w:rPr>
          <w:cs/>
        </w:rPr>
        <w:t xml:space="preserve">4. </w:t>
      </w:r>
      <w:r w:rsidR="00720219" w:rsidRPr="00C535EF">
        <w:rPr>
          <w:cs/>
        </w:rPr>
        <w:t>ผลการประเมินหลักสูตร</w:t>
      </w:r>
      <w:r w:rsidR="00720219" w:rsidRPr="00C535EF">
        <w:t xml:space="preserve"> </w:t>
      </w:r>
      <w:r w:rsidR="00720219" w:rsidRPr="00C535EF">
        <w:rPr>
          <w:cs/>
        </w:rPr>
        <w:t>การประเมินหลักสูตรการจัดการเรียนรู้เชิงรุกตามหลักสูตรฐานสมรรถนะของนักศึกษาวิชาชีพครูพลศึกษา ดำเนินการโดยครูผู้สอนวิชาพลศึกษาในสถานศึกษาระดับการศึกษาขั้นพื้นฐานในเขตภาคเหนือตอนล่าง จำนวน 30 คน เพื่อสะท้อนความเหมาะสม ความเป็นไปได้ และความเป็นประโยชน์ของหลักสูตรในการนำไปใช้จริงในบริบทของโรงเรียน เครื่องมือที่ใช้ในการเก็บรวบรวมข้อมูลเป็นแบบประเมินมาตรประมาณค่า (</w:t>
      </w:r>
      <w:r w:rsidR="00720219" w:rsidRPr="00C535EF">
        <w:t xml:space="preserve">Rating Scale) </w:t>
      </w:r>
      <w:r w:rsidR="00720219" w:rsidRPr="00C535EF">
        <w:rPr>
          <w:cs/>
        </w:rPr>
        <w:t>5 ระดับ และวิเคราะห์ข้อมูลโดยใช้สถิติเชิงพรรณนา ได้แก่ ค่าเฉลี่ยและส่วนเบี่ยงเบนมาตรฐาน</w:t>
      </w:r>
      <w:r w:rsidR="00720219" w:rsidRPr="00C535EF">
        <w:t xml:space="preserve"> </w:t>
      </w:r>
      <w:r w:rsidR="00720219" w:rsidRPr="00C535EF">
        <w:rPr>
          <w:cs/>
        </w:rPr>
        <w:t>แม้ว่าหลักสูตรต้นแบบนี้จะถูกพัฒนาขึ้นเพื่อใช้กับนักศึกษาวิชาชีพครูพลศึกษาในระดับอุดมศึกษา แต่เป้าหมายสำคัญของหลักสูตรคือการพัฒนาศักยภาพของนักศึกษาให้สามารถจัดการเรียนรู้ในวิชาพลศึกษาได้อย่างมีประสิทธิภาพเมื่อเข้าสู่การปฏิบัติงานจริงในสถานศึกษาระดับการศึกษาขั้นพื้นฐาน ดังนั้น การประเมินหลักสูตรในขั้นตอนนี้จึงให้ความสำคัญกับความคิดเห็นของครูผู้สอนในโรงเรียน ซึ่งเป็นผู้มีประสบการณ์ตรงในการจัดการเรียนรู้กับนักเรียน และในหลายกรณียังทำหน้าที่เป็นครูพี่เลี้ยงให้กับนักศึกษาฝึกประสบการณ์วิชาชีพครู</w:t>
      </w:r>
    </w:p>
    <w:p w14:paraId="65767978" w14:textId="5F51D8B9" w:rsidR="003E7BD9" w:rsidRDefault="00720219" w:rsidP="00720219">
      <w:pPr>
        <w:spacing w:after="0" w:line="240" w:lineRule="auto"/>
        <w:ind w:firstLine="720"/>
        <w:jc w:val="thaiDistribute"/>
        <w:rPr>
          <w:b/>
          <w:bCs/>
        </w:rPr>
      </w:pPr>
      <w:r w:rsidRPr="00C535EF">
        <w:rPr>
          <w:cs/>
        </w:rPr>
        <w:t xml:space="preserve">ผลการประเมินหลักสูตรในภาพรวมพบว่า หลักสูตรมีความเหมาะสมและมีความเป็นไปได้ในการนำไปใช้ในระดับมากถึงมากที่สุด โดยเฉพาะในด้านการพัฒนาสมรรถนะของนักศึกษาฝึกสอนและความสอดคล้องกับแนวทางการพัฒนาครูในศตวรรษที่ 21 ดังแสดงในตารางที่ </w:t>
      </w:r>
      <w:r w:rsidRPr="00C535EF">
        <w:t>2</w:t>
      </w:r>
    </w:p>
    <w:p w14:paraId="4B8B0959" w14:textId="77777777" w:rsidR="00025590" w:rsidRPr="00C535EF" w:rsidRDefault="00025590" w:rsidP="00720219">
      <w:pPr>
        <w:spacing w:after="0" w:line="240" w:lineRule="auto"/>
        <w:ind w:firstLine="720"/>
        <w:jc w:val="thaiDistribute"/>
        <w:rPr>
          <w:b/>
          <w:bCs/>
        </w:rPr>
      </w:pPr>
    </w:p>
    <w:p w14:paraId="75A143F2" w14:textId="3FCD9179" w:rsidR="003E7BD9" w:rsidRPr="00C535EF" w:rsidRDefault="00720219" w:rsidP="00352E55">
      <w:pPr>
        <w:spacing w:after="0" w:line="240" w:lineRule="auto"/>
        <w:jc w:val="thaiDistribute"/>
        <w:rPr>
          <w:b/>
          <w:bCs/>
        </w:rPr>
      </w:pPr>
      <w:r w:rsidRPr="00C535EF">
        <w:rPr>
          <w:b/>
          <w:bCs/>
          <w:cs/>
        </w:rPr>
        <w:t xml:space="preserve">ตารางที่ </w:t>
      </w:r>
      <w:r w:rsidRPr="00C535EF">
        <w:rPr>
          <w:b/>
          <w:bCs/>
        </w:rPr>
        <w:t xml:space="preserve">2 </w:t>
      </w:r>
      <w:r w:rsidRPr="00C535EF">
        <w:rPr>
          <w:b/>
          <w:bCs/>
          <w:cs/>
        </w:rPr>
        <w:t>ผลการประเมินหลักสูตรการจัดการเรียนรู้เชิงรุกตามหลักสูตรฐานสมรรถนะ</w:t>
      </w:r>
    </w:p>
    <w:tbl>
      <w:tblPr>
        <w:tblStyle w:val="ae"/>
        <w:tblW w:w="8995" w:type="dxa"/>
        <w:tblLook w:val="04A0" w:firstRow="1" w:lastRow="0" w:firstColumn="1" w:lastColumn="0" w:noHBand="0" w:noVBand="1"/>
      </w:tblPr>
      <w:tblGrid>
        <w:gridCol w:w="4585"/>
        <w:gridCol w:w="1440"/>
        <w:gridCol w:w="1440"/>
        <w:gridCol w:w="1530"/>
      </w:tblGrid>
      <w:tr w:rsidR="00C535EF" w:rsidRPr="00C535EF" w14:paraId="7DA7D3C7" w14:textId="77777777" w:rsidTr="00337F85">
        <w:trPr>
          <w:tblHeader/>
        </w:trPr>
        <w:tc>
          <w:tcPr>
            <w:tcW w:w="4585" w:type="dxa"/>
            <w:vAlign w:val="center"/>
          </w:tcPr>
          <w:p w14:paraId="40AD145B" w14:textId="6BA8377C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b/>
                <w:bCs/>
                <w:cs/>
              </w:rPr>
              <w:t>ด้านการประเมิน</w:t>
            </w:r>
          </w:p>
        </w:tc>
        <w:tc>
          <w:tcPr>
            <w:tcW w:w="1440" w:type="dxa"/>
            <w:vAlign w:val="center"/>
          </w:tcPr>
          <w:p w14:paraId="4AF2CE16" w14:textId="2F656DA2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b/>
                <w:bCs/>
                <w:cs/>
              </w:rPr>
              <w:t>ค่าเฉลี่ย</w:t>
            </w:r>
          </w:p>
        </w:tc>
        <w:tc>
          <w:tcPr>
            <w:tcW w:w="1440" w:type="dxa"/>
            <w:vAlign w:val="center"/>
          </w:tcPr>
          <w:p w14:paraId="5FD8F277" w14:textId="612BB4BE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b/>
                <w:bCs/>
              </w:rPr>
              <w:t>S.D.</w:t>
            </w:r>
          </w:p>
        </w:tc>
        <w:tc>
          <w:tcPr>
            <w:tcW w:w="1530" w:type="dxa"/>
            <w:vAlign w:val="center"/>
          </w:tcPr>
          <w:p w14:paraId="20DA9C38" w14:textId="64C1D582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b/>
                <w:bCs/>
                <w:cs/>
              </w:rPr>
              <w:t>ระดับ</w:t>
            </w:r>
          </w:p>
        </w:tc>
      </w:tr>
      <w:tr w:rsidR="00C535EF" w:rsidRPr="00C535EF" w14:paraId="109871B2" w14:textId="77777777" w:rsidTr="00B431F2">
        <w:tc>
          <w:tcPr>
            <w:tcW w:w="4585" w:type="dxa"/>
            <w:vAlign w:val="center"/>
          </w:tcPr>
          <w:p w14:paraId="2A74656B" w14:textId="435E7F01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b/>
                <w:bCs/>
                <w:cs/>
              </w:rPr>
              <w:t>ความเหมาะสมของหลักสูตร</w:t>
            </w:r>
          </w:p>
        </w:tc>
        <w:tc>
          <w:tcPr>
            <w:tcW w:w="1440" w:type="dxa"/>
            <w:vAlign w:val="center"/>
          </w:tcPr>
          <w:p w14:paraId="4E63718B" w14:textId="77777777" w:rsidR="00CF2422" w:rsidRPr="00C535EF" w:rsidRDefault="00CF2422" w:rsidP="00CF2422">
            <w:pPr>
              <w:jc w:val="thaiDistribute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5807B9C3" w14:textId="77777777" w:rsidR="00CF2422" w:rsidRPr="00C535EF" w:rsidRDefault="00CF2422" w:rsidP="00CF2422">
            <w:pPr>
              <w:jc w:val="thaiDistribute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3B6E46A1" w14:textId="77777777" w:rsidR="00CF2422" w:rsidRPr="00C535EF" w:rsidRDefault="00CF2422" w:rsidP="00CF2422">
            <w:pPr>
              <w:jc w:val="thaiDistribute"/>
              <w:rPr>
                <w:b/>
                <w:bCs/>
              </w:rPr>
            </w:pPr>
          </w:p>
        </w:tc>
      </w:tr>
      <w:tr w:rsidR="00C535EF" w:rsidRPr="00C535EF" w14:paraId="3E18E613" w14:textId="77777777" w:rsidTr="00B431F2">
        <w:tc>
          <w:tcPr>
            <w:tcW w:w="4585" w:type="dxa"/>
            <w:vAlign w:val="center"/>
          </w:tcPr>
          <w:p w14:paraId="434E8006" w14:textId="1B3B3197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วัตถุประสงค์สอดคล้องกับบทบาทครูพลศึกษา</w:t>
            </w:r>
          </w:p>
        </w:tc>
        <w:tc>
          <w:tcPr>
            <w:tcW w:w="1440" w:type="dxa"/>
            <w:vAlign w:val="center"/>
          </w:tcPr>
          <w:p w14:paraId="35922F29" w14:textId="48EA3ABB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4.60</w:t>
            </w:r>
          </w:p>
        </w:tc>
        <w:tc>
          <w:tcPr>
            <w:tcW w:w="1440" w:type="dxa"/>
            <w:vAlign w:val="center"/>
          </w:tcPr>
          <w:p w14:paraId="44280E96" w14:textId="5CDBFFB5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0.50</w:t>
            </w:r>
          </w:p>
        </w:tc>
        <w:tc>
          <w:tcPr>
            <w:tcW w:w="1530" w:type="dxa"/>
            <w:vAlign w:val="center"/>
          </w:tcPr>
          <w:p w14:paraId="4FC47066" w14:textId="7EEDB28B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มากที่สุด</w:t>
            </w:r>
          </w:p>
        </w:tc>
      </w:tr>
      <w:tr w:rsidR="00C535EF" w:rsidRPr="00C535EF" w14:paraId="78205E0F" w14:textId="77777777" w:rsidTr="00B431F2">
        <w:tc>
          <w:tcPr>
            <w:tcW w:w="4585" w:type="dxa"/>
            <w:vAlign w:val="center"/>
          </w:tcPr>
          <w:p w14:paraId="5C3F4BC1" w14:textId="7FE77EFF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โครงสร้างหลักสูตรเหมาะสมและสมดุล</w:t>
            </w:r>
          </w:p>
        </w:tc>
        <w:tc>
          <w:tcPr>
            <w:tcW w:w="1440" w:type="dxa"/>
            <w:vAlign w:val="center"/>
          </w:tcPr>
          <w:p w14:paraId="034A17B0" w14:textId="6EFFEA41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4.53</w:t>
            </w:r>
          </w:p>
        </w:tc>
        <w:tc>
          <w:tcPr>
            <w:tcW w:w="1440" w:type="dxa"/>
            <w:vAlign w:val="center"/>
          </w:tcPr>
          <w:p w14:paraId="4C7B75FB" w14:textId="6ACAB5EC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0.52</w:t>
            </w:r>
          </w:p>
        </w:tc>
        <w:tc>
          <w:tcPr>
            <w:tcW w:w="1530" w:type="dxa"/>
            <w:vAlign w:val="center"/>
          </w:tcPr>
          <w:p w14:paraId="3769FD1F" w14:textId="7DB217BD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มากที่สุด</w:t>
            </w:r>
          </w:p>
        </w:tc>
      </w:tr>
      <w:tr w:rsidR="00C535EF" w:rsidRPr="00C535EF" w14:paraId="55F4679C" w14:textId="77777777" w:rsidTr="00B431F2">
        <w:tc>
          <w:tcPr>
            <w:tcW w:w="4585" w:type="dxa"/>
            <w:vAlign w:val="center"/>
          </w:tcPr>
          <w:p w14:paraId="0CC55073" w14:textId="3445BB5A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เนื้อหาสอดคล้องกับบริบทของโรงเรียน</w:t>
            </w:r>
          </w:p>
        </w:tc>
        <w:tc>
          <w:tcPr>
            <w:tcW w:w="1440" w:type="dxa"/>
            <w:vAlign w:val="center"/>
          </w:tcPr>
          <w:p w14:paraId="08AC0DF1" w14:textId="723131C0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4.43</w:t>
            </w:r>
          </w:p>
        </w:tc>
        <w:tc>
          <w:tcPr>
            <w:tcW w:w="1440" w:type="dxa"/>
            <w:vAlign w:val="center"/>
          </w:tcPr>
          <w:p w14:paraId="4B9F98F0" w14:textId="644E8C95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0.55</w:t>
            </w:r>
          </w:p>
        </w:tc>
        <w:tc>
          <w:tcPr>
            <w:tcW w:w="1530" w:type="dxa"/>
            <w:vAlign w:val="center"/>
          </w:tcPr>
          <w:p w14:paraId="44BB067B" w14:textId="34741775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C535EF" w:rsidRPr="00C535EF" w14:paraId="454E14AD" w14:textId="77777777" w:rsidTr="00B431F2">
        <w:tc>
          <w:tcPr>
            <w:tcW w:w="4585" w:type="dxa"/>
            <w:vAlign w:val="center"/>
          </w:tcPr>
          <w:p w14:paraId="1C37BE17" w14:textId="64B4A97C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กิจกรรมสอดคล้องกับสมรรถนะนักศึกษาฝึกสอน</w:t>
            </w:r>
          </w:p>
        </w:tc>
        <w:tc>
          <w:tcPr>
            <w:tcW w:w="1440" w:type="dxa"/>
            <w:vAlign w:val="center"/>
          </w:tcPr>
          <w:p w14:paraId="218439D8" w14:textId="01D6ECEB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4.50</w:t>
            </w:r>
          </w:p>
        </w:tc>
        <w:tc>
          <w:tcPr>
            <w:tcW w:w="1440" w:type="dxa"/>
            <w:vAlign w:val="center"/>
          </w:tcPr>
          <w:p w14:paraId="68ABE3DD" w14:textId="2D4B91F1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t>0.49</w:t>
            </w:r>
          </w:p>
        </w:tc>
        <w:tc>
          <w:tcPr>
            <w:tcW w:w="1530" w:type="dxa"/>
            <w:vAlign w:val="center"/>
          </w:tcPr>
          <w:p w14:paraId="255191AB" w14:textId="472AA897" w:rsidR="00CF2422" w:rsidRPr="00C535EF" w:rsidRDefault="00CF2422" w:rsidP="00CF2422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มากที่สุด</w:t>
            </w:r>
          </w:p>
        </w:tc>
      </w:tr>
      <w:tr w:rsidR="00C535EF" w:rsidRPr="00C535EF" w14:paraId="61A9AF4A" w14:textId="77777777" w:rsidTr="00A729FA">
        <w:tc>
          <w:tcPr>
            <w:tcW w:w="4585" w:type="dxa"/>
            <w:vAlign w:val="center"/>
          </w:tcPr>
          <w:p w14:paraId="7F89B16D" w14:textId="1D82E5A2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ค่าเฉลี่ยรวม</w:t>
            </w:r>
          </w:p>
        </w:tc>
        <w:tc>
          <w:tcPr>
            <w:tcW w:w="1440" w:type="dxa"/>
            <w:vAlign w:val="center"/>
          </w:tcPr>
          <w:p w14:paraId="60689277" w14:textId="41B03EBC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4.52</w:t>
            </w:r>
          </w:p>
        </w:tc>
        <w:tc>
          <w:tcPr>
            <w:tcW w:w="1440" w:type="dxa"/>
            <w:vAlign w:val="center"/>
          </w:tcPr>
          <w:p w14:paraId="26C7C06A" w14:textId="77777777" w:rsidR="00CF2422" w:rsidRPr="00C535EF" w:rsidRDefault="00CF2422" w:rsidP="00337F85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582D6C89" w14:textId="216385B2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มากที่สุด</w:t>
            </w:r>
          </w:p>
        </w:tc>
      </w:tr>
      <w:tr w:rsidR="00C535EF" w:rsidRPr="00C535EF" w14:paraId="3EB6C0F5" w14:textId="77777777" w:rsidTr="00A729FA">
        <w:tc>
          <w:tcPr>
            <w:tcW w:w="4585" w:type="dxa"/>
            <w:vAlign w:val="center"/>
          </w:tcPr>
          <w:p w14:paraId="1A60BF7A" w14:textId="020CB783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b/>
                <w:bCs/>
                <w:cs/>
              </w:rPr>
              <w:lastRenderedPageBreak/>
              <w:t>ความเป็นไปได้ในการนำไปใช้</w:t>
            </w:r>
          </w:p>
        </w:tc>
        <w:tc>
          <w:tcPr>
            <w:tcW w:w="1440" w:type="dxa"/>
            <w:vAlign w:val="center"/>
          </w:tcPr>
          <w:p w14:paraId="0C9E68EA" w14:textId="77777777" w:rsidR="00CF2422" w:rsidRPr="00C535EF" w:rsidRDefault="00CF2422" w:rsidP="00CF2422">
            <w:pPr>
              <w:jc w:val="thaiDistribute"/>
              <w:rPr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14:paraId="342B9853" w14:textId="77777777" w:rsidR="00CF2422" w:rsidRPr="00C535EF" w:rsidRDefault="00CF2422" w:rsidP="00CF2422">
            <w:pPr>
              <w:jc w:val="thaiDistribute"/>
              <w:rPr>
                <w:b/>
                <w:bCs/>
              </w:rPr>
            </w:pPr>
          </w:p>
        </w:tc>
        <w:tc>
          <w:tcPr>
            <w:tcW w:w="1530" w:type="dxa"/>
            <w:vAlign w:val="center"/>
          </w:tcPr>
          <w:p w14:paraId="077F6E4A" w14:textId="77777777" w:rsidR="00CF2422" w:rsidRPr="00C535EF" w:rsidRDefault="00CF2422" w:rsidP="00CF2422">
            <w:pPr>
              <w:jc w:val="thaiDistribute"/>
              <w:rPr>
                <w:b/>
                <w:bCs/>
              </w:rPr>
            </w:pPr>
          </w:p>
        </w:tc>
      </w:tr>
      <w:tr w:rsidR="00C535EF" w:rsidRPr="00C535EF" w14:paraId="1D41EBEB" w14:textId="77777777" w:rsidTr="00A729FA">
        <w:tc>
          <w:tcPr>
            <w:tcW w:w="4585" w:type="dxa"/>
            <w:vAlign w:val="center"/>
          </w:tcPr>
          <w:p w14:paraId="56DB9832" w14:textId="3CE8D8C2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สามารถนำไปใช้ได้จริงในโรงเรียน</w:t>
            </w:r>
          </w:p>
        </w:tc>
        <w:tc>
          <w:tcPr>
            <w:tcW w:w="1440" w:type="dxa"/>
            <w:vAlign w:val="center"/>
          </w:tcPr>
          <w:p w14:paraId="416A8D28" w14:textId="4BD05ED9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4.47</w:t>
            </w:r>
          </w:p>
        </w:tc>
        <w:tc>
          <w:tcPr>
            <w:tcW w:w="1440" w:type="dxa"/>
            <w:vAlign w:val="center"/>
          </w:tcPr>
          <w:p w14:paraId="2FB60CF3" w14:textId="13D3898B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0.51</w:t>
            </w:r>
          </w:p>
        </w:tc>
        <w:tc>
          <w:tcPr>
            <w:tcW w:w="1530" w:type="dxa"/>
            <w:vAlign w:val="center"/>
          </w:tcPr>
          <w:p w14:paraId="761BA2D0" w14:textId="355063C0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C535EF" w:rsidRPr="00C535EF" w14:paraId="0B34109B" w14:textId="77777777" w:rsidTr="00A729FA">
        <w:tc>
          <w:tcPr>
            <w:tcW w:w="4585" w:type="dxa"/>
            <w:vAlign w:val="center"/>
          </w:tcPr>
          <w:p w14:paraId="29FF9119" w14:textId="680F96D0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นักศึกษาที่ผ่านหลักสูตรสามารถสอนได้เหมาะสม</w:t>
            </w:r>
          </w:p>
        </w:tc>
        <w:tc>
          <w:tcPr>
            <w:tcW w:w="1440" w:type="dxa"/>
            <w:vAlign w:val="center"/>
          </w:tcPr>
          <w:p w14:paraId="4C6E252D" w14:textId="39199024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4.43</w:t>
            </w:r>
          </w:p>
        </w:tc>
        <w:tc>
          <w:tcPr>
            <w:tcW w:w="1440" w:type="dxa"/>
            <w:vAlign w:val="center"/>
          </w:tcPr>
          <w:p w14:paraId="389518EC" w14:textId="24BB821B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0.54</w:t>
            </w:r>
          </w:p>
        </w:tc>
        <w:tc>
          <w:tcPr>
            <w:tcW w:w="1530" w:type="dxa"/>
            <w:vAlign w:val="center"/>
          </w:tcPr>
          <w:p w14:paraId="4AE9ECF3" w14:textId="487B1528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C535EF" w:rsidRPr="00C535EF" w14:paraId="5BBC790A" w14:textId="77777777" w:rsidTr="00A729FA">
        <w:tc>
          <w:tcPr>
            <w:tcW w:w="4585" w:type="dxa"/>
            <w:vAlign w:val="center"/>
          </w:tcPr>
          <w:p w14:paraId="4D8349F5" w14:textId="34E78715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แนวทางการใช้หลักสูตรไม่ซับซ้อน</w:t>
            </w:r>
          </w:p>
        </w:tc>
        <w:tc>
          <w:tcPr>
            <w:tcW w:w="1440" w:type="dxa"/>
            <w:vAlign w:val="center"/>
          </w:tcPr>
          <w:p w14:paraId="40B91BD6" w14:textId="31360B85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4.30</w:t>
            </w:r>
          </w:p>
        </w:tc>
        <w:tc>
          <w:tcPr>
            <w:tcW w:w="1440" w:type="dxa"/>
            <w:vAlign w:val="center"/>
          </w:tcPr>
          <w:p w14:paraId="186DC6CC" w14:textId="0164AD76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0.60</w:t>
            </w:r>
          </w:p>
        </w:tc>
        <w:tc>
          <w:tcPr>
            <w:tcW w:w="1530" w:type="dxa"/>
            <w:vAlign w:val="center"/>
          </w:tcPr>
          <w:p w14:paraId="467042B8" w14:textId="0E5F2791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C535EF" w:rsidRPr="00C535EF" w14:paraId="6C66654D" w14:textId="77777777" w:rsidTr="00A729FA">
        <w:tc>
          <w:tcPr>
            <w:tcW w:w="4585" w:type="dxa"/>
            <w:vAlign w:val="center"/>
          </w:tcPr>
          <w:p w14:paraId="1A607AC7" w14:textId="737D92C8" w:rsidR="00CF2422" w:rsidRPr="00C535EF" w:rsidRDefault="00CF2422" w:rsidP="00CF2422">
            <w:pPr>
              <w:jc w:val="thaiDistribute"/>
              <w:rPr>
                <w:b/>
                <w:bCs/>
              </w:rPr>
            </w:pPr>
            <w:r w:rsidRPr="00C535EF">
              <w:rPr>
                <w:cs/>
              </w:rPr>
              <w:t>มีแนวทางหรือคู่มือสนับสนุนการใช้หลักสูตร</w:t>
            </w:r>
          </w:p>
        </w:tc>
        <w:tc>
          <w:tcPr>
            <w:tcW w:w="1440" w:type="dxa"/>
            <w:vAlign w:val="center"/>
          </w:tcPr>
          <w:p w14:paraId="0252D932" w14:textId="3374F556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4.27</w:t>
            </w:r>
          </w:p>
        </w:tc>
        <w:tc>
          <w:tcPr>
            <w:tcW w:w="1440" w:type="dxa"/>
            <w:vAlign w:val="center"/>
          </w:tcPr>
          <w:p w14:paraId="3F630FC8" w14:textId="28F4AB0D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t>0.58</w:t>
            </w:r>
          </w:p>
        </w:tc>
        <w:tc>
          <w:tcPr>
            <w:tcW w:w="1530" w:type="dxa"/>
            <w:vAlign w:val="center"/>
          </w:tcPr>
          <w:p w14:paraId="56614379" w14:textId="4D52DE26" w:rsidR="00CF2422" w:rsidRPr="00C535EF" w:rsidRDefault="00CF2422" w:rsidP="00337F85">
            <w:pPr>
              <w:jc w:val="center"/>
              <w:rPr>
                <w:b/>
                <w:b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C535EF" w:rsidRPr="00C535EF" w14:paraId="06616BD5" w14:textId="77777777" w:rsidTr="00A729FA">
        <w:tc>
          <w:tcPr>
            <w:tcW w:w="4585" w:type="dxa"/>
            <w:vAlign w:val="center"/>
          </w:tcPr>
          <w:p w14:paraId="74151B3B" w14:textId="4FEF77D6" w:rsidR="00337F85" w:rsidRPr="00C535EF" w:rsidRDefault="00337F85" w:rsidP="00337F85">
            <w:pPr>
              <w:jc w:val="thaiDistribute"/>
              <w:rPr>
                <w:cs/>
              </w:rPr>
            </w:pPr>
            <w:r w:rsidRPr="00C535EF">
              <w:rPr>
                <w:cs/>
              </w:rPr>
              <w:t>ค่าเฉลี่ยรวม</w:t>
            </w:r>
          </w:p>
        </w:tc>
        <w:tc>
          <w:tcPr>
            <w:tcW w:w="1440" w:type="dxa"/>
            <w:vAlign w:val="center"/>
          </w:tcPr>
          <w:p w14:paraId="68C2ADC0" w14:textId="30D521DD" w:rsidR="00337F85" w:rsidRPr="00C535EF" w:rsidRDefault="00337F85" w:rsidP="00337F85">
            <w:pPr>
              <w:jc w:val="center"/>
            </w:pPr>
            <w:r w:rsidRPr="00C535EF">
              <w:t>4.37</w:t>
            </w:r>
          </w:p>
        </w:tc>
        <w:tc>
          <w:tcPr>
            <w:tcW w:w="1440" w:type="dxa"/>
            <w:vAlign w:val="center"/>
          </w:tcPr>
          <w:p w14:paraId="0F90A0C1" w14:textId="77777777" w:rsidR="00337F85" w:rsidRPr="00C535EF" w:rsidRDefault="00337F85" w:rsidP="00337F8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A73C536" w14:textId="7B80DBF2" w:rsidR="00337F85" w:rsidRPr="00C535EF" w:rsidRDefault="00337F85" w:rsidP="00337F85">
            <w:pPr>
              <w:jc w:val="center"/>
              <w:rPr>
                <w: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C535EF" w:rsidRPr="00C535EF" w14:paraId="39C05D47" w14:textId="77777777" w:rsidTr="00A729FA">
        <w:tc>
          <w:tcPr>
            <w:tcW w:w="4585" w:type="dxa"/>
            <w:vAlign w:val="center"/>
          </w:tcPr>
          <w:p w14:paraId="13221832" w14:textId="1982C9C1" w:rsidR="00337F85" w:rsidRPr="00C535EF" w:rsidRDefault="00337F85" w:rsidP="00337F85">
            <w:pPr>
              <w:jc w:val="thaiDistribute"/>
              <w:rPr>
                <w:b/>
                <w:bCs/>
                <w:cs/>
              </w:rPr>
            </w:pPr>
            <w:r w:rsidRPr="00C535EF">
              <w:rPr>
                <w:b/>
                <w:bCs/>
                <w:cs/>
              </w:rPr>
              <w:t>ความเป็นประโยชน์ของหลักสูตร</w:t>
            </w:r>
          </w:p>
        </w:tc>
        <w:tc>
          <w:tcPr>
            <w:tcW w:w="1440" w:type="dxa"/>
            <w:vAlign w:val="center"/>
          </w:tcPr>
          <w:p w14:paraId="1E06FBED" w14:textId="77777777" w:rsidR="00337F85" w:rsidRPr="00C535EF" w:rsidRDefault="00337F85" w:rsidP="00337F8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FB6AB3" w14:textId="77777777" w:rsidR="00337F85" w:rsidRPr="00C535EF" w:rsidRDefault="00337F85" w:rsidP="00337F8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438FFF7" w14:textId="77777777" w:rsidR="00337F85" w:rsidRPr="00C535EF" w:rsidRDefault="00337F85" w:rsidP="00337F85">
            <w:pPr>
              <w:jc w:val="center"/>
              <w:rPr>
                <w:cs/>
              </w:rPr>
            </w:pPr>
          </w:p>
        </w:tc>
      </w:tr>
      <w:tr w:rsidR="00C535EF" w:rsidRPr="00C535EF" w14:paraId="6A226132" w14:textId="77777777" w:rsidTr="00A729FA">
        <w:tc>
          <w:tcPr>
            <w:tcW w:w="4585" w:type="dxa"/>
            <w:vAlign w:val="center"/>
          </w:tcPr>
          <w:p w14:paraId="4109D4D9" w14:textId="4982A7E3" w:rsidR="00337F85" w:rsidRPr="00C535EF" w:rsidRDefault="00337F85" w:rsidP="00337F85">
            <w:pPr>
              <w:jc w:val="thaiDistribute"/>
              <w:rPr>
                <w:cs/>
              </w:rPr>
            </w:pPr>
            <w:r w:rsidRPr="00C535EF">
              <w:rPr>
                <w:cs/>
              </w:rPr>
              <w:t>ช่วยพัฒนาสมรรถนะนักศึกษาฝึกสอนได้จริง</w:t>
            </w:r>
          </w:p>
        </w:tc>
        <w:tc>
          <w:tcPr>
            <w:tcW w:w="1440" w:type="dxa"/>
            <w:vAlign w:val="center"/>
          </w:tcPr>
          <w:p w14:paraId="31374E11" w14:textId="346F80D7" w:rsidR="00337F85" w:rsidRPr="00C535EF" w:rsidRDefault="00337F85" w:rsidP="00337F85">
            <w:pPr>
              <w:jc w:val="center"/>
            </w:pPr>
            <w:r w:rsidRPr="00C535EF">
              <w:t>4.57</w:t>
            </w:r>
          </w:p>
        </w:tc>
        <w:tc>
          <w:tcPr>
            <w:tcW w:w="1440" w:type="dxa"/>
            <w:vAlign w:val="center"/>
          </w:tcPr>
          <w:p w14:paraId="31BAB5B9" w14:textId="34AE759F" w:rsidR="00337F85" w:rsidRPr="00C535EF" w:rsidRDefault="00337F85" w:rsidP="00337F85">
            <w:pPr>
              <w:jc w:val="center"/>
            </w:pPr>
            <w:r w:rsidRPr="00C535EF">
              <w:t>0.48</w:t>
            </w:r>
          </w:p>
        </w:tc>
        <w:tc>
          <w:tcPr>
            <w:tcW w:w="1530" w:type="dxa"/>
            <w:vAlign w:val="center"/>
          </w:tcPr>
          <w:p w14:paraId="62DA41FD" w14:textId="23E33379" w:rsidR="00337F85" w:rsidRPr="00C535EF" w:rsidRDefault="00337F85" w:rsidP="00337F85">
            <w:pPr>
              <w:jc w:val="center"/>
              <w:rPr>
                <w:cs/>
              </w:rPr>
            </w:pPr>
            <w:r w:rsidRPr="00C535EF">
              <w:rPr>
                <w:cs/>
              </w:rPr>
              <w:t>มากที่สุด</w:t>
            </w:r>
          </w:p>
        </w:tc>
      </w:tr>
      <w:tr w:rsidR="00C535EF" w:rsidRPr="00C535EF" w14:paraId="7FDD5C5A" w14:textId="77777777" w:rsidTr="00A729FA">
        <w:tc>
          <w:tcPr>
            <w:tcW w:w="4585" w:type="dxa"/>
            <w:vAlign w:val="center"/>
          </w:tcPr>
          <w:p w14:paraId="69FC25A4" w14:textId="5E3A7336" w:rsidR="00337F85" w:rsidRPr="00C535EF" w:rsidRDefault="00337F85" w:rsidP="00337F85">
            <w:pPr>
              <w:jc w:val="thaiDistribute"/>
              <w:rPr>
                <w:cs/>
              </w:rPr>
            </w:pPr>
            <w:r w:rsidRPr="00C535EF">
              <w:rPr>
                <w:cs/>
              </w:rPr>
              <w:t xml:space="preserve">สอดคล้องกับการพัฒนาครูในศตวรรษที่ </w:t>
            </w:r>
            <w:r w:rsidRPr="00C535EF">
              <w:t>21</w:t>
            </w:r>
          </w:p>
        </w:tc>
        <w:tc>
          <w:tcPr>
            <w:tcW w:w="1440" w:type="dxa"/>
            <w:vAlign w:val="center"/>
          </w:tcPr>
          <w:p w14:paraId="093CF067" w14:textId="0362B8AF" w:rsidR="00337F85" w:rsidRPr="00C535EF" w:rsidRDefault="00337F85" w:rsidP="00337F85">
            <w:pPr>
              <w:jc w:val="center"/>
            </w:pPr>
            <w:r w:rsidRPr="00C535EF">
              <w:t>4.63</w:t>
            </w:r>
          </w:p>
        </w:tc>
        <w:tc>
          <w:tcPr>
            <w:tcW w:w="1440" w:type="dxa"/>
            <w:vAlign w:val="center"/>
          </w:tcPr>
          <w:p w14:paraId="01DF6182" w14:textId="7D53D1C9" w:rsidR="00337F85" w:rsidRPr="00C535EF" w:rsidRDefault="00337F85" w:rsidP="00337F85">
            <w:pPr>
              <w:jc w:val="center"/>
            </w:pPr>
            <w:r w:rsidRPr="00C535EF">
              <w:t>0.46</w:t>
            </w:r>
          </w:p>
        </w:tc>
        <w:tc>
          <w:tcPr>
            <w:tcW w:w="1530" w:type="dxa"/>
            <w:vAlign w:val="center"/>
          </w:tcPr>
          <w:p w14:paraId="71AC73A4" w14:textId="13A3FF6A" w:rsidR="00337F85" w:rsidRPr="00C535EF" w:rsidRDefault="00337F85" w:rsidP="00337F85">
            <w:pPr>
              <w:jc w:val="center"/>
              <w:rPr>
                <w:cs/>
              </w:rPr>
            </w:pPr>
            <w:r w:rsidRPr="00C535EF">
              <w:rPr>
                <w:cs/>
              </w:rPr>
              <w:t>มากที่สุด</w:t>
            </w:r>
          </w:p>
        </w:tc>
      </w:tr>
      <w:tr w:rsidR="00C535EF" w:rsidRPr="00C535EF" w14:paraId="2C36BF10" w14:textId="77777777" w:rsidTr="00A729FA">
        <w:tc>
          <w:tcPr>
            <w:tcW w:w="4585" w:type="dxa"/>
            <w:vAlign w:val="center"/>
          </w:tcPr>
          <w:p w14:paraId="521EC4F6" w14:textId="158A2E7F" w:rsidR="00337F85" w:rsidRPr="00C535EF" w:rsidRDefault="00337F85" w:rsidP="00337F85">
            <w:pPr>
              <w:jc w:val="thaiDistribute"/>
              <w:rPr>
                <w:cs/>
              </w:rPr>
            </w:pPr>
            <w:r w:rsidRPr="00C535EF">
              <w:rPr>
                <w:cs/>
              </w:rPr>
              <w:t>ครูพี่เลี้ยงสามารถให้คำแนะนำได้ง่ายขึ้น</w:t>
            </w:r>
          </w:p>
        </w:tc>
        <w:tc>
          <w:tcPr>
            <w:tcW w:w="1440" w:type="dxa"/>
            <w:vAlign w:val="center"/>
          </w:tcPr>
          <w:p w14:paraId="0176FFE4" w14:textId="71267F52" w:rsidR="00337F85" w:rsidRPr="00C535EF" w:rsidRDefault="00337F85" w:rsidP="00337F85">
            <w:pPr>
              <w:jc w:val="center"/>
            </w:pPr>
            <w:r w:rsidRPr="00C535EF">
              <w:t>4.40</w:t>
            </w:r>
          </w:p>
        </w:tc>
        <w:tc>
          <w:tcPr>
            <w:tcW w:w="1440" w:type="dxa"/>
            <w:vAlign w:val="center"/>
          </w:tcPr>
          <w:p w14:paraId="4D437E3B" w14:textId="6CEF6E0A" w:rsidR="00337F85" w:rsidRPr="00C535EF" w:rsidRDefault="00337F85" w:rsidP="00337F85">
            <w:pPr>
              <w:jc w:val="center"/>
            </w:pPr>
            <w:r w:rsidRPr="00C535EF">
              <w:t>0.52</w:t>
            </w:r>
          </w:p>
        </w:tc>
        <w:tc>
          <w:tcPr>
            <w:tcW w:w="1530" w:type="dxa"/>
            <w:vAlign w:val="center"/>
          </w:tcPr>
          <w:p w14:paraId="314E8450" w14:textId="385D5C36" w:rsidR="00337F85" w:rsidRPr="00C535EF" w:rsidRDefault="00337F85" w:rsidP="00337F85">
            <w:pPr>
              <w:jc w:val="center"/>
              <w:rPr>
                <w: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C535EF" w:rsidRPr="00C535EF" w14:paraId="63C2E879" w14:textId="77777777" w:rsidTr="00A729FA">
        <w:tc>
          <w:tcPr>
            <w:tcW w:w="4585" w:type="dxa"/>
            <w:vAlign w:val="center"/>
          </w:tcPr>
          <w:p w14:paraId="62CF422D" w14:textId="70A750B7" w:rsidR="00337F85" w:rsidRPr="00C535EF" w:rsidRDefault="00337F85" w:rsidP="00337F85">
            <w:pPr>
              <w:jc w:val="thaiDistribute"/>
              <w:rPr>
                <w:cs/>
              </w:rPr>
            </w:pPr>
            <w:r w:rsidRPr="00C535EF">
              <w:rPr>
                <w:cs/>
              </w:rPr>
              <w:t>ช่วยสร้างแนวคิดหรือรูปแบบการจัดการเรียนรู้ใหม่</w:t>
            </w:r>
          </w:p>
        </w:tc>
        <w:tc>
          <w:tcPr>
            <w:tcW w:w="1440" w:type="dxa"/>
            <w:vAlign w:val="center"/>
          </w:tcPr>
          <w:p w14:paraId="442AB661" w14:textId="5DD07929" w:rsidR="00337F85" w:rsidRPr="00C535EF" w:rsidRDefault="00337F85" w:rsidP="00337F85">
            <w:pPr>
              <w:jc w:val="center"/>
            </w:pPr>
            <w:r w:rsidRPr="00C535EF">
              <w:t>4.47</w:t>
            </w:r>
          </w:p>
        </w:tc>
        <w:tc>
          <w:tcPr>
            <w:tcW w:w="1440" w:type="dxa"/>
            <w:vAlign w:val="center"/>
          </w:tcPr>
          <w:p w14:paraId="35A36EA5" w14:textId="21C4FD54" w:rsidR="00337F85" w:rsidRPr="00C535EF" w:rsidRDefault="00337F85" w:rsidP="00337F85">
            <w:pPr>
              <w:jc w:val="center"/>
            </w:pPr>
            <w:r w:rsidRPr="00C535EF">
              <w:t>0.49</w:t>
            </w:r>
          </w:p>
        </w:tc>
        <w:tc>
          <w:tcPr>
            <w:tcW w:w="1530" w:type="dxa"/>
            <w:vAlign w:val="center"/>
          </w:tcPr>
          <w:p w14:paraId="59D88DC0" w14:textId="1D37346B" w:rsidR="00337F85" w:rsidRPr="00C535EF" w:rsidRDefault="00337F85" w:rsidP="00337F85">
            <w:pPr>
              <w:jc w:val="center"/>
              <w:rPr>
                <w:cs/>
              </w:rPr>
            </w:pPr>
            <w:r w:rsidRPr="00C535EF">
              <w:rPr>
                <w:cs/>
              </w:rPr>
              <w:t>มาก</w:t>
            </w:r>
          </w:p>
        </w:tc>
      </w:tr>
      <w:tr w:rsidR="00B53C86" w:rsidRPr="00C535EF" w14:paraId="214F1014" w14:textId="77777777" w:rsidTr="00A729FA">
        <w:tc>
          <w:tcPr>
            <w:tcW w:w="4585" w:type="dxa"/>
            <w:vAlign w:val="center"/>
          </w:tcPr>
          <w:p w14:paraId="22375E52" w14:textId="69E2A97C" w:rsidR="00337F85" w:rsidRPr="00C535EF" w:rsidRDefault="00337F85" w:rsidP="00337F85">
            <w:pPr>
              <w:jc w:val="thaiDistribute"/>
              <w:rPr>
                <w:cs/>
              </w:rPr>
            </w:pPr>
            <w:r w:rsidRPr="00C535EF">
              <w:rPr>
                <w:cs/>
              </w:rPr>
              <w:t>ค่าเฉลี่ยรวม</w:t>
            </w:r>
          </w:p>
        </w:tc>
        <w:tc>
          <w:tcPr>
            <w:tcW w:w="1440" w:type="dxa"/>
            <w:vAlign w:val="center"/>
          </w:tcPr>
          <w:p w14:paraId="412A425C" w14:textId="378CF83A" w:rsidR="00337F85" w:rsidRPr="00C535EF" w:rsidRDefault="00337F85" w:rsidP="00337F85">
            <w:pPr>
              <w:jc w:val="center"/>
            </w:pPr>
            <w:r w:rsidRPr="00C535EF">
              <w:t>4.52</w:t>
            </w:r>
          </w:p>
        </w:tc>
        <w:tc>
          <w:tcPr>
            <w:tcW w:w="1440" w:type="dxa"/>
            <w:vAlign w:val="center"/>
          </w:tcPr>
          <w:p w14:paraId="0D40A3B5" w14:textId="77777777" w:rsidR="00337F85" w:rsidRPr="00C535EF" w:rsidRDefault="00337F85" w:rsidP="00337F8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3D519E5" w14:textId="361B9E6A" w:rsidR="00337F85" w:rsidRPr="00C535EF" w:rsidRDefault="00337F85" w:rsidP="00337F85">
            <w:pPr>
              <w:jc w:val="center"/>
              <w:rPr>
                <w:cs/>
              </w:rPr>
            </w:pPr>
            <w:r w:rsidRPr="00C535EF">
              <w:rPr>
                <w:cs/>
              </w:rPr>
              <w:t>มากที่สุด</w:t>
            </w:r>
          </w:p>
        </w:tc>
      </w:tr>
    </w:tbl>
    <w:p w14:paraId="3516D4C6" w14:textId="77777777" w:rsidR="00CF2422" w:rsidRPr="00C535EF" w:rsidRDefault="00CF2422" w:rsidP="00352E55">
      <w:pPr>
        <w:spacing w:after="0" w:line="240" w:lineRule="auto"/>
        <w:jc w:val="thaiDistribute"/>
        <w:rPr>
          <w:b/>
          <w:bCs/>
        </w:rPr>
      </w:pPr>
    </w:p>
    <w:p w14:paraId="1A8BCCD4" w14:textId="77777777" w:rsidR="00337F85" w:rsidRPr="00C535EF" w:rsidRDefault="00337F85" w:rsidP="00337F85">
      <w:pPr>
        <w:spacing w:after="0" w:line="240" w:lineRule="auto"/>
        <w:ind w:firstLine="720"/>
        <w:jc w:val="thaiDistribute"/>
      </w:pPr>
      <w:r w:rsidRPr="00C535EF">
        <w:rPr>
          <w:cs/>
        </w:rPr>
        <w:t>จากผลการประเมินดังกล่าว แสดงให้เห็นว่าหลักสูตรการจัดการเรียนรู้เชิงรุกตามหลักสูตรฐานสมรรถนะที่พัฒนาขึ้นมีความเหมาะสมและสามารถนำไปใช้ได้จริงในบริบทของสถานศึกษาระดับการศึกษาขั้นพื้นฐาน อีกทั้งยังมีประโยชน์ต่อการพัฒนาสมรรถนะของนักศึกษาวิชาชีพครูพลศึกษาในการจัดการเรียนรู้ในศตวรรษที่ 21</w:t>
      </w:r>
    </w:p>
    <w:p w14:paraId="559BD5C3" w14:textId="77777777" w:rsidR="00337F85" w:rsidRPr="00C535EF" w:rsidRDefault="00337F85" w:rsidP="00337F85">
      <w:pPr>
        <w:spacing w:after="0" w:line="240" w:lineRule="auto"/>
        <w:ind w:firstLine="720"/>
        <w:jc w:val="thaiDistribute"/>
      </w:pPr>
      <w:r w:rsidRPr="00C535EF">
        <w:rPr>
          <w:cs/>
        </w:rPr>
        <w:t>นอกจากนี้ ครูผู้ตอบแบบสอบถามยังให้ข้อเสนอแนะเพิ่มเติมว่า หลักสูตรมีโครงสร้างที่ชัดเจนและเป็นระบบ ช่วยให้นักศึกษาฝึกสอนสามารถออกแบบกิจกรรมการเรียนรู้ได้อย่างมีประสิทธิภาพ อีกทั้งกิจกรรมหลายรูปแบบสามารถนำไปประยุกต์ใช้ในโรงเรียนได้จริง โดยเฉพาะในระดับมัธยมศึกษา อย่างไรก็ตาม ควรมีการจัดอบรมสำหรับครูพี่เลี้ยงเพื่อสร้างความเข้าใจเกี่ยวกับแนวทางการใช้หลักสูตรและเครื่องมือประเมินสมรรถนะให้มากขึ้น</w:t>
      </w:r>
    </w:p>
    <w:p w14:paraId="7AE2C93E" w14:textId="40E858E5" w:rsidR="00CF2422" w:rsidRPr="00C535EF" w:rsidRDefault="00337F85" w:rsidP="00337F85">
      <w:pPr>
        <w:spacing w:after="0" w:line="240" w:lineRule="auto"/>
        <w:ind w:firstLine="720"/>
        <w:jc w:val="thaiDistribute"/>
      </w:pPr>
      <w:r w:rsidRPr="00C535EF">
        <w:rPr>
          <w:cs/>
        </w:rPr>
        <w:t>ผลการประเมินหลักสูตรสะท้อนให้เห็นว่า หลักสูตรการจัดการเรียนรู้เชิงรุกตามหลักสูตรฐานสมรรถนะมีศักยภาพในการนำไปใช้เพื่อพัฒนาศักยภาพของนักศึกษาวิชาชีพครูพลศึกษา และสามารถเชื่อมโยงการผลิตครูในระดับอุดมศึกษากับการปฏิบัติงานจริงในสถานศึกษาระดับการศึกษาขั้นพื้นฐานได้อย่างมีประสิทธิภาพ</w:t>
      </w:r>
    </w:p>
    <w:p w14:paraId="14E7C0FB" w14:textId="106C1289" w:rsidR="00352E55" w:rsidRPr="00352E55" w:rsidRDefault="00352E55" w:rsidP="00337F85">
      <w:pPr>
        <w:spacing w:after="0" w:line="240" w:lineRule="auto"/>
        <w:jc w:val="thaiDistribute"/>
        <w:rPr>
          <w:b/>
          <w:bCs/>
        </w:rPr>
      </w:pPr>
      <w:r w:rsidRPr="00352E55">
        <w:rPr>
          <w:rFonts w:hint="cs"/>
          <w:b/>
          <w:bCs/>
          <w:cs/>
        </w:rPr>
        <w:t>การ</w:t>
      </w:r>
      <w:r w:rsidRPr="00352E55">
        <w:rPr>
          <w:b/>
          <w:bCs/>
          <w:cs/>
        </w:rPr>
        <w:t>สรุปและอภิปรายผล</w:t>
      </w:r>
    </w:p>
    <w:p w14:paraId="3B24C57A" w14:textId="77777777" w:rsidR="00352E55" w:rsidRDefault="00352E55" w:rsidP="00352E55">
      <w:pPr>
        <w:spacing w:after="0" w:line="240" w:lineRule="auto"/>
        <w:ind w:firstLine="720"/>
        <w:jc w:val="thaiDistribute"/>
      </w:pPr>
      <w:r>
        <w:rPr>
          <w:cs/>
        </w:rPr>
        <w:t>การวิจัยเรื่องการพัฒนาหลักสูตรการจัดการเรียนรู้เชิงรุกตามหลักสูตรฐานสมรรถนะเพื่อเสริมสร้างขีดความสามารถของนักศึกษาวิชาชีพครูพลศึกษา มีวัตถุประสงค์เพื่อศึกษาแนวคิดและแนวทางที่เกี่ยวข้องกับการจัดการเรียนรู้เชิงรุกตามหลักสูตรฐานสมรรถนะ พัฒนาหลักสูตร ทดลองใช้หลักสูตร และประเมินคุณภาพของหลักสูตร โดยใช้กระบวนการวิจัยและพัฒนา (</w:t>
      </w:r>
      <w:r>
        <w:t xml:space="preserve">Research and Development: R&amp;D) </w:t>
      </w:r>
      <w:r>
        <w:rPr>
          <w:cs/>
        </w:rPr>
        <w:t xml:space="preserve">จำนวน </w:t>
      </w:r>
      <w:r>
        <w:t>4</w:t>
      </w:r>
      <w:r>
        <w:rPr>
          <w:cs/>
        </w:rPr>
        <w:t xml:space="preserve"> ขั้นตอน </w:t>
      </w:r>
      <w:r>
        <w:rPr>
          <w:cs/>
        </w:rPr>
        <w:lastRenderedPageBreak/>
        <w:t xml:space="preserve">ได้แก่ การศึกษาแนวคิดและทฤษฎีที่เกี่ยวข้อง การพัฒนาหลักสูตร การทดลองใช้หลักสูตร และการประเมินหลักสูตร </w:t>
      </w:r>
    </w:p>
    <w:p w14:paraId="60D9A699" w14:textId="77777777" w:rsidR="00800A32" w:rsidRDefault="00800A32" w:rsidP="00800A32">
      <w:pPr>
        <w:spacing w:after="0" w:line="240" w:lineRule="auto"/>
        <w:ind w:firstLine="720"/>
        <w:jc w:val="thaiDistribute"/>
      </w:pPr>
      <w:r>
        <w:rPr>
          <w:cs/>
        </w:rPr>
        <w:t>ผลการวิจัยพบว่า แนวคิดการศึกษาฐานสมรรถนะ (</w:t>
      </w:r>
      <w:r>
        <w:t xml:space="preserve">Competency-Based Education: CBE) </w:t>
      </w:r>
      <w:r>
        <w:rPr>
          <w:cs/>
        </w:rPr>
        <w:t>และการจัดการเรียนรู้เชิงรุก (</w:t>
      </w:r>
      <w:r>
        <w:t xml:space="preserve">Active Learning) </w:t>
      </w:r>
      <w:r>
        <w:rPr>
          <w:cs/>
        </w:rPr>
        <w:t xml:space="preserve">เป็นแนวทางสำคัญในการพัฒนาหลักสูตรสำหรับนักศึกษาวิชาชีพครูพลศึกษาในศตวรรษที่ 21 โดยเน้นการพัฒนาความรู้ ทักษะ และเจตคติที่สามารถนำไปใช้ในการจัดการเรียนรู้ในสถานการณ์จริงได้อย่างมีประสิทธิภาพ ซึ่งสอดคล้องกับแนวคิดของ </w:t>
      </w:r>
      <w:r>
        <w:t>Holubnycha et al. (</w:t>
      </w:r>
      <w:r>
        <w:rPr>
          <w:cs/>
        </w:rPr>
        <w:t>2022) ที่ระบุว่าการจัดการศึกษาฐานสมรรถนะช่วยส่งเสริมการพัฒนาศักยภาพของผู้เรียนให้สามารถนำความรู้ไปประยุกต์ใช้ในบริบทจริงได้</w:t>
      </w:r>
    </w:p>
    <w:p w14:paraId="102C6514" w14:textId="465FC617" w:rsidR="00352E55" w:rsidRDefault="00800A32" w:rsidP="00800A32">
      <w:pPr>
        <w:spacing w:after="0" w:line="240" w:lineRule="auto"/>
        <w:ind w:firstLine="720"/>
        <w:jc w:val="thaiDistribute"/>
      </w:pPr>
      <w:r>
        <w:rPr>
          <w:cs/>
        </w:rPr>
        <w:t xml:space="preserve">นอกจากนี้ แนวคิดดังกล่าวยังสอดคล้องกับการศึกษาของ </w:t>
      </w:r>
      <w:r>
        <w:t xml:space="preserve">Kart </w:t>
      </w:r>
      <w:r>
        <w:rPr>
          <w:cs/>
        </w:rPr>
        <w:t xml:space="preserve">และ </w:t>
      </w:r>
      <w:r>
        <w:t>Şimşek (</w:t>
      </w:r>
      <w:r>
        <w:rPr>
          <w:cs/>
        </w:rPr>
        <w:t>2024) ที่ชี้ให้เห็นว่าการออกแบบหลักสูตรที่เน้นสมรรถนะจะช่วยให้ผู้เรียนพัฒนาทักษะที่จำเป็นต่อการปฏิบัติงานในโลกยุคใหม่ได้อย่างมีประสิทธิภาพ</w:t>
      </w:r>
      <w:r>
        <w:t xml:space="preserve"> </w:t>
      </w:r>
      <w:r>
        <w:rPr>
          <w:cs/>
        </w:rPr>
        <w:t xml:space="preserve">ในด้านการจัดการเรียนรู้ ผลการวิจัยพบว่าการจัดกิจกรรมการเรียนรู้ตามแนวคิด </w:t>
      </w:r>
      <w:r>
        <w:t xml:space="preserve">Active Learning </w:t>
      </w:r>
      <w:r>
        <w:rPr>
          <w:cs/>
        </w:rPr>
        <w:t xml:space="preserve">สามารถส่งเสริมให้ผู้เรียนมีส่วนร่วมในกระบวนการเรียนรู้และพัฒนาทักษะการคิดระดับสูงได้ ซึ่งสอดคล้องกับแนวคิดของ </w:t>
      </w:r>
      <w:r>
        <w:t xml:space="preserve">Bonwell </w:t>
      </w:r>
      <w:r>
        <w:rPr>
          <w:cs/>
        </w:rPr>
        <w:t xml:space="preserve">และ </w:t>
      </w:r>
      <w:r>
        <w:t>Eison (</w:t>
      </w:r>
      <w:r>
        <w:rPr>
          <w:cs/>
        </w:rPr>
        <w:t>1991) ที่กล่าวว่าการเรียนรู้เชิงรุกช่วยเพิ่มการมีส่วนร่วมของผู้เรียนและทำให้ผู้เรียนเกิดการเรียนรู้อย่างมีความหมาย</w:t>
      </w:r>
      <w:r>
        <w:t xml:space="preserve"> </w:t>
      </w:r>
      <w:r>
        <w:rPr>
          <w:cs/>
        </w:rPr>
        <w:t xml:space="preserve">ผลการทดลองใช้หลักสูตรยังพบว่านักศึกษาวิชาชีพครูพลศึกษามีความสามารถในการออกแบบกิจกรรมการเรียนรู้และการวางแผนการสอนได้ดีขึ้น ซึ่งสอดคล้องกับการศึกษาของ </w:t>
      </w:r>
      <w:r>
        <w:t>Darling-Hammond et al. (</w:t>
      </w:r>
      <w:r>
        <w:rPr>
          <w:cs/>
        </w:rPr>
        <w:t>2017) ที่ระบุว่าการพัฒนาครูผ่านการเรียนรู้ที่เน้นการปฏิบัติจริงสามารถช่วยเพิ่มประสิทธิภาพของการจัดการเรียนรู้ได้อย่างมีนัยสำคัญ</w:t>
      </w:r>
      <w:r>
        <w:t xml:space="preserve"> </w:t>
      </w:r>
      <w:r>
        <w:rPr>
          <w:cs/>
        </w:rPr>
        <w:t>นอกจากนี้ ผลการประเมินหลักสูตรจากครูผู้สอนในสถานศึกษายังพบว่าหลักสูตรมีความเหมาะสมและสามารถนำไปใช้ได้จริง ซึ่งสอดคล้องกับแนวทางการพัฒนาหลักสูตรฐานสมรรถนะของสำนักงานคณะกรรมการการศึกษาขั้นพื้นฐาน (2563) ที่เน้นการออกแบบหลักสูตรให้เชื่อมโยงกับการปฏิบัติจริงในสถานศึกษา</w:t>
      </w:r>
      <w:r w:rsidR="00352E55">
        <w:rPr>
          <w:cs/>
        </w:rPr>
        <w:t xml:space="preserve">สมรรถนะการสอนอยู่ในระดับดีมาก แสดงให้เห็นว่าการจัดการเรียนรู้เชิงรุกสามารถส่งเสริมให้ผู้เรียนมีส่วนร่วมในการเรียนรู้และพัฒนาทักษะทางวิชาชีพได้อย่างมีประสิทธิภาพ นอกจากนี้ ผลการประเมินจากครูผู้สอนในสถานศึกษาพบว่าหลักสูตรมีความเหมาะสม ความเป็นไปได้ในการนำไปใช้ และความเป็นประโยชน์อยู่ในระดับมากถึงมากที่สุด ซึ่งสะท้อนให้เห็นว่าหลักสูตรสามารถเชื่อมโยงการผลิตครูในระดับอุดมศึกษากับการปฏิบัติงานจริงในสถานศึกษาได้อย่างเหมาะสม </w:t>
      </w:r>
    </w:p>
    <w:p w14:paraId="75827CA0" w14:textId="00A4BE4D" w:rsidR="00352E55" w:rsidRDefault="00352E55" w:rsidP="0069086B">
      <w:pPr>
        <w:spacing w:after="0" w:line="240" w:lineRule="auto"/>
        <w:ind w:firstLine="720"/>
        <w:jc w:val="thaiDistribute"/>
      </w:pPr>
      <w:r>
        <w:rPr>
          <w:cs/>
        </w:rPr>
        <w:t xml:space="preserve">การพัฒนาหลักสูตรการจัดการเรียนรู้เชิงรุกตามหลักสูตรฐานสมรรถนะในครั้งนี้ สามารถเสริมสร้างขีดความสามารถของนักศึกษาวิชาชีพครูพลศึกษาได้อย่างมีประสิทธิภาพ ทั้งในด้านความรู้ ทักษะ และคุณลักษณะทางวิชาชีพ ซึ่งเป็นพื้นฐานสำคัญในการเตรียมความพร้อมสู่การเป็นครูมืออาชีพ และสอดคล้องกับแนวทางการพัฒนาการศึกษาในศตวรรษที่ </w:t>
      </w:r>
      <w:r>
        <w:t>21</w:t>
      </w:r>
      <w:r w:rsidR="00F6548F">
        <w:rPr>
          <w:rFonts w:hint="cs"/>
          <w:cs/>
        </w:rPr>
        <w:t xml:space="preserve"> ดังแผนภาพดังต่อไปนี้</w:t>
      </w:r>
    </w:p>
    <w:p w14:paraId="2795E3CE" w14:textId="77777777" w:rsidR="00F6548F" w:rsidRDefault="00F6548F" w:rsidP="0069086B">
      <w:pPr>
        <w:spacing w:after="0" w:line="240" w:lineRule="auto"/>
        <w:ind w:firstLine="720"/>
        <w:jc w:val="thaiDistribute"/>
      </w:pPr>
    </w:p>
    <w:p w14:paraId="0385EAA9" w14:textId="77777777" w:rsidR="00025590" w:rsidRDefault="00025590" w:rsidP="0069086B">
      <w:pPr>
        <w:spacing w:after="0" w:line="240" w:lineRule="auto"/>
        <w:ind w:firstLine="720"/>
        <w:jc w:val="thaiDistribute"/>
      </w:pPr>
    </w:p>
    <w:p w14:paraId="54B7E575" w14:textId="77777777" w:rsidR="00025590" w:rsidRDefault="00025590" w:rsidP="0069086B">
      <w:pPr>
        <w:spacing w:after="0" w:line="240" w:lineRule="auto"/>
        <w:ind w:firstLine="720"/>
        <w:jc w:val="thaiDistribute"/>
      </w:pPr>
    </w:p>
    <w:p w14:paraId="031936D3" w14:textId="58461BA5" w:rsidR="00F6548F" w:rsidRDefault="00F6548F" w:rsidP="00F6548F">
      <w:pPr>
        <w:spacing w:after="0" w:line="240" w:lineRule="auto"/>
        <w:jc w:val="thaiDistribute"/>
      </w:pPr>
      <w:r w:rsidRPr="003F7B80">
        <w:rPr>
          <w:rFonts w:hint="cs"/>
          <w:b/>
          <w:bCs/>
          <w:cs/>
        </w:rPr>
        <w:lastRenderedPageBreak/>
        <w:t>แผนภาพที่ 1</w:t>
      </w:r>
      <w:r>
        <w:rPr>
          <w:rFonts w:hint="cs"/>
          <w:cs/>
        </w:rPr>
        <w:t xml:space="preserve"> </w:t>
      </w:r>
      <w:r w:rsidRPr="00F6548F">
        <w:rPr>
          <w:cs/>
        </w:rPr>
        <w:t>กรอบแนวคิดการปฏิรูปการศึกษา: เสาหลักการพัฒนาครูที่มีประสิทธิภาพและโครงสร้างหลักสูตรฐานสมรรถนะ</w:t>
      </w:r>
    </w:p>
    <w:p w14:paraId="4A1E6C07" w14:textId="77777777" w:rsidR="000B0CD3" w:rsidRDefault="000B0CD3" w:rsidP="0069086B">
      <w:pPr>
        <w:spacing w:after="0" w:line="240" w:lineRule="auto"/>
        <w:ind w:firstLine="720"/>
        <w:jc w:val="thaiDistribute"/>
      </w:pPr>
    </w:p>
    <w:p w14:paraId="77F58BA5" w14:textId="1E3C2496" w:rsidR="000B0CD3" w:rsidRDefault="000B0CD3" w:rsidP="000B0CD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05DCA994" wp14:editId="3C511FA4">
            <wp:extent cx="5815963" cy="3246120"/>
            <wp:effectExtent l="0" t="0" r="0" b="0"/>
            <wp:docPr id="2124863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298" cy="326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650964" w14:textId="17BFE43F" w:rsidR="00F6548F" w:rsidRDefault="00F6548F" w:rsidP="00F6548F">
      <w:pPr>
        <w:spacing w:after="0" w:line="240" w:lineRule="auto"/>
        <w:rPr>
          <w:cs/>
        </w:rPr>
      </w:pPr>
      <w:r>
        <w:rPr>
          <w:rFonts w:hint="cs"/>
          <w:cs/>
        </w:rPr>
        <w:t>ที่มา</w:t>
      </w:r>
      <w:r>
        <w:t xml:space="preserve">: </w:t>
      </w:r>
      <w:r>
        <w:rPr>
          <w:rFonts w:hint="cs"/>
          <w:cs/>
        </w:rPr>
        <w:t>จากการสังเคราะห์ของคณะผู้วิจัย</w:t>
      </w:r>
    </w:p>
    <w:p w14:paraId="6BF90FCF" w14:textId="77777777" w:rsidR="00AE350F" w:rsidRPr="00AE350F" w:rsidRDefault="00AE350F" w:rsidP="00AE350F">
      <w:pPr>
        <w:spacing w:after="0" w:line="240" w:lineRule="auto"/>
        <w:jc w:val="thaiDistribute"/>
        <w:rPr>
          <w:b/>
          <w:bCs/>
        </w:rPr>
      </w:pPr>
      <w:r w:rsidRPr="00AE350F">
        <w:rPr>
          <w:b/>
          <w:bCs/>
          <w:cs/>
        </w:rPr>
        <w:t>ข้อเสนอแนะในการวิจัยครั้งต่อไป</w:t>
      </w:r>
    </w:p>
    <w:p w14:paraId="0036E4BD" w14:textId="1D97BACA" w:rsidR="00AE350F" w:rsidRDefault="00AE350F" w:rsidP="00AE350F">
      <w:pPr>
        <w:spacing w:after="0" w:line="240" w:lineRule="auto"/>
        <w:ind w:firstLine="720"/>
        <w:jc w:val="thaiDistribute"/>
      </w:pPr>
      <w:r>
        <w:t xml:space="preserve">1. </w:t>
      </w:r>
      <w:r>
        <w:rPr>
          <w:cs/>
        </w:rPr>
        <w:t>ศึกษาผลของการใช้หลักสูตรในระยะยาว</w:t>
      </w:r>
      <w:r>
        <w:t xml:space="preserve"> </w:t>
      </w:r>
      <w:r>
        <w:rPr>
          <w:cs/>
        </w:rPr>
        <w:t xml:space="preserve">การวิจัยในครั้งต่อไปควรติดตามผลการใช้หลักสูตรกับนักศึกษาวิชาชีพครูพลศึกษาหลังจากสำเร็จการศึกษาและเริ่มปฏิบัติงานในสถานศึกษา เพื่อประเมินว่าหลักสูตรสามารถส่งเสริมสมรรถนะด้านการจัดการเรียนรู้และการพัฒนาวิชาชีพครูได้อย่างต่อเนื่องในระยะยาวเพียงใด </w:t>
      </w:r>
    </w:p>
    <w:p w14:paraId="5CA1B82A" w14:textId="622A95A7" w:rsidR="00AE350F" w:rsidRDefault="00AE350F" w:rsidP="00AE350F">
      <w:pPr>
        <w:spacing w:after="0" w:line="240" w:lineRule="auto"/>
        <w:ind w:firstLine="720"/>
        <w:jc w:val="thaiDistribute"/>
      </w:pPr>
      <w:r>
        <w:t xml:space="preserve">2. </w:t>
      </w:r>
      <w:r>
        <w:rPr>
          <w:cs/>
        </w:rPr>
        <w:t>ศึกษาการเปรียบเทียบผลลัพธ์การเรียนรู้กับรูปแบบการจัดการเรียนรู้อื่น</w:t>
      </w:r>
      <w:r>
        <w:t xml:space="preserve"> </w:t>
      </w:r>
      <w:r>
        <w:rPr>
          <w:cs/>
        </w:rPr>
        <w:t xml:space="preserve">ควรดำเนินการวิจัยเปรียบเทียบระหว่างนักศึกษาที่เรียนด้วยหลักสูตรการจัดการเรียนรู้เชิงรุกตามหลักสูตรฐานสมรรถนะกับนักศึกษาที่เรียนด้วยรูปแบบการจัดการเรียนรู้แบบเดิม เพื่อศึกษาความแตกต่างด้านผลสัมฤทธิ์ทางการเรียน สมรรถนะทางวิชาชีพ และทักษะการจัดการเรียนรู้ </w:t>
      </w:r>
    </w:p>
    <w:p w14:paraId="793AA69B" w14:textId="46F719DD" w:rsidR="00AE350F" w:rsidRDefault="00AE350F" w:rsidP="00AE350F">
      <w:pPr>
        <w:spacing w:after="0" w:line="240" w:lineRule="auto"/>
        <w:ind w:firstLine="720"/>
        <w:jc w:val="thaiDistribute"/>
      </w:pPr>
      <w:r>
        <w:t xml:space="preserve">3. </w:t>
      </w:r>
      <w:r>
        <w:rPr>
          <w:cs/>
        </w:rPr>
        <w:t>ขยายกลุ่มตัวอย่างและบริบทการศึกษาให้หลากหลายมากขึ้น</w:t>
      </w:r>
      <w:r>
        <w:t xml:space="preserve"> </w:t>
      </w:r>
      <w:r>
        <w:rPr>
          <w:cs/>
        </w:rPr>
        <w:t xml:space="preserve">การวิจัยในอนาคตควรขยายกลุ่มตัวอย่างไปยังนักศึกษาวิชาชีพครูจากสถาบันอุดมศึกษาอื่น หรือครูผู้สอนในพื้นที่การศึกษาที่แตกต่างกัน เพื่อเพิ่มความหลากหลายของบริบทการศึกษา และช่วยให้ผลการวิจัยมีความน่าเชื่อถือและสามารถนำไปประยุกต์ใช้ได้ในวงกว้างมากขึ้น </w:t>
      </w:r>
    </w:p>
    <w:p w14:paraId="2608B6DD" w14:textId="6B5D4C1A" w:rsidR="00AE350F" w:rsidRDefault="00AE350F" w:rsidP="00AE350F">
      <w:pPr>
        <w:spacing w:after="0" w:line="240" w:lineRule="auto"/>
        <w:ind w:firstLine="720"/>
        <w:jc w:val="thaiDistribute"/>
      </w:pPr>
      <w:r>
        <w:t xml:space="preserve">4. </w:t>
      </w:r>
      <w:r>
        <w:rPr>
          <w:cs/>
        </w:rPr>
        <w:t>ศึกษาการพัฒนาเครื่องมือประเมินสมรรถนะอย่างเป็นระบบ</w:t>
      </w:r>
      <w:r>
        <w:t xml:space="preserve"> </w:t>
      </w:r>
      <w:r>
        <w:rPr>
          <w:cs/>
        </w:rPr>
        <w:t>ควรมีการศึกษาการออกแบบและพัฒนาเครื่องมือประเมินสมรรถนะ เช่น เกณฑ์การประเมินแบบรูบริก (</w:t>
      </w:r>
      <w:r>
        <w:t xml:space="preserve">Rubric) </w:t>
      </w:r>
      <w:r>
        <w:rPr>
          <w:cs/>
        </w:rPr>
        <w:t>แฟ้มสะสมงาน (</w:t>
      </w:r>
      <w:r>
        <w:t xml:space="preserve">Portfolio) </w:t>
      </w:r>
      <w:r>
        <w:rPr>
          <w:cs/>
        </w:rPr>
        <w:t>หรือเครื่องมือประเมินตามสภาพจริง เพื่อยกระดับคุณภาพของการวัดและประเมินผลการเรียนรู้ให้สามารถสะท้อนสมรรถนะของผู้เรียนได้อย่างชัดเจนและมีประสิทธิภาพมากยิ่งขึ้น</w:t>
      </w:r>
    </w:p>
    <w:p w14:paraId="6A5FE13D" w14:textId="06FE72AC" w:rsidR="00A24AA7" w:rsidRPr="00A24AA7" w:rsidRDefault="00A24AA7" w:rsidP="00A24AA7">
      <w:pPr>
        <w:spacing w:after="0" w:line="240" w:lineRule="auto"/>
        <w:jc w:val="thaiDistribute"/>
        <w:rPr>
          <w:b/>
          <w:bCs/>
        </w:rPr>
      </w:pPr>
      <w:r w:rsidRPr="00A24AA7">
        <w:rPr>
          <w:b/>
          <w:bCs/>
          <w:cs/>
        </w:rPr>
        <w:lastRenderedPageBreak/>
        <w:t xml:space="preserve">เอกสารอ้างอิง </w:t>
      </w:r>
    </w:p>
    <w:p w14:paraId="6D6672BB" w14:textId="77777777" w:rsidR="00A24AA7" w:rsidRDefault="00A24AA7" w:rsidP="00A24AA7">
      <w:pPr>
        <w:spacing w:after="0" w:line="240" w:lineRule="auto"/>
        <w:jc w:val="thaiDistribute"/>
      </w:pPr>
      <w:r>
        <w:t xml:space="preserve">Bonwell, C. C., &amp; Eison, J. A. (1991). </w:t>
      </w:r>
      <w:r w:rsidRPr="009923B9">
        <w:rPr>
          <w:i/>
          <w:iCs/>
        </w:rPr>
        <w:t>Active learning: Creating excitement in the classroom.</w:t>
      </w:r>
      <w:r>
        <w:t xml:space="preserve"> </w:t>
      </w:r>
    </w:p>
    <w:p w14:paraId="0A08C224" w14:textId="2AA3EA76" w:rsidR="00A24AA7" w:rsidRDefault="00A24AA7" w:rsidP="00A24AA7">
      <w:pPr>
        <w:spacing w:after="0" w:line="240" w:lineRule="auto"/>
        <w:ind w:firstLine="720"/>
        <w:jc w:val="thaiDistribute"/>
      </w:pPr>
      <w:r>
        <w:t>Washington, DC: ERIC Clearinghouse on Higher Education.</w:t>
      </w:r>
    </w:p>
    <w:p w14:paraId="21383159" w14:textId="77777777" w:rsidR="00A24AA7" w:rsidRPr="009923B9" w:rsidRDefault="00A24AA7" w:rsidP="00A24AA7">
      <w:pPr>
        <w:spacing w:after="0" w:line="240" w:lineRule="auto"/>
        <w:jc w:val="thaiDistribute"/>
        <w:rPr>
          <w:i/>
          <w:iCs/>
        </w:rPr>
      </w:pPr>
      <w:r>
        <w:t xml:space="preserve">Darling-Hammond, L., Hyler, M. E., &amp; Gardner, M. (2017). </w:t>
      </w:r>
      <w:r w:rsidRPr="009923B9">
        <w:rPr>
          <w:i/>
          <w:iCs/>
        </w:rPr>
        <w:t xml:space="preserve">Effective teacher professional </w:t>
      </w:r>
    </w:p>
    <w:p w14:paraId="34DDF497" w14:textId="0E4C53D1" w:rsidR="00A24AA7" w:rsidRDefault="00A24AA7" w:rsidP="00A24AA7">
      <w:pPr>
        <w:spacing w:after="0" w:line="240" w:lineRule="auto"/>
        <w:ind w:firstLine="720"/>
        <w:jc w:val="thaiDistribute"/>
      </w:pPr>
      <w:r w:rsidRPr="009923B9">
        <w:rPr>
          <w:i/>
          <w:iCs/>
        </w:rPr>
        <w:t>development</w:t>
      </w:r>
      <w:r>
        <w:t>. Palo Alto, CA: Learning Policy Institute.</w:t>
      </w:r>
    </w:p>
    <w:p w14:paraId="3BA608A4" w14:textId="77777777" w:rsidR="00A24AA7" w:rsidRDefault="00A24AA7" w:rsidP="00A24AA7">
      <w:pPr>
        <w:spacing w:after="0" w:line="240" w:lineRule="auto"/>
        <w:jc w:val="thaiDistribute"/>
      </w:pPr>
      <w:r>
        <w:t xml:space="preserve">Giles, S. (2018). How VUCA is reshaping the business environment, and what it means for </w:t>
      </w:r>
    </w:p>
    <w:p w14:paraId="23030D34" w14:textId="52665A60" w:rsidR="00A24AA7" w:rsidRDefault="00A24AA7" w:rsidP="00A24AA7">
      <w:pPr>
        <w:spacing w:after="0" w:line="240" w:lineRule="auto"/>
        <w:ind w:firstLine="720"/>
        <w:jc w:val="thaiDistribute"/>
      </w:pPr>
      <w:r>
        <w:t>innovation. Retrieved from https://www.forbes.com</w:t>
      </w:r>
    </w:p>
    <w:p w14:paraId="650E33BA" w14:textId="77777777" w:rsidR="00A24AA7" w:rsidRDefault="00A24AA7" w:rsidP="00A24AA7">
      <w:pPr>
        <w:spacing w:after="0" w:line="240" w:lineRule="auto"/>
        <w:jc w:val="thaiDistribute"/>
      </w:pPr>
      <w:r>
        <w:t>Holubnycha, L., Shchokina, T., Soroka, N., &amp; Besarab, T. (2022). Development of competency-</w:t>
      </w:r>
    </w:p>
    <w:p w14:paraId="729CE500" w14:textId="6BA64767" w:rsidR="00A24AA7" w:rsidRDefault="00A24AA7" w:rsidP="00A24AA7">
      <w:pPr>
        <w:spacing w:after="0" w:line="240" w:lineRule="auto"/>
        <w:ind w:firstLine="720"/>
        <w:jc w:val="thaiDistribute"/>
      </w:pPr>
      <w:r>
        <w:t xml:space="preserve">based approach to education. </w:t>
      </w:r>
      <w:r w:rsidRPr="00F61104">
        <w:rPr>
          <w:i/>
          <w:iCs/>
        </w:rPr>
        <w:t>Educational Challenges</w:t>
      </w:r>
      <w:r>
        <w:t>, 27(2), 54–65.</w:t>
      </w:r>
    </w:p>
    <w:p w14:paraId="659DC8A4" w14:textId="77777777" w:rsidR="00A24AA7" w:rsidRDefault="00A24AA7" w:rsidP="00A24AA7">
      <w:pPr>
        <w:spacing w:after="0" w:line="240" w:lineRule="auto"/>
        <w:jc w:val="thaiDistribute"/>
      </w:pPr>
      <w:r>
        <w:t xml:space="preserve">Kart, M., &amp; Şimşek, H. (2024). Defining competencies in curriculum and instruction and </w:t>
      </w:r>
    </w:p>
    <w:p w14:paraId="076CCD82" w14:textId="77777777" w:rsidR="00A24AA7" w:rsidRPr="00F61104" w:rsidRDefault="00A24AA7" w:rsidP="00A24AA7">
      <w:pPr>
        <w:spacing w:after="0" w:line="240" w:lineRule="auto"/>
        <w:ind w:firstLine="720"/>
        <w:jc w:val="thaiDistribute"/>
        <w:rPr>
          <w:i/>
          <w:iCs/>
        </w:rPr>
      </w:pPr>
      <w:r>
        <w:t xml:space="preserve">developing a new competency model. </w:t>
      </w:r>
      <w:r w:rsidRPr="00F61104">
        <w:rPr>
          <w:i/>
          <w:iCs/>
        </w:rPr>
        <w:t xml:space="preserve">Humanities and Social Sciences </w:t>
      </w:r>
    </w:p>
    <w:p w14:paraId="07FD8170" w14:textId="71273017" w:rsidR="00A24AA7" w:rsidRDefault="00A24AA7" w:rsidP="00A24AA7">
      <w:pPr>
        <w:spacing w:after="0" w:line="240" w:lineRule="auto"/>
        <w:ind w:left="720"/>
        <w:jc w:val="thaiDistribute"/>
      </w:pPr>
      <w:r w:rsidRPr="00F61104">
        <w:rPr>
          <w:i/>
          <w:iCs/>
        </w:rPr>
        <w:t>Communications</w:t>
      </w:r>
      <w:r>
        <w:t>, 11, 1–12.</w:t>
      </w:r>
    </w:p>
    <w:p w14:paraId="57BC34A2" w14:textId="77777777" w:rsidR="007E7657" w:rsidRPr="00F61104" w:rsidRDefault="00A24AA7" w:rsidP="007E7657">
      <w:pPr>
        <w:spacing w:after="0" w:line="240" w:lineRule="auto"/>
        <w:jc w:val="thaiDistribute"/>
        <w:rPr>
          <w:i/>
          <w:iCs/>
        </w:rPr>
      </w:pPr>
      <w:r>
        <w:t xml:space="preserve">UNESCO. (2015). </w:t>
      </w:r>
      <w:r w:rsidRPr="00F61104">
        <w:rPr>
          <w:i/>
          <w:iCs/>
        </w:rPr>
        <w:t xml:space="preserve">Education 2030: Incheon declaration and framework for action for the </w:t>
      </w:r>
    </w:p>
    <w:p w14:paraId="208DAAE4" w14:textId="3DD2B6D1" w:rsidR="00A24AA7" w:rsidRDefault="00A24AA7" w:rsidP="007E7657">
      <w:pPr>
        <w:spacing w:after="0" w:line="240" w:lineRule="auto"/>
        <w:ind w:firstLine="720"/>
        <w:jc w:val="thaiDistribute"/>
      </w:pPr>
      <w:r w:rsidRPr="00F61104">
        <w:rPr>
          <w:i/>
          <w:iCs/>
        </w:rPr>
        <w:t>implementation of Sustainable Development Goal 4</w:t>
      </w:r>
      <w:r>
        <w:t>. Paris: UNESCO.</w:t>
      </w:r>
    </w:p>
    <w:p w14:paraId="11BD9678" w14:textId="77777777" w:rsidR="00174E9F" w:rsidRDefault="00174E9F" w:rsidP="00174E9F">
      <w:pPr>
        <w:spacing w:after="0" w:line="240" w:lineRule="auto"/>
        <w:jc w:val="thaiDistribute"/>
      </w:pPr>
      <w:r w:rsidRPr="00174E9F">
        <w:rPr>
          <w:cs/>
        </w:rPr>
        <w:t>ณัฐสุดา วิชัยคำ</w:t>
      </w:r>
      <w:r w:rsidRPr="00174E9F">
        <w:t xml:space="preserve">, </w:t>
      </w:r>
      <w:r w:rsidRPr="00174E9F">
        <w:rPr>
          <w:cs/>
        </w:rPr>
        <w:t>อำภา โพธิ์ทอง</w:t>
      </w:r>
      <w:r w:rsidRPr="00174E9F">
        <w:t xml:space="preserve">, </w:t>
      </w:r>
      <w:r w:rsidRPr="00174E9F">
        <w:rPr>
          <w:cs/>
        </w:rPr>
        <w:t>และอุบลรัตน์ จันทร์สิงห์. (</w:t>
      </w:r>
      <w:r w:rsidRPr="00174E9F">
        <w:t xml:space="preserve">2565). </w:t>
      </w:r>
      <w:r w:rsidRPr="00174E9F">
        <w:rPr>
          <w:cs/>
        </w:rPr>
        <w:t>การพัฒนารูปแบบการเรียนรู้เชิงรุกเพื่อ</w:t>
      </w:r>
    </w:p>
    <w:p w14:paraId="7C35A966" w14:textId="17938763" w:rsidR="00174E9F" w:rsidRPr="00174E9F" w:rsidRDefault="00174E9F" w:rsidP="006B1693">
      <w:pPr>
        <w:spacing w:after="0" w:line="240" w:lineRule="auto"/>
        <w:ind w:left="709" w:firstLine="11"/>
        <w:jc w:val="thaiDistribute"/>
      </w:pPr>
      <w:r w:rsidRPr="00174E9F">
        <w:rPr>
          <w:cs/>
        </w:rPr>
        <w:t>ส่งเสริมทักษะการคิดระดับสูง.</w:t>
      </w:r>
      <w:r w:rsidRPr="00174E9F">
        <w:t xml:space="preserve"> </w:t>
      </w:r>
      <w:r w:rsidRPr="00174E9F">
        <w:rPr>
          <w:i/>
          <w:iCs/>
          <w:cs/>
        </w:rPr>
        <w:t>วารสารวิจัยและพัฒนา มหาวิทยาลัยราชภัฏบุรีรัมย์</w:t>
      </w:r>
      <w:r w:rsidRPr="00174E9F">
        <w:rPr>
          <w:i/>
          <w:iCs/>
        </w:rPr>
        <w:t>, 17</w:t>
      </w:r>
      <w:r w:rsidRPr="00174E9F">
        <w:t>(1), 139–152.</w:t>
      </w:r>
    </w:p>
    <w:p w14:paraId="5101B1A5" w14:textId="77777777" w:rsidR="00174E9F" w:rsidRDefault="00174E9F" w:rsidP="00174E9F">
      <w:pPr>
        <w:spacing w:after="0" w:line="240" w:lineRule="auto"/>
        <w:jc w:val="thaiDistribute"/>
      </w:pPr>
      <w:r w:rsidRPr="00174E9F">
        <w:rPr>
          <w:cs/>
        </w:rPr>
        <w:t>ทิศนา แขมมณี. (</w:t>
      </w:r>
      <w:r w:rsidRPr="00174E9F">
        <w:t xml:space="preserve">2561). </w:t>
      </w:r>
      <w:r w:rsidRPr="00174E9F">
        <w:rPr>
          <w:i/>
          <w:iCs/>
          <w:cs/>
        </w:rPr>
        <w:t>ศิลปะการสอน: แนวปฏิบัติสำหรับครูมืออาชีพ</w:t>
      </w:r>
      <w:r w:rsidRPr="00174E9F">
        <w:t xml:space="preserve">. </w:t>
      </w:r>
      <w:r w:rsidRPr="00174E9F">
        <w:rPr>
          <w:cs/>
        </w:rPr>
        <w:t>กรุงเทพฯ: สำนักพิมพ์แห่ง</w:t>
      </w:r>
    </w:p>
    <w:p w14:paraId="31B0ABC9" w14:textId="3142213B" w:rsidR="00174E9F" w:rsidRPr="00174E9F" w:rsidRDefault="00174E9F" w:rsidP="00174E9F">
      <w:pPr>
        <w:spacing w:after="0" w:line="240" w:lineRule="auto"/>
        <w:ind w:firstLine="720"/>
        <w:jc w:val="thaiDistribute"/>
      </w:pPr>
      <w:r w:rsidRPr="00174E9F">
        <w:rPr>
          <w:cs/>
        </w:rPr>
        <w:t>จุฬาลงกรณ์มหาวิทยาลัย.</w:t>
      </w:r>
    </w:p>
    <w:p w14:paraId="746AACE9" w14:textId="77777777" w:rsidR="00174E9F" w:rsidRDefault="00174E9F" w:rsidP="00174E9F">
      <w:pPr>
        <w:spacing w:after="0" w:line="240" w:lineRule="auto"/>
        <w:jc w:val="thaiDistribute"/>
        <w:rPr>
          <w:i/>
          <w:iCs/>
        </w:rPr>
      </w:pPr>
      <w:r w:rsidRPr="00174E9F">
        <w:rPr>
          <w:cs/>
        </w:rPr>
        <w:t>ทิศนา แขมมณี</w:t>
      </w:r>
      <w:r w:rsidRPr="00174E9F">
        <w:t xml:space="preserve">, </w:t>
      </w:r>
      <w:r w:rsidRPr="00174E9F">
        <w:rPr>
          <w:cs/>
        </w:rPr>
        <w:t>และคณะ. (</w:t>
      </w:r>
      <w:r w:rsidRPr="00174E9F">
        <w:t xml:space="preserve">2563). </w:t>
      </w:r>
      <w:r w:rsidRPr="00174E9F">
        <w:rPr>
          <w:cs/>
        </w:rPr>
        <w:t>กลยุทธ์การจัดกิจกรรมการเรียนรู้เชิงรุก.</w:t>
      </w:r>
      <w:r w:rsidRPr="00174E9F">
        <w:t xml:space="preserve"> </w:t>
      </w:r>
      <w:r w:rsidRPr="00174E9F">
        <w:rPr>
          <w:i/>
          <w:iCs/>
          <w:cs/>
        </w:rPr>
        <w:t>วารสารสังคมศาสตร์และ</w:t>
      </w:r>
    </w:p>
    <w:p w14:paraId="61BB1010" w14:textId="4908DF48" w:rsidR="00174E9F" w:rsidRPr="00174E9F" w:rsidRDefault="00174E9F" w:rsidP="00174E9F">
      <w:pPr>
        <w:spacing w:after="0" w:line="240" w:lineRule="auto"/>
        <w:ind w:firstLine="720"/>
        <w:jc w:val="thaiDistribute"/>
      </w:pPr>
      <w:r w:rsidRPr="00174E9F">
        <w:rPr>
          <w:i/>
          <w:iCs/>
          <w:cs/>
        </w:rPr>
        <w:t>วัฒนธรรม</w:t>
      </w:r>
      <w:r w:rsidRPr="00174E9F">
        <w:rPr>
          <w:i/>
          <w:iCs/>
        </w:rPr>
        <w:t>, 8</w:t>
      </w:r>
      <w:r w:rsidRPr="00174E9F">
        <w:t>(1), 165–170.</w:t>
      </w:r>
    </w:p>
    <w:p w14:paraId="15D79B87" w14:textId="55E01DEC" w:rsidR="00174E9F" w:rsidRDefault="00174E9F" w:rsidP="00174E9F">
      <w:pPr>
        <w:spacing w:after="0" w:line="240" w:lineRule="auto"/>
        <w:jc w:val="thaiDistribute"/>
        <w:rPr>
          <w:i/>
          <w:iCs/>
        </w:rPr>
      </w:pPr>
      <w:r w:rsidRPr="00174E9F">
        <w:rPr>
          <w:cs/>
        </w:rPr>
        <w:t>รณธิชัย สวัสดิ์</w:t>
      </w:r>
      <w:r w:rsidRPr="00174E9F">
        <w:t xml:space="preserve">, </w:t>
      </w:r>
      <w:r w:rsidRPr="00174E9F">
        <w:rPr>
          <w:cs/>
        </w:rPr>
        <w:t>และรัตนะ บัวสนธ์. (</w:t>
      </w:r>
      <w:r w:rsidRPr="00174E9F">
        <w:t xml:space="preserve">2565). </w:t>
      </w:r>
      <w:r w:rsidRPr="00174E9F">
        <w:rPr>
          <w:cs/>
        </w:rPr>
        <w:t>การจัดการศึกษาฐานสมรรถนะ.</w:t>
      </w:r>
      <w:r w:rsidRPr="00174E9F">
        <w:t xml:space="preserve"> </w:t>
      </w:r>
      <w:r>
        <w:rPr>
          <w:rFonts w:hint="cs"/>
          <w:i/>
          <w:iCs/>
          <w:cs/>
        </w:rPr>
        <w:t>วารสารศิลปะศาสตร์ราชมงคล</w:t>
      </w:r>
    </w:p>
    <w:p w14:paraId="6064320B" w14:textId="3B786C18" w:rsidR="00174E9F" w:rsidRPr="00174E9F" w:rsidRDefault="00174E9F" w:rsidP="00174E9F">
      <w:pPr>
        <w:spacing w:after="0" w:line="240" w:lineRule="auto"/>
        <w:ind w:firstLine="720"/>
        <w:jc w:val="thaiDistribute"/>
      </w:pPr>
      <w:r w:rsidRPr="00174E9F">
        <w:rPr>
          <w:i/>
          <w:iCs/>
          <w:cs/>
        </w:rPr>
        <w:t>สุวรรณภูมิ</w:t>
      </w:r>
      <w:r w:rsidRPr="00174E9F">
        <w:rPr>
          <w:i/>
          <w:iCs/>
        </w:rPr>
        <w:t>, 4</w:t>
      </w:r>
      <w:r w:rsidRPr="00174E9F">
        <w:t>(1), 187–201.</w:t>
      </w:r>
    </w:p>
    <w:p w14:paraId="2A6FAAB8" w14:textId="77777777" w:rsidR="00174E9F" w:rsidRDefault="00174E9F" w:rsidP="00174E9F">
      <w:pPr>
        <w:spacing w:after="0" w:line="240" w:lineRule="auto"/>
        <w:jc w:val="thaiDistribute"/>
      </w:pPr>
      <w:r w:rsidRPr="00174E9F">
        <w:rPr>
          <w:cs/>
        </w:rPr>
        <w:t>วัฒนาพร ระงับทุกข์. (</w:t>
      </w:r>
      <w:r w:rsidRPr="00174E9F">
        <w:t xml:space="preserve">2563). </w:t>
      </w:r>
      <w:r w:rsidRPr="00174E9F">
        <w:rPr>
          <w:cs/>
        </w:rPr>
        <w:t>สมรรถนะเด็กไทยในยุคโลกพลิกผัน (</w:t>
      </w:r>
      <w:r w:rsidRPr="00174E9F">
        <w:t xml:space="preserve">VUCA World). </w:t>
      </w:r>
      <w:r w:rsidRPr="00174E9F">
        <w:rPr>
          <w:i/>
          <w:iCs/>
          <w:cs/>
        </w:rPr>
        <w:t>คุรุสภาวิทยาจารย์</w:t>
      </w:r>
      <w:r w:rsidRPr="00174E9F">
        <w:rPr>
          <w:i/>
          <w:iCs/>
        </w:rPr>
        <w:t>, 1</w:t>
      </w:r>
      <w:r w:rsidRPr="00174E9F">
        <w:t xml:space="preserve">(1), </w:t>
      </w:r>
    </w:p>
    <w:p w14:paraId="7EE0AFFA" w14:textId="11E8C8E5" w:rsidR="00174E9F" w:rsidRPr="00174E9F" w:rsidRDefault="00174E9F" w:rsidP="00174E9F">
      <w:pPr>
        <w:spacing w:after="0" w:line="240" w:lineRule="auto"/>
        <w:ind w:firstLine="720"/>
        <w:jc w:val="thaiDistribute"/>
      </w:pPr>
      <w:r w:rsidRPr="00174E9F">
        <w:t>8–17.</w:t>
      </w:r>
    </w:p>
    <w:p w14:paraId="116B9CFB" w14:textId="77777777" w:rsidR="00174E9F" w:rsidRDefault="00174E9F" w:rsidP="00174E9F">
      <w:pPr>
        <w:spacing w:after="0" w:line="240" w:lineRule="auto"/>
        <w:jc w:val="thaiDistribute"/>
      </w:pPr>
      <w:r w:rsidRPr="00174E9F">
        <w:rPr>
          <w:cs/>
        </w:rPr>
        <w:t>วิกรม ศุขธณี. (</w:t>
      </w:r>
      <w:r w:rsidRPr="00174E9F">
        <w:t xml:space="preserve">2565). </w:t>
      </w:r>
      <w:r w:rsidRPr="00174E9F">
        <w:rPr>
          <w:cs/>
        </w:rPr>
        <w:t>การเตรียมความพร้อมหลักสูตรครุศาสตรบัณฑิตสาขาพลศึกษาสู่การจัดการเรียนการ</w:t>
      </w:r>
    </w:p>
    <w:p w14:paraId="0CCBFDD0" w14:textId="18F53128" w:rsidR="00174E9F" w:rsidRPr="00174E9F" w:rsidRDefault="00174E9F" w:rsidP="00174E9F">
      <w:pPr>
        <w:spacing w:after="0" w:line="240" w:lineRule="auto"/>
        <w:ind w:firstLine="720"/>
        <w:jc w:val="thaiDistribute"/>
      </w:pPr>
      <w:r w:rsidRPr="00174E9F">
        <w:rPr>
          <w:cs/>
        </w:rPr>
        <w:t>สอนฐานสมรรถนะ.</w:t>
      </w:r>
      <w:r w:rsidRPr="00174E9F">
        <w:t xml:space="preserve"> </w:t>
      </w:r>
      <w:r w:rsidRPr="00174E9F">
        <w:rPr>
          <w:i/>
          <w:iCs/>
          <w:cs/>
        </w:rPr>
        <w:t>วารสารวิจัยและพัฒนา</w:t>
      </w:r>
      <w:r w:rsidRPr="00174E9F">
        <w:rPr>
          <w:i/>
          <w:iCs/>
        </w:rPr>
        <w:t>, 7</w:t>
      </w:r>
      <w:r w:rsidRPr="00174E9F">
        <w:t>(1), 253–266.</w:t>
      </w:r>
    </w:p>
    <w:p w14:paraId="330A06D1" w14:textId="77777777" w:rsidR="00174E9F" w:rsidRDefault="00174E9F" w:rsidP="00174E9F">
      <w:pPr>
        <w:spacing w:after="0" w:line="240" w:lineRule="auto"/>
        <w:jc w:val="thaiDistribute"/>
      </w:pPr>
      <w:r w:rsidRPr="00174E9F">
        <w:rPr>
          <w:cs/>
        </w:rPr>
        <w:t>วิษณุ อรุณเมฆ</w:t>
      </w:r>
      <w:r w:rsidRPr="00174E9F">
        <w:t xml:space="preserve">, </w:t>
      </w:r>
      <w:r w:rsidRPr="00174E9F">
        <w:rPr>
          <w:cs/>
        </w:rPr>
        <w:t>จิราวัฒน์ ขจรศิลป์</w:t>
      </w:r>
      <w:r w:rsidRPr="00174E9F">
        <w:t xml:space="preserve">, </w:t>
      </w:r>
      <w:r w:rsidRPr="00174E9F">
        <w:rPr>
          <w:cs/>
        </w:rPr>
        <w:t>และธิติพงษ์ สุขดี. (</w:t>
      </w:r>
      <w:r w:rsidRPr="00174E9F">
        <w:t xml:space="preserve">2567). </w:t>
      </w:r>
      <w:r w:rsidRPr="00174E9F">
        <w:rPr>
          <w:cs/>
        </w:rPr>
        <w:t>การพัฒนาหลักสูตรฝึกอบรมเสริมสร้าง</w:t>
      </w:r>
    </w:p>
    <w:p w14:paraId="08D4CEEF" w14:textId="0CA863D1" w:rsidR="00174E9F" w:rsidRPr="00174E9F" w:rsidRDefault="00174E9F" w:rsidP="00174E9F">
      <w:pPr>
        <w:spacing w:after="0" w:line="240" w:lineRule="auto"/>
        <w:ind w:firstLine="720"/>
        <w:jc w:val="thaiDistribute"/>
      </w:pPr>
      <w:r w:rsidRPr="00174E9F">
        <w:rPr>
          <w:cs/>
        </w:rPr>
        <w:t>สมรรถนะทางวิชาชีพครูสำหรับนักศึกษาสาขาพลศึกษา.</w:t>
      </w:r>
      <w:r w:rsidRPr="00174E9F">
        <w:t xml:space="preserve"> </w:t>
      </w:r>
      <w:r w:rsidRPr="00174E9F">
        <w:rPr>
          <w:i/>
          <w:iCs/>
          <w:cs/>
        </w:rPr>
        <w:t>วารสารวิชาการมหาวิทยาลัยการกีฬาแห่งชาติ</w:t>
      </w:r>
      <w:r w:rsidRPr="00174E9F">
        <w:rPr>
          <w:i/>
          <w:iCs/>
        </w:rPr>
        <w:t>, 16</w:t>
      </w:r>
      <w:r w:rsidRPr="00174E9F">
        <w:t>(2), 247–258.</w:t>
      </w:r>
    </w:p>
    <w:p w14:paraId="7C18438B" w14:textId="77777777" w:rsidR="00174E9F" w:rsidRDefault="00174E9F" w:rsidP="00174E9F">
      <w:pPr>
        <w:spacing w:after="0" w:line="240" w:lineRule="auto"/>
        <w:jc w:val="thaiDistribute"/>
      </w:pPr>
      <w:r w:rsidRPr="00174E9F">
        <w:rPr>
          <w:cs/>
        </w:rPr>
        <w:t>สำนักงานคณะกรรมการการศึกษาขั้นพื้นฐาน. (</w:t>
      </w:r>
      <w:r w:rsidRPr="00174E9F">
        <w:t xml:space="preserve">2563). </w:t>
      </w:r>
      <w:r w:rsidRPr="00174E9F">
        <w:rPr>
          <w:i/>
          <w:iCs/>
          <w:cs/>
        </w:rPr>
        <w:t>แนวทางการพัฒนาหลักสูตรสถานศึกษาฐานสมรรถนะ</w:t>
      </w:r>
      <w:r w:rsidRPr="00174E9F">
        <w:t xml:space="preserve">. </w:t>
      </w:r>
    </w:p>
    <w:p w14:paraId="7CC31C1B" w14:textId="3CD48C89" w:rsidR="00A24AA7" w:rsidRDefault="00174E9F" w:rsidP="006B1693">
      <w:pPr>
        <w:spacing w:after="0" w:line="240" w:lineRule="auto"/>
        <w:ind w:firstLine="720"/>
        <w:jc w:val="thaiDistribute"/>
      </w:pPr>
      <w:r w:rsidRPr="00174E9F">
        <w:rPr>
          <w:cs/>
        </w:rPr>
        <w:t>กรุงเทพฯ: กระทรวงศึกษาธิการ.</w:t>
      </w:r>
    </w:p>
    <w:sectPr w:rsidR="00A24AA7" w:rsidSect="0038581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B6"/>
    <w:rsid w:val="00025111"/>
    <w:rsid w:val="00025590"/>
    <w:rsid w:val="000B0CD3"/>
    <w:rsid w:val="000C7FE9"/>
    <w:rsid w:val="000F59FF"/>
    <w:rsid w:val="00174E9F"/>
    <w:rsid w:val="0018094A"/>
    <w:rsid w:val="00182DD6"/>
    <w:rsid w:val="001C490C"/>
    <w:rsid w:val="001D0C8C"/>
    <w:rsid w:val="001F03AC"/>
    <w:rsid w:val="00245E03"/>
    <w:rsid w:val="002B1C9A"/>
    <w:rsid w:val="002C2EFF"/>
    <w:rsid w:val="00337F85"/>
    <w:rsid w:val="00346135"/>
    <w:rsid w:val="00352E55"/>
    <w:rsid w:val="00365429"/>
    <w:rsid w:val="00365C9A"/>
    <w:rsid w:val="00380095"/>
    <w:rsid w:val="0038547E"/>
    <w:rsid w:val="00385815"/>
    <w:rsid w:val="00395729"/>
    <w:rsid w:val="003E2A6A"/>
    <w:rsid w:val="003E7BD9"/>
    <w:rsid w:val="003F7B80"/>
    <w:rsid w:val="0041322C"/>
    <w:rsid w:val="0043184D"/>
    <w:rsid w:val="004F156A"/>
    <w:rsid w:val="00557869"/>
    <w:rsid w:val="0059685B"/>
    <w:rsid w:val="005F5F9B"/>
    <w:rsid w:val="00633A96"/>
    <w:rsid w:val="00645CD5"/>
    <w:rsid w:val="0069086B"/>
    <w:rsid w:val="006B1693"/>
    <w:rsid w:val="006C750D"/>
    <w:rsid w:val="006D457C"/>
    <w:rsid w:val="006E5721"/>
    <w:rsid w:val="006F6B09"/>
    <w:rsid w:val="00720219"/>
    <w:rsid w:val="00746BF3"/>
    <w:rsid w:val="00786C58"/>
    <w:rsid w:val="007A6E17"/>
    <w:rsid w:val="007E7657"/>
    <w:rsid w:val="00800A32"/>
    <w:rsid w:val="0080797D"/>
    <w:rsid w:val="008B1D17"/>
    <w:rsid w:val="008C0BBB"/>
    <w:rsid w:val="008D04DF"/>
    <w:rsid w:val="00922A31"/>
    <w:rsid w:val="00961EB6"/>
    <w:rsid w:val="009923B9"/>
    <w:rsid w:val="009B4876"/>
    <w:rsid w:val="009C38D5"/>
    <w:rsid w:val="009F368B"/>
    <w:rsid w:val="00A249C0"/>
    <w:rsid w:val="00A24AA7"/>
    <w:rsid w:val="00A2502F"/>
    <w:rsid w:val="00A316C1"/>
    <w:rsid w:val="00A460AD"/>
    <w:rsid w:val="00A56B74"/>
    <w:rsid w:val="00A72723"/>
    <w:rsid w:val="00A86FA5"/>
    <w:rsid w:val="00A87E0E"/>
    <w:rsid w:val="00A97D8B"/>
    <w:rsid w:val="00AB4AD8"/>
    <w:rsid w:val="00AC7580"/>
    <w:rsid w:val="00AD3645"/>
    <w:rsid w:val="00AE350F"/>
    <w:rsid w:val="00AF4C05"/>
    <w:rsid w:val="00AF7B31"/>
    <w:rsid w:val="00B319C4"/>
    <w:rsid w:val="00B338B8"/>
    <w:rsid w:val="00B40943"/>
    <w:rsid w:val="00B53C86"/>
    <w:rsid w:val="00B64D8E"/>
    <w:rsid w:val="00BB6668"/>
    <w:rsid w:val="00BD2092"/>
    <w:rsid w:val="00C04AD5"/>
    <w:rsid w:val="00C068CC"/>
    <w:rsid w:val="00C50EE1"/>
    <w:rsid w:val="00C535EF"/>
    <w:rsid w:val="00CF2422"/>
    <w:rsid w:val="00D45F18"/>
    <w:rsid w:val="00DA1783"/>
    <w:rsid w:val="00DA4509"/>
    <w:rsid w:val="00DF65DB"/>
    <w:rsid w:val="00E127D2"/>
    <w:rsid w:val="00E21F95"/>
    <w:rsid w:val="00E70CE7"/>
    <w:rsid w:val="00ED1A36"/>
    <w:rsid w:val="00F24E27"/>
    <w:rsid w:val="00F453B0"/>
    <w:rsid w:val="00F61104"/>
    <w:rsid w:val="00F6548F"/>
    <w:rsid w:val="00FA7E52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ED92"/>
  <w15:chartTrackingRefBased/>
  <w15:docId w15:val="{A490428A-BA97-4ED4-94BF-18E38BDE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1EB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EB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EB6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E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E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E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E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E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E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1EB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61EB6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61EB6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61EB6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61EB6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61EB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61EB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61EB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61EB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61EB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61E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61E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61EB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61EB6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61EB6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61EB6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61E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61EB6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61EB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18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9685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96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iriporn6612@gmail.com" TargetMode="External"/><Relationship Id="rId4" Type="http://schemas.openxmlformats.org/officeDocument/2006/relationships/hyperlink" Target="mailto:siriporn6612@gmail.com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3178</Words>
  <Characters>18119</Characters>
  <Application>Microsoft Office Word</Application>
  <DocSecurity>0</DocSecurity>
  <Lines>150</Lines>
  <Paragraphs>42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2026-03-14T02:48:00Z</dcterms:created>
  <dcterms:modified xsi:type="dcterms:W3CDTF">2026-03-14T02:48:00Z</dcterms:modified>
</cp:coreProperties>
</file>