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8723F" w14:textId="77777777" w:rsidR="00A27313" w:rsidRPr="00F00CAD" w:rsidRDefault="00A27313" w:rsidP="00A27313">
      <w:pPr>
        <w:rPr>
          <w:rFonts w:ascii="Times New Roman" w:hAnsi="Times New Roman" w:cs="Times New Roman"/>
          <w:sz w:val="24"/>
          <w:szCs w:val="24"/>
        </w:rPr>
      </w:pPr>
      <w:r w:rsidRPr="00F00CAD">
        <w:rPr>
          <w:rFonts w:ascii="Times New Roman" w:hAnsi="Times New Roman" w:cs="Times New Roman"/>
          <w:sz w:val="24"/>
          <w:szCs w:val="24"/>
        </w:rPr>
        <w:t>ABSTRACT</w:t>
      </w:r>
    </w:p>
    <w:p w14:paraId="6193D398" w14:textId="2F902563" w:rsidR="00A27313" w:rsidRPr="00F00CAD" w:rsidRDefault="00D86925" w:rsidP="00A27313">
      <w:pPr>
        <w:rPr>
          <w:rFonts w:ascii="Times New Roman" w:hAnsi="Times New Roman" w:cs="Times New Roman"/>
          <w:sz w:val="24"/>
          <w:szCs w:val="24"/>
        </w:rPr>
      </w:pPr>
      <w:r w:rsidRPr="00F00CAD">
        <w:rPr>
          <w:rFonts w:ascii="Times New Roman" w:hAnsi="Times New Roman" w:cs="Times New Roman"/>
          <w:sz w:val="24"/>
          <w:szCs w:val="24"/>
        </w:rPr>
        <w:t xml:space="preserve">Objective </w:t>
      </w:r>
      <w:r w:rsidR="00A27313" w:rsidRPr="00F00CAD">
        <w:rPr>
          <w:rFonts w:ascii="Times New Roman" w:hAnsi="Times New Roman" w:cs="Times New Roman"/>
          <w:sz w:val="24"/>
          <w:szCs w:val="24"/>
        </w:rPr>
        <w:t xml:space="preserve"> </w:t>
      </w:r>
    </w:p>
    <w:p w14:paraId="71532FDD" w14:textId="2224AA27" w:rsidR="00A27313" w:rsidRPr="00F00CAD" w:rsidRDefault="00A27313" w:rsidP="00A27313">
      <w:pPr>
        <w:rPr>
          <w:rFonts w:ascii="Times New Roman" w:hAnsi="Times New Roman" w:cs="Times New Roman"/>
          <w:sz w:val="24"/>
          <w:szCs w:val="24"/>
        </w:rPr>
      </w:pPr>
      <w:r w:rsidRPr="00F00CAD">
        <w:rPr>
          <w:rFonts w:ascii="Times New Roman" w:hAnsi="Times New Roman" w:cs="Times New Roman"/>
          <w:sz w:val="24"/>
          <w:szCs w:val="24"/>
        </w:rPr>
        <w:t>The aim of the study is to find out the effectiveness of ultrasound therapy and laser therapy in pain and shoulder range of motion in adhesive capsulitis.</w:t>
      </w:r>
    </w:p>
    <w:p w14:paraId="1F6026DA" w14:textId="77777777" w:rsidR="00A27313" w:rsidRPr="00F00CAD" w:rsidRDefault="00A27313" w:rsidP="00A27313">
      <w:pPr>
        <w:rPr>
          <w:rFonts w:ascii="Times New Roman" w:hAnsi="Times New Roman" w:cs="Times New Roman"/>
          <w:sz w:val="24"/>
          <w:szCs w:val="24"/>
        </w:rPr>
      </w:pPr>
      <w:r w:rsidRPr="00F00CAD">
        <w:rPr>
          <w:rFonts w:ascii="Times New Roman" w:hAnsi="Times New Roman" w:cs="Times New Roman"/>
          <w:sz w:val="24"/>
          <w:szCs w:val="24"/>
        </w:rPr>
        <w:t>Methodology</w:t>
      </w:r>
    </w:p>
    <w:p w14:paraId="4B9F4C62" w14:textId="0E9E5802" w:rsidR="00A27313" w:rsidRPr="00F00CAD" w:rsidRDefault="00A27313" w:rsidP="00A27313">
      <w:pPr>
        <w:rPr>
          <w:rFonts w:ascii="Times New Roman" w:hAnsi="Times New Roman" w:cs="Times New Roman"/>
          <w:sz w:val="24"/>
          <w:szCs w:val="24"/>
        </w:rPr>
      </w:pPr>
      <w:r w:rsidRPr="00F00CAD">
        <w:rPr>
          <w:rFonts w:ascii="Times New Roman" w:hAnsi="Times New Roman" w:cs="Times New Roman"/>
          <w:sz w:val="24"/>
          <w:szCs w:val="24"/>
        </w:rPr>
        <w:t xml:space="preserve">This study is a randomized clinical trial study carried out in physiotherapy Out-Patient Department (OPD) of Central Referral Hospital (CRH) including patients with adhesive capsulitis. Total of 44 patients were included in the study where after randomization each group was divided with 22 </w:t>
      </w:r>
      <w:r w:rsidR="00D073A8" w:rsidRPr="00F00CAD">
        <w:rPr>
          <w:rFonts w:ascii="Times New Roman" w:hAnsi="Times New Roman" w:cs="Times New Roman"/>
          <w:sz w:val="24"/>
          <w:szCs w:val="24"/>
        </w:rPr>
        <w:t>participants. Group</w:t>
      </w:r>
      <w:r w:rsidRPr="00F00CAD">
        <w:rPr>
          <w:rFonts w:ascii="Times New Roman" w:hAnsi="Times New Roman" w:cs="Times New Roman"/>
          <w:sz w:val="24"/>
          <w:szCs w:val="24"/>
        </w:rPr>
        <w:t xml:space="preserve"> A received ultrasound </w:t>
      </w:r>
      <w:r w:rsidR="00AA13AF" w:rsidRPr="00F00CAD">
        <w:rPr>
          <w:rFonts w:ascii="Times New Roman" w:hAnsi="Times New Roman" w:cs="Times New Roman"/>
          <w:sz w:val="24"/>
          <w:szCs w:val="24"/>
        </w:rPr>
        <w:t xml:space="preserve">therapy </w:t>
      </w:r>
      <w:r w:rsidR="00AA13AF">
        <w:rPr>
          <w:rFonts w:ascii="Times New Roman" w:hAnsi="Times New Roman" w:cs="Times New Roman"/>
          <w:sz w:val="24"/>
          <w:szCs w:val="24"/>
        </w:rPr>
        <w:t xml:space="preserve">for 10 minutes in anterior and lateral acromion border for 3 times a week for 4 weeks </w:t>
      </w:r>
      <w:r w:rsidRPr="00F00CAD">
        <w:rPr>
          <w:rFonts w:ascii="Times New Roman" w:hAnsi="Times New Roman" w:cs="Times New Roman"/>
          <w:sz w:val="24"/>
          <w:szCs w:val="24"/>
        </w:rPr>
        <w:t xml:space="preserve"> and </w:t>
      </w:r>
      <w:r w:rsidR="00D073A8" w:rsidRPr="00F00CAD">
        <w:rPr>
          <w:rFonts w:ascii="Times New Roman" w:hAnsi="Times New Roman" w:cs="Times New Roman"/>
          <w:sz w:val="24"/>
          <w:szCs w:val="24"/>
        </w:rPr>
        <w:t>G</w:t>
      </w:r>
      <w:r w:rsidRPr="00F00CAD">
        <w:rPr>
          <w:rFonts w:ascii="Times New Roman" w:hAnsi="Times New Roman" w:cs="Times New Roman"/>
          <w:sz w:val="24"/>
          <w:szCs w:val="24"/>
        </w:rPr>
        <w:t xml:space="preserve">roup B received laser therapy </w:t>
      </w:r>
      <w:r w:rsidR="00AA13AF">
        <w:rPr>
          <w:rFonts w:ascii="Times New Roman" w:hAnsi="Times New Roman" w:cs="Times New Roman"/>
          <w:sz w:val="24"/>
          <w:szCs w:val="24"/>
        </w:rPr>
        <w:t xml:space="preserve">for 30 sec for per each point </w:t>
      </w:r>
      <w:r w:rsidR="00D073A8" w:rsidRPr="00F00CAD">
        <w:rPr>
          <w:rFonts w:ascii="Times New Roman" w:hAnsi="Times New Roman" w:cs="Times New Roman"/>
          <w:sz w:val="24"/>
          <w:szCs w:val="24"/>
        </w:rPr>
        <w:t>. The</w:t>
      </w:r>
      <w:r w:rsidRPr="00F00CAD">
        <w:rPr>
          <w:rFonts w:ascii="Times New Roman" w:hAnsi="Times New Roman" w:cs="Times New Roman"/>
          <w:sz w:val="24"/>
          <w:szCs w:val="24"/>
        </w:rPr>
        <w:t xml:space="preserve"> pain was asse</w:t>
      </w:r>
      <w:r w:rsidR="00D073A8" w:rsidRPr="00F00CAD">
        <w:rPr>
          <w:rFonts w:ascii="Times New Roman" w:hAnsi="Times New Roman" w:cs="Times New Roman"/>
          <w:sz w:val="24"/>
          <w:szCs w:val="24"/>
        </w:rPr>
        <w:t>ssed</w:t>
      </w:r>
      <w:r w:rsidRPr="00F00CAD">
        <w:rPr>
          <w:rFonts w:ascii="Times New Roman" w:hAnsi="Times New Roman" w:cs="Times New Roman"/>
          <w:sz w:val="24"/>
          <w:szCs w:val="24"/>
        </w:rPr>
        <w:t xml:space="preserve"> by using Penn Shoulder scale which </w:t>
      </w:r>
      <w:r w:rsidR="004019AF" w:rsidRPr="00F00CAD">
        <w:rPr>
          <w:rFonts w:ascii="Times New Roman" w:hAnsi="Times New Roman" w:cs="Times New Roman"/>
          <w:sz w:val="24"/>
          <w:szCs w:val="24"/>
        </w:rPr>
        <w:t>ICC</w:t>
      </w:r>
      <w:r w:rsidRPr="00F00CAD">
        <w:rPr>
          <w:rFonts w:ascii="Times New Roman" w:hAnsi="Times New Roman" w:cs="Times New Roman"/>
          <w:sz w:val="24"/>
          <w:szCs w:val="24"/>
        </w:rPr>
        <w:t xml:space="preserve"> was </w:t>
      </w:r>
      <w:r w:rsidR="0098704E" w:rsidRPr="00F00CAD">
        <w:rPr>
          <w:rFonts w:ascii="Times New Roman" w:hAnsi="Times New Roman" w:cs="Times New Roman"/>
          <w:sz w:val="24"/>
          <w:szCs w:val="24"/>
        </w:rPr>
        <w:t>0.93</w:t>
      </w:r>
      <w:r w:rsidRPr="00F00CAD">
        <w:rPr>
          <w:rFonts w:ascii="Times New Roman" w:hAnsi="Times New Roman" w:cs="Times New Roman"/>
          <w:sz w:val="24"/>
          <w:szCs w:val="24"/>
        </w:rPr>
        <w:t xml:space="preserve"> and the range of motion is assessed by bubble inclinometer</w:t>
      </w:r>
      <w:r w:rsidR="004019AF" w:rsidRPr="00F00CAD">
        <w:rPr>
          <w:rFonts w:ascii="Times New Roman" w:hAnsi="Times New Roman" w:cs="Times New Roman"/>
          <w:sz w:val="24"/>
          <w:szCs w:val="24"/>
        </w:rPr>
        <w:t xml:space="preserve"> with ICC 0.84.</w:t>
      </w:r>
    </w:p>
    <w:p w14:paraId="39421A80" w14:textId="77777777" w:rsidR="00A27313" w:rsidRPr="00F00CAD" w:rsidRDefault="00A27313" w:rsidP="00A27313">
      <w:pPr>
        <w:rPr>
          <w:rFonts w:ascii="Times New Roman" w:hAnsi="Times New Roman" w:cs="Times New Roman"/>
          <w:sz w:val="24"/>
          <w:szCs w:val="24"/>
        </w:rPr>
      </w:pPr>
      <w:r w:rsidRPr="00F00CAD">
        <w:rPr>
          <w:rFonts w:ascii="Times New Roman" w:hAnsi="Times New Roman" w:cs="Times New Roman"/>
          <w:sz w:val="24"/>
          <w:szCs w:val="24"/>
        </w:rPr>
        <w:t>Result</w:t>
      </w:r>
    </w:p>
    <w:p w14:paraId="4C937247" w14:textId="0D223815" w:rsidR="00A27313" w:rsidRPr="00F00CAD" w:rsidRDefault="00A27313" w:rsidP="00A27313">
      <w:pPr>
        <w:rPr>
          <w:rFonts w:ascii="Times New Roman" w:hAnsi="Times New Roman" w:cs="Times New Roman"/>
          <w:sz w:val="24"/>
          <w:szCs w:val="24"/>
        </w:rPr>
      </w:pPr>
      <w:r w:rsidRPr="00F00CAD">
        <w:rPr>
          <w:rFonts w:ascii="Times New Roman" w:hAnsi="Times New Roman" w:cs="Times New Roman"/>
          <w:sz w:val="24"/>
          <w:szCs w:val="24"/>
        </w:rPr>
        <w:t>Statistical analysis of 44 participants was done using SPSS version 20.0. Descriptive statistics were analyzed for mean and standard deviation.</w:t>
      </w:r>
      <w:r w:rsidR="00D073A8" w:rsidRPr="00F00CAD">
        <w:rPr>
          <w:rFonts w:ascii="Times New Roman" w:hAnsi="Times New Roman" w:cs="Times New Roman"/>
          <w:sz w:val="24"/>
          <w:szCs w:val="24"/>
        </w:rPr>
        <w:t xml:space="preserve"> Two-way </w:t>
      </w:r>
      <w:r w:rsidR="00C15467" w:rsidRPr="00F00CAD">
        <w:rPr>
          <w:rFonts w:ascii="Times New Roman" w:hAnsi="Times New Roman" w:cs="Times New Roman"/>
          <w:sz w:val="24"/>
          <w:szCs w:val="24"/>
        </w:rPr>
        <w:t>ANO</w:t>
      </w:r>
      <w:r w:rsidR="00B771FF" w:rsidRPr="00F00CAD">
        <w:rPr>
          <w:rFonts w:ascii="Times New Roman" w:hAnsi="Times New Roman" w:cs="Times New Roman"/>
          <w:sz w:val="24"/>
          <w:szCs w:val="24"/>
        </w:rPr>
        <w:t>VA</w:t>
      </w:r>
      <w:r w:rsidR="00D073A8" w:rsidRPr="00F00CAD">
        <w:rPr>
          <w:rFonts w:ascii="Times New Roman" w:hAnsi="Times New Roman" w:cs="Times New Roman"/>
          <w:sz w:val="24"/>
          <w:szCs w:val="24"/>
        </w:rPr>
        <w:t xml:space="preserve"> was carried out to check within the group and between the group analysis</w:t>
      </w:r>
      <w:r w:rsidRPr="00F00CAD">
        <w:rPr>
          <w:rFonts w:ascii="Times New Roman" w:hAnsi="Times New Roman" w:cs="Times New Roman"/>
          <w:sz w:val="24"/>
          <w:szCs w:val="24"/>
        </w:rPr>
        <w:t xml:space="preserve">. There was a </w:t>
      </w:r>
      <w:r w:rsidR="004019AF" w:rsidRPr="00F00CAD">
        <w:rPr>
          <w:rFonts w:ascii="Times New Roman" w:hAnsi="Times New Roman" w:cs="Times New Roman"/>
          <w:sz w:val="24"/>
          <w:szCs w:val="24"/>
        </w:rPr>
        <w:t xml:space="preserve">significant improvement in shoulder flexion </w:t>
      </w:r>
      <w:r w:rsidR="00C15467" w:rsidRPr="00F00CAD">
        <w:rPr>
          <w:rFonts w:ascii="Times New Roman" w:hAnsi="Times New Roman" w:cs="Times New Roman"/>
          <w:sz w:val="24"/>
          <w:szCs w:val="24"/>
        </w:rPr>
        <w:t xml:space="preserve">range of motion in </w:t>
      </w:r>
      <w:r w:rsidR="00B771FF" w:rsidRPr="00F00CAD">
        <w:rPr>
          <w:rFonts w:ascii="Times New Roman" w:hAnsi="Times New Roman" w:cs="Times New Roman"/>
          <w:sz w:val="24"/>
          <w:szCs w:val="24"/>
        </w:rPr>
        <w:t xml:space="preserve">both </w:t>
      </w:r>
      <w:r w:rsidR="00D86925" w:rsidRPr="00F00CAD">
        <w:rPr>
          <w:rFonts w:ascii="Times New Roman" w:hAnsi="Times New Roman" w:cs="Times New Roman"/>
          <w:sz w:val="24"/>
          <w:szCs w:val="24"/>
        </w:rPr>
        <w:t>groups,</w:t>
      </w:r>
      <w:r w:rsidR="00C15467" w:rsidRPr="00F00CAD">
        <w:rPr>
          <w:rFonts w:ascii="Times New Roman" w:hAnsi="Times New Roman" w:cs="Times New Roman"/>
          <w:sz w:val="24"/>
          <w:szCs w:val="24"/>
        </w:rPr>
        <w:t xml:space="preserve"> but more improvement was seen in ultrasound group.</w:t>
      </w:r>
    </w:p>
    <w:p w14:paraId="4F93E9BB" w14:textId="77777777" w:rsidR="00A27313" w:rsidRPr="00F00CAD" w:rsidRDefault="00A27313" w:rsidP="00A27313">
      <w:pPr>
        <w:rPr>
          <w:rFonts w:ascii="Times New Roman" w:hAnsi="Times New Roman" w:cs="Times New Roman"/>
          <w:sz w:val="24"/>
          <w:szCs w:val="24"/>
        </w:rPr>
      </w:pPr>
      <w:r w:rsidRPr="00F00CAD">
        <w:rPr>
          <w:rFonts w:ascii="Times New Roman" w:hAnsi="Times New Roman" w:cs="Times New Roman"/>
          <w:sz w:val="24"/>
          <w:szCs w:val="24"/>
        </w:rPr>
        <w:t xml:space="preserve">Conclusion </w:t>
      </w:r>
    </w:p>
    <w:p w14:paraId="4FE61784" w14:textId="26481232" w:rsidR="00A27313" w:rsidRPr="00F00CAD" w:rsidRDefault="00D073A8" w:rsidP="00A27313">
      <w:pPr>
        <w:rPr>
          <w:rFonts w:ascii="Times New Roman" w:hAnsi="Times New Roman" w:cs="Times New Roman"/>
          <w:sz w:val="24"/>
          <w:szCs w:val="24"/>
        </w:rPr>
      </w:pPr>
      <w:r w:rsidRPr="00F00CAD">
        <w:rPr>
          <w:rFonts w:ascii="Times New Roman" w:hAnsi="Times New Roman" w:cs="Times New Roman"/>
          <w:sz w:val="24"/>
          <w:szCs w:val="24"/>
        </w:rPr>
        <w:t>Both treatment modalities are effective in decreasing pain and increasing shoulder range of motion but Ultrasound therapy along with Maitland mobilization was more effective in increasing sh</w:t>
      </w:r>
      <w:r w:rsidR="00E44DE4" w:rsidRPr="00F00CAD">
        <w:rPr>
          <w:rFonts w:ascii="Times New Roman" w:hAnsi="Times New Roman" w:cs="Times New Roman"/>
          <w:sz w:val="24"/>
          <w:szCs w:val="24"/>
        </w:rPr>
        <w:t xml:space="preserve">oulder </w:t>
      </w:r>
      <w:r w:rsidR="004D71C8" w:rsidRPr="00F00CAD">
        <w:rPr>
          <w:rFonts w:ascii="Times New Roman" w:hAnsi="Times New Roman" w:cs="Times New Roman"/>
          <w:sz w:val="24"/>
          <w:szCs w:val="24"/>
        </w:rPr>
        <w:t xml:space="preserve">flexion </w:t>
      </w:r>
      <w:r w:rsidRPr="00F00CAD">
        <w:rPr>
          <w:rFonts w:ascii="Times New Roman" w:hAnsi="Times New Roman" w:cs="Times New Roman"/>
          <w:sz w:val="24"/>
          <w:szCs w:val="24"/>
        </w:rPr>
        <w:t>range of motion in adhesive capsulitis as compared to laser therapy along with Maitland mobilization</w:t>
      </w:r>
    </w:p>
    <w:p w14:paraId="1528CD5B" w14:textId="44AE92F1" w:rsidR="00D86925" w:rsidRPr="00F00CAD" w:rsidRDefault="00A27313" w:rsidP="00A27313">
      <w:pPr>
        <w:rPr>
          <w:rFonts w:ascii="Times New Roman" w:hAnsi="Times New Roman" w:cs="Times New Roman"/>
          <w:sz w:val="24"/>
          <w:szCs w:val="24"/>
        </w:rPr>
      </w:pPr>
      <w:r w:rsidRPr="00F00CAD">
        <w:rPr>
          <w:rFonts w:ascii="Times New Roman" w:hAnsi="Times New Roman" w:cs="Times New Roman"/>
          <w:sz w:val="24"/>
          <w:szCs w:val="24"/>
        </w:rPr>
        <w:t xml:space="preserve">Keywords: </w:t>
      </w:r>
      <w:r w:rsidR="00D073A8" w:rsidRPr="00F00CAD">
        <w:rPr>
          <w:rFonts w:ascii="Times New Roman" w:hAnsi="Times New Roman" w:cs="Times New Roman"/>
          <w:sz w:val="24"/>
          <w:szCs w:val="24"/>
        </w:rPr>
        <w:t>Ultrasound</w:t>
      </w:r>
      <w:r w:rsidRPr="00F00CAD">
        <w:rPr>
          <w:rFonts w:ascii="Times New Roman" w:hAnsi="Times New Roman" w:cs="Times New Roman"/>
          <w:sz w:val="24"/>
          <w:szCs w:val="24"/>
        </w:rPr>
        <w:t xml:space="preserve">, </w:t>
      </w:r>
      <w:r w:rsidR="00D073A8" w:rsidRPr="00F00CAD">
        <w:rPr>
          <w:rFonts w:ascii="Times New Roman" w:hAnsi="Times New Roman" w:cs="Times New Roman"/>
          <w:sz w:val="24"/>
          <w:szCs w:val="24"/>
        </w:rPr>
        <w:t>Laser</w:t>
      </w:r>
      <w:r w:rsidRPr="00F00CAD">
        <w:rPr>
          <w:rFonts w:ascii="Times New Roman" w:hAnsi="Times New Roman" w:cs="Times New Roman"/>
          <w:sz w:val="24"/>
          <w:szCs w:val="24"/>
        </w:rPr>
        <w:t xml:space="preserve">, </w:t>
      </w:r>
      <w:r w:rsidR="00D073A8" w:rsidRPr="00F00CAD">
        <w:rPr>
          <w:rFonts w:ascii="Times New Roman" w:hAnsi="Times New Roman" w:cs="Times New Roman"/>
          <w:sz w:val="24"/>
          <w:szCs w:val="24"/>
        </w:rPr>
        <w:t>Adhesive Capsulitis</w:t>
      </w:r>
    </w:p>
    <w:p w14:paraId="5E6E1561" w14:textId="47821CFB" w:rsidR="00935EF2" w:rsidRPr="00F00CAD" w:rsidRDefault="00935EF2" w:rsidP="00A27313">
      <w:pPr>
        <w:rPr>
          <w:rFonts w:ascii="Times New Roman" w:hAnsi="Times New Roman" w:cs="Times New Roman"/>
          <w:sz w:val="24"/>
          <w:szCs w:val="24"/>
        </w:rPr>
      </w:pPr>
      <w:r w:rsidRPr="00F00CAD">
        <w:rPr>
          <w:rFonts w:ascii="Times New Roman" w:hAnsi="Times New Roman" w:cs="Times New Roman"/>
          <w:sz w:val="24"/>
          <w:szCs w:val="24"/>
        </w:rPr>
        <w:t>CTRI/2022/10/046729</w:t>
      </w:r>
    </w:p>
    <w:p w14:paraId="78480608" w14:textId="77777777" w:rsidR="00D86925" w:rsidRPr="00F00CAD" w:rsidRDefault="00D86925">
      <w:pPr>
        <w:rPr>
          <w:rFonts w:ascii="Times New Roman" w:hAnsi="Times New Roman" w:cs="Times New Roman"/>
          <w:sz w:val="24"/>
          <w:szCs w:val="24"/>
        </w:rPr>
      </w:pPr>
      <w:r w:rsidRPr="00F00CAD">
        <w:rPr>
          <w:rFonts w:ascii="Times New Roman" w:hAnsi="Times New Roman" w:cs="Times New Roman"/>
          <w:sz w:val="24"/>
          <w:szCs w:val="24"/>
        </w:rPr>
        <w:br w:type="page"/>
      </w:r>
    </w:p>
    <w:p w14:paraId="63A1EAEB" w14:textId="77777777" w:rsidR="00D86925" w:rsidRDefault="00D86925" w:rsidP="00D86925">
      <w:pPr>
        <w:rPr>
          <w:b/>
          <w:bCs/>
        </w:rPr>
      </w:pPr>
    </w:p>
    <w:p w14:paraId="55BE3740" w14:textId="77777777" w:rsidR="00D86925" w:rsidRDefault="00D86925" w:rsidP="00D86925">
      <w:pPr>
        <w:rPr>
          <w:b/>
          <w:bCs/>
        </w:rPr>
      </w:pPr>
    </w:p>
    <w:p w14:paraId="7D5A7214" w14:textId="77777777" w:rsidR="00D86925" w:rsidRDefault="00D86925" w:rsidP="00D86925">
      <w:pPr>
        <w:rPr>
          <w:b/>
          <w:bCs/>
        </w:rPr>
      </w:pPr>
    </w:p>
    <w:p w14:paraId="11D775AF" w14:textId="77777777" w:rsidR="00D86925" w:rsidRDefault="00D86925" w:rsidP="00D86925">
      <w:pPr>
        <w:rPr>
          <w:b/>
          <w:bCs/>
        </w:rPr>
      </w:pPr>
    </w:p>
    <w:p w14:paraId="11CA7D57" w14:textId="77777777" w:rsidR="00D86925" w:rsidRDefault="00D86925" w:rsidP="00D86925">
      <w:pPr>
        <w:rPr>
          <w:b/>
          <w:bCs/>
        </w:rPr>
      </w:pPr>
    </w:p>
    <w:p w14:paraId="20372004" w14:textId="77777777" w:rsidR="00D86925" w:rsidRDefault="00D86925" w:rsidP="00D86925">
      <w:pPr>
        <w:rPr>
          <w:b/>
          <w:bCs/>
        </w:rPr>
      </w:pPr>
    </w:p>
    <w:p w14:paraId="7DD3EFC6" w14:textId="77777777" w:rsidR="00D86925" w:rsidRDefault="00D86925" w:rsidP="00D86925">
      <w:pPr>
        <w:rPr>
          <w:b/>
          <w:bCs/>
        </w:rPr>
      </w:pPr>
    </w:p>
    <w:p w14:paraId="46A27338" w14:textId="77777777" w:rsidR="00D86925" w:rsidRDefault="00D86925" w:rsidP="00D86925">
      <w:pPr>
        <w:rPr>
          <w:b/>
          <w:bCs/>
        </w:rPr>
      </w:pPr>
    </w:p>
    <w:p w14:paraId="612B0196" w14:textId="77777777" w:rsidR="00D86925" w:rsidRDefault="00D86925" w:rsidP="00D86925">
      <w:pPr>
        <w:rPr>
          <w:b/>
          <w:bCs/>
        </w:rPr>
      </w:pPr>
    </w:p>
    <w:p w14:paraId="49E8B3F4" w14:textId="77777777" w:rsidR="00D86925" w:rsidRDefault="00D86925" w:rsidP="00D86925">
      <w:pPr>
        <w:rPr>
          <w:b/>
          <w:bCs/>
        </w:rPr>
      </w:pPr>
    </w:p>
    <w:p w14:paraId="7F4C7705" w14:textId="77777777" w:rsidR="00D86925" w:rsidRDefault="00D86925" w:rsidP="00D86925">
      <w:pPr>
        <w:rPr>
          <w:b/>
          <w:bCs/>
        </w:rPr>
      </w:pPr>
    </w:p>
    <w:p w14:paraId="337F03C9" w14:textId="77777777" w:rsidR="00D86925" w:rsidRDefault="00D86925" w:rsidP="00D86925">
      <w:pPr>
        <w:rPr>
          <w:b/>
          <w:bCs/>
        </w:rPr>
      </w:pPr>
    </w:p>
    <w:p w14:paraId="2AC1115C" w14:textId="77777777" w:rsidR="00D86925" w:rsidRDefault="00D86925" w:rsidP="00D86925">
      <w:pPr>
        <w:rPr>
          <w:b/>
          <w:bCs/>
        </w:rPr>
      </w:pPr>
    </w:p>
    <w:p w14:paraId="4BC3BA02" w14:textId="77777777" w:rsidR="00D86925" w:rsidRDefault="00D86925" w:rsidP="00D86925">
      <w:pPr>
        <w:rPr>
          <w:b/>
          <w:bCs/>
        </w:rPr>
      </w:pPr>
    </w:p>
    <w:p w14:paraId="2EC3B26C" w14:textId="77777777" w:rsidR="00D86925" w:rsidRDefault="00D86925" w:rsidP="00D86925">
      <w:pPr>
        <w:rPr>
          <w:b/>
          <w:bCs/>
        </w:rPr>
      </w:pPr>
    </w:p>
    <w:p w14:paraId="24A0AEF4" w14:textId="77777777" w:rsidR="00D86925" w:rsidRDefault="00D86925" w:rsidP="00D86925">
      <w:pPr>
        <w:rPr>
          <w:b/>
          <w:bCs/>
          <w:i/>
          <w:iCs/>
          <w:sz w:val="104"/>
          <w:szCs w:val="104"/>
          <w:u w:val="single"/>
        </w:rPr>
      </w:pPr>
      <w:r>
        <w:rPr>
          <w:b/>
          <w:bCs/>
          <w:i/>
          <w:iCs/>
          <w:sz w:val="104"/>
          <w:szCs w:val="104"/>
          <w:u w:val="single"/>
        </w:rPr>
        <w:t xml:space="preserve">               </w:t>
      </w:r>
    </w:p>
    <w:p w14:paraId="436498B0" w14:textId="77777777" w:rsidR="00D86925" w:rsidRDefault="00D86925" w:rsidP="00D86925">
      <w:pPr>
        <w:rPr>
          <w:b/>
          <w:bCs/>
          <w:i/>
          <w:iCs/>
          <w:sz w:val="104"/>
          <w:szCs w:val="104"/>
          <w:u w:val="single"/>
        </w:rPr>
      </w:pPr>
    </w:p>
    <w:p w14:paraId="05426DCF" w14:textId="77777777" w:rsidR="00D86925" w:rsidRDefault="00D86925" w:rsidP="00D86925">
      <w:pPr>
        <w:rPr>
          <w:b/>
          <w:bCs/>
          <w:i/>
          <w:iCs/>
          <w:sz w:val="104"/>
          <w:szCs w:val="104"/>
          <w:u w:val="single"/>
        </w:rPr>
      </w:pPr>
    </w:p>
    <w:p w14:paraId="607B57D1" w14:textId="77777777" w:rsidR="00D86925" w:rsidRPr="00E20F90" w:rsidRDefault="00D86925" w:rsidP="00D86925">
      <w:pPr>
        <w:rPr>
          <w:b/>
          <w:bCs/>
        </w:rPr>
      </w:pPr>
      <w:r>
        <w:rPr>
          <w:b/>
          <w:bCs/>
          <w:i/>
          <w:iCs/>
          <w:noProof/>
          <w:sz w:val="104"/>
          <w:szCs w:val="104"/>
          <w:u w:val="single"/>
        </w:rPr>
        <mc:AlternateContent>
          <mc:Choice Requires="wps">
            <w:drawing>
              <wp:anchor distT="0" distB="0" distL="114300" distR="114300" simplePos="0" relativeHeight="251711488" behindDoc="0" locked="0" layoutInCell="1" allowOverlap="1" wp14:anchorId="3DD4F5EF" wp14:editId="2DEBA778">
                <wp:simplePos x="0" y="0"/>
                <wp:positionH relativeFrom="column">
                  <wp:posOffset>5524500</wp:posOffset>
                </wp:positionH>
                <wp:positionV relativeFrom="paragraph">
                  <wp:posOffset>972185</wp:posOffset>
                </wp:positionV>
                <wp:extent cx="628650" cy="295275"/>
                <wp:effectExtent l="0" t="0" r="0" b="9525"/>
                <wp:wrapNone/>
                <wp:docPr id="391945950" name="Rectangle 1"/>
                <wp:cNvGraphicFramePr/>
                <a:graphic xmlns:a="http://schemas.openxmlformats.org/drawingml/2006/main">
                  <a:graphicData uri="http://schemas.microsoft.com/office/word/2010/wordprocessingShape">
                    <wps:wsp>
                      <wps:cNvSpPr/>
                      <wps:spPr>
                        <a:xfrm>
                          <a:off x="0" y="0"/>
                          <a:ext cx="6286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985FE" id="Rectangle 1" o:spid="_x0000_s1026" style="position:absolute;margin-left:435pt;margin-top:76.55pt;width:49.5pt;height:23.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" fillcolor="white [3201]" stroked="f" strokeweight="1pt"/>
            </w:pict>
          </mc:Fallback>
        </mc:AlternateContent>
      </w:r>
      <w:r>
        <w:rPr>
          <w:b/>
          <w:bCs/>
          <w:i/>
          <w:iCs/>
          <w:sz w:val="104"/>
          <w:szCs w:val="104"/>
          <w:u w:val="single"/>
        </w:rPr>
        <w:t xml:space="preserve">               Introduction </w:t>
      </w:r>
      <w:r>
        <w:rPr>
          <w:b/>
          <w:bCs/>
        </w:rPr>
        <w:br w:type="page"/>
      </w:r>
    </w:p>
    <w:p w14:paraId="76E4E0E9" w14:textId="77777777" w:rsidR="00D86925" w:rsidRPr="003C178F" w:rsidRDefault="00D86925" w:rsidP="00D86925">
      <w:pPr>
        <w:spacing w:after="240" w:line="360" w:lineRule="auto"/>
        <w:ind w:firstLine="720"/>
        <w:jc w:val="both"/>
        <w:rPr>
          <w:rFonts w:ascii="Arial" w:hAnsi="Arial" w:cs="Arial"/>
          <w:vertAlign w:val="superscript"/>
        </w:rPr>
      </w:pPr>
      <w:r w:rsidRPr="003C178F">
        <w:lastRenderedPageBreak/>
        <w:t xml:space="preserve"> </w:t>
      </w:r>
      <w:r>
        <w:t>S</w:t>
      </w:r>
      <w:r w:rsidRPr="003C178F">
        <w:t>houlder joint consists of four joints i.e., glenohumeral joint, sternoclavicular joint, scapulothoracic joints and acromioclavicular joints. Out of these joints glenohumeral joint is the most affected joint which is ball and socket synovial joint with three transitional and rotational degrees of freedom. It is surrounded by capsules, ligaments, and bursae. The articulation is formed by humerus and glenoid fossa</w:t>
      </w:r>
      <w:r>
        <w:t>.[1]</w:t>
      </w:r>
      <w:r w:rsidRPr="003C178F">
        <w:t xml:space="preserve"> There are various pathologies in shoulder joints. They are subacromial pain syndrome, bursitis, rotator cuff tendinopathy or tear, biceps long head tendinopathy or tear, and adhesive capsulitis</w:t>
      </w:r>
      <w:r>
        <w:t>.[2]</w:t>
      </w:r>
    </w:p>
    <w:p w14:paraId="459551BD" w14:textId="77777777" w:rsidR="00D86925" w:rsidRPr="0049397A" w:rsidRDefault="00D86925" w:rsidP="00D86925">
      <w:pPr>
        <w:spacing w:after="240" w:line="360" w:lineRule="auto"/>
        <w:ind w:firstLine="720"/>
        <w:jc w:val="both"/>
      </w:pPr>
      <w:r>
        <w:t xml:space="preserve">Adhesive Capsulitis (AC) is a glenohumeral condition </w:t>
      </w:r>
      <w:r w:rsidRPr="003C178F">
        <w:t xml:space="preserve">where </w:t>
      </w:r>
      <w:r>
        <w:t>capsular pattern is normally seen.</w:t>
      </w:r>
      <w:r w:rsidRPr="003C178F">
        <w:t xml:space="preserve"> Codman first described frozen shoulder </w:t>
      </w:r>
      <w:r>
        <w:t xml:space="preserve">in 1936 </w:t>
      </w:r>
      <w:r w:rsidRPr="003C178F">
        <w:t>and later in 1945, Naviser termed adhesive capsulitis as there is synovial changes in glenohumeral joint</w:t>
      </w:r>
      <w:r>
        <w:t>.</w:t>
      </w:r>
      <w:r w:rsidRPr="003C178F">
        <w:t xml:space="preserve"> Lundberg latter categorized frozen shoulder in two categories </w:t>
      </w:r>
      <w:r>
        <w:t>which are</w:t>
      </w:r>
      <w:r w:rsidRPr="003C178F">
        <w:t xml:space="preserve"> primary or idiopathic and secondary adhesive capsulitis</w:t>
      </w:r>
      <w:r>
        <w:t>.</w:t>
      </w:r>
      <w:r w:rsidRPr="003C178F">
        <w:t xml:space="preserve"> The patho</w:t>
      </w:r>
      <w:r>
        <w:t>physiology of</w:t>
      </w:r>
      <w:r w:rsidRPr="003C178F">
        <w:t xml:space="preserve"> primary adhesive capsulitis is unclear, but Harryman and Neviser suggest</w:t>
      </w:r>
      <w:r>
        <w:t>ed that there may be chances of having the primary adhesive capsulitis if there is change in endrocrine, immunological as well as inflammatory and biomechanical systems.[3]</w:t>
      </w:r>
    </w:p>
    <w:p w14:paraId="0C6DACAF" w14:textId="77777777" w:rsidR="00D86925" w:rsidRPr="004A5BD1" w:rsidRDefault="00D86925" w:rsidP="00D86925">
      <w:pPr>
        <w:pStyle w:val="NormalWeb"/>
        <w:spacing w:before="120" w:beforeAutospacing="0" w:after="0" w:afterAutospacing="0" w:line="360" w:lineRule="auto"/>
        <w:jc w:val="both"/>
        <w:rPr>
          <w:b/>
          <w:bCs/>
        </w:rPr>
      </w:pPr>
      <w:r>
        <w:rPr>
          <w:rFonts w:eastAsia="Helvetica"/>
          <w:b/>
          <w:bCs/>
          <w:color w:val="000000"/>
        </w:rPr>
        <w:t xml:space="preserve">Categories of Adhesive Capsulitis </w:t>
      </w:r>
    </w:p>
    <w:p w14:paraId="66867410" w14:textId="77777777" w:rsidR="00D86925" w:rsidRPr="003C178F" w:rsidRDefault="00D86925" w:rsidP="00D86925">
      <w:pPr>
        <w:pStyle w:val="ListParagraph"/>
        <w:numPr>
          <w:ilvl w:val="0"/>
          <w:numId w:val="1"/>
        </w:numPr>
        <w:spacing w:line="360" w:lineRule="auto"/>
        <w:jc w:val="both"/>
      </w:pPr>
      <w:r w:rsidRPr="003C178F">
        <w:rPr>
          <w:rFonts w:eastAsia="Helvetica"/>
          <w:color w:val="000000"/>
        </w:rPr>
        <w:t>Primary adhesive capsulitis:</w:t>
      </w:r>
    </w:p>
    <w:p w14:paraId="4F1F7662" w14:textId="77777777" w:rsidR="00D86925" w:rsidRPr="003C178F" w:rsidRDefault="00D86925" w:rsidP="00D86925">
      <w:pPr>
        <w:pStyle w:val="NormalWeb"/>
        <w:spacing w:before="120" w:beforeAutospacing="0" w:after="0" w:afterAutospacing="0" w:line="360" w:lineRule="auto"/>
        <w:jc w:val="both"/>
      </w:pPr>
      <w:r w:rsidRPr="003C178F">
        <w:rPr>
          <w:rFonts w:eastAsia="Helvetica"/>
          <w:color w:val="000000"/>
        </w:rPr>
        <w:t xml:space="preserve">                 It occurs without any reason by fibrosis of joint capsule.</w:t>
      </w:r>
    </w:p>
    <w:p w14:paraId="050D6F03" w14:textId="77777777" w:rsidR="00D86925" w:rsidRPr="003C178F" w:rsidRDefault="00D86925" w:rsidP="00D86925">
      <w:pPr>
        <w:pStyle w:val="ListParagraph"/>
        <w:numPr>
          <w:ilvl w:val="0"/>
          <w:numId w:val="2"/>
        </w:numPr>
        <w:spacing w:line="360" w:lineRule="auto"/>
        <w:jc w:val="both"/>
      </w:pPr>
      <w:r w:rsidRPr="003C178F">
        <w:rPr>
          <w:rFonts w:eastAsia="Helvetica"/>
          <w:color w:val="000000"/>
        </w:rPr>
        <w:t>Secondary adhesive capsulitis:</w:t>
      </w:r>
    </w:p>
    <w:p w14:paraId="6F687EA8" w14:textId="77777777" w:rsidR="00D86925" w:rsidRPr="003C178F" w:rsidRDefault="00D86925" w:rsidP="00D86925">
      <w:pPr>
        <w:pStyle w:val="NormalWeb"/>
        <w:spacing w:before="120" w:beforeAutospacing="0" w:after="0" w:afterAutospacing="0" w:line="360" w:lineRule="auto"/>
        <w:jc w:val="both"/>
        <w:rPr>
          <w:rFonts w:eastAsia="Helvetica"/>
          <w:color w:val="000000"/>
        </w:rPr>
      </w:pPr>
      <w:r w:rsidRPr="003C178F">
        <w:rPr>
          <w:rFonts w:eastAsia="Helvetica"/>
          <w:color w:val="000000"/>
        </w:rPr>
        <w:t xml:space="preserve">                   It can occur with </w:t>
      </w:r>
      <w:r>
        <w:rPr>
          <w:rFonts w:eastAsia="Helvetica"/>
          <w:color w:val="000000"/>
        </w:rPr>
        <w:t xml:space="preserve">a </w:t>
      </w:r>
      <w:r w:rsidRPr="003C178F">
        <w:rPr>
          <w:rFonts w:eastAsia="Helvetica"/>
          <w:color w:val="000000"/>
        </w:rPr>
        <w:t xml:space="preserve">known cause, </w:t>
      </w:r>
      <w:r>
        <w:rPr>
          <w:rFonts w:eastAsia="Helvetica"/>
          <w:color w:val="000000"/>
        </w:rPr>
        <w:t xml:space="preserve">have a </w:t>
      </w:r>
      <w:r w:rsidRPr="003C178F">
        <w:rPr>
          <w:rFonts w:eastAsia="Helvetica"/>
          <w:color w:val="000000"/>
        </w:rPr>
        <w:t>pre-disposing factor, or surgical</w:t>
      </w:r>
      <w:r>
        <w:rPr>
          <w:rFonts w:eastAsia="Helvetica"/>
          <w:color w:val="000000"/>
        </w:rPr>
        <w:t>ly</w:t>
      </w:r>
      <w:r w:rsidRPr="003C178F">
        <w:rPr>
          <w:rFonts w:eastAsia="Helvetica"/>
          <w:color w:val="000000"/>
        </w:rPr>
        <w:t xml:space="preserve"> </w:t>
      </w:r>
      <w:r>
        <w:rPr>
          <w:rFonts w:eastAsia="Helvetica"/>
          <w:color w:val="000000"/>
        </w:rPr>
        <w:t>cen</w:t>
      </w:r>
      <w:r w:rsidRPr="003C178F">
        <w:rPr>
          <w:rFonts w:eastAsia="Helvetica"/>
          <w:color w:val="000000"/>
        </w:rPr>
        <w:t>tred</w:t>
      </w:r>
      <w:r>
        <w:rPr>
          <w:rFonts w:eastAsia="Helvetica"/>
          <w:color w:val="000000"/>
        </w:rPr>
        <w:t xml:space="preserve">, may be evident in </w:t>
      </w:r>
      <w:r w:rsidRPr="003C178F">
        <w:rPr>
          <w:rFonts w:eastAsia="Helvetica"/>
          <w:color w:val="000000"/>
        </w:rPr>
        <w:t>post stroke</w:t>
      </w:r>
      <w:r>
        <w:rPr>
          <w:rFonts w:eastAsia="Helvetica"/>
          <w:color w:val="000000"/>
        </w:rPr>
        <w:t xml:space="preserve"> individuals and even after</w:t>
      </w:r>
      <w:r w:rsidRPr="003C178F">
        <w:rPr>
          <w:rFonts w:eastAsia="Helvetica"/>
          <w:color w:val="000000"/>
        </w:rPr>
        <w:t xml:space="preserve"> injur</w:t>
      </w:r>
      <w:r>
        <w:rPr>
          <w:rFonts w:eastAsia="Helvetica"/>
          <w:color w:val="000000"/>
        </w:rPr>
        <w:t>ies</w:t>
      </w:r>
      <w:r w:rsidRPr="003C178F">
        <w:rPr>
          <w:rFonts w:eastAsia="Helvetica"/>
          <w:color w:val="000000"/>
        </w:rPr>
        <w:t xml:space="preserve">. </w:t>
      </w:r>
      <w:r>
        <w:rPr>
          <w:rFonts w:eastAsia="Helvetica"/>
          <w:color w:val="000000"/>
        </w:rPr>
        <w:t>An injury in shoulder girdle</w:t>
      </w:r>
      <w:r w:rsidRPr="003C178F">
        <w:rPr>
          <w:rFonts w:eastAsia="Helvetica"/>
          <w:color w:val="000000"/>
        </w:rPr>
        <w:t xml:space="preserve"> can alter the movement pattern of shoulder causing reduction in shoulder motor movement which later reduces ROM causing gradual stiffness of joint capsule.        </w:t>
      </w:r>
    </w:p>
    <w:p w14:paraId="16CFF88E" w14:textId="77777777" w:rsidR="00D86925" w:rsidRPr="003C178F" w:rsidRDefault="00D86925" w:rsidP="00D86925">
      <w:pPr>
        <w:pStyle w:val="NormalWeb"/>
        <w:spacing w:before="120" w:beforeAutospacing="0" w:after="0" w:afterAutospacing="0" w:line="360" w:lineRule="auto"/>
        <w:jc w:val="both"/>
      </w:pPr>
      <w:r w:rsidRPr="003C178F">
        <w:rPr>
          <w:rFonts w:eastAsia="Helvetica"/>
          <w:color w:val="000000"/>
        </w:rPr>
        <w:t xml:space="preserve">                                                                               </w:t>
      </w:r>
    </w:p>
    <w:p w14:paraId="437F2D70" w14:textId="77777777" w:rsidR="00D86925" w:rsidRPr="003C178F" w:rsidRDefault="00D86925" w:rsidP="00D86925">
      <w:pPr>
        <w:pStyle w:val="ListParagraph"/>
        <w:numPr>
          <w:ilvl w:val="0"/>
          <w:numId w:val="3"/>
        </w:numPr>
        <w:spacing w:line="360" w:lineRule="auto"/>
        <w:jc w:val="both"/>
      </w:pPr>
      <w:r w:rsidRPr="003C178F">
        <w:rPr>
          <w:rFonts w:eastAsia="Calibri"/>
          <w:color w:val="000000"/>
          <w:position w:val="1"/>
        </w:rPr>
        <w:t xml:space="preserve">Secondary adhesive capsulitis can be divided into three subgroups, that is. </w:t>
      </w:r>
    </w:p>
    <w:p w14:paraId="00FEF0F7" w14:textId="77777777" w:rsidR="00D86925" w:rsidRPr="003C178F" w:rsidRDefault="00D86925" w:rsidP="00D86925">
      <w:pPr>
        <w:pStyle w:val="ListParagraph"/>
        <w:numPr>
          <w:ilvl w:val="0"/>
          <w:numId w:val="4"/>
        </w:numPr>
        <w:spacing w:line="360" w:lineRule="auto"/>
        <w:jc w:val="both"/>
      </w:pPr>
      <w:r w:rsidRPr="003C178F">
        <w:rPr>
          <w:rFonts w:eastAsia="Calibri"/>
          <w:color w:val="000000"/>
          <w:position w:val="1"/>
        </w:rPr>
        <w:t>Systemic: It includes diabetes mellitus and other metabolic conditions.</w:t>
      </w:r>
    </w:p>
    <w:p w14:paraId="4F6EEDF3" w14:textId="77777777" w:rsidR="00D86925" w:rsidRPr="003C178F" w:rsidRDefault="00D86925" w:rsidP="00D86925">
      <w:pPr>
        <w:pStyle w:val="ListParagraph"/>
        <w:numPr>
          <w:ilvl w:val="0"/>
          <w:numId w:val="4"/>
        </w:numPr>
        <w:spacing w:line="360" w:lineRule="auto"/>
        <w:jc w:val="both"/>
      </w:pPr>
      <w:r w:rsidRPr="003C178F">
        <w:rPr>
          <w:rFonts w:eastAsia="Calibri"/>
          <w:color w:val="000000"/>
          <w:position w:val="1"/>
        </w:rPr>
        <w:t>Extrinsic: It includes CVA, fracture of humerus, parkinsonism, cardiopulmonary diseases.</w:t>
      </w:r>
    </w:p>
    <w:p w14:paraId="6DAB6249" w14:textId="77777777" w:rsidR="00D86925" w:rsidRPr="008812CD" w:rsidRDefault="00D86925" w:rsidP="00D86925">
      <w:pPr>
        <w:pStyle w:val="ListParagraph"/>
        <w:numPr>
          <w:ilvl w:val="0"/>
          <w:numId w:val="4"/>
        </w:numPr>
        <w:spacing w:line="360" w:lineRule="auto"/>
        <w:jc w:val="both"/>
      </w:pPr>
      <w:r w:rsidRPr="003C178F">
        <w:rPr>
          <w:rFonts w:eastAsia="Calibri"/>
          <w:color w:val="000000"/>
          <w:position w:val="1"/>
        </w:rPr>
        <w:t>Intrinsic: It includes the destruction of ligament, muscles, and arthritis of joint within the shoulder complex</w:t>
      </w:r>
      <w:r>
        <w:rPr>
          <w:rFonts w:eastAsia="Calibri"/>
          <w:color w:val="000000"/>
          <w:position w:val="1"/>
        </w:rPr>
        <w:t>.[3]</w:t>
      </w:r>
    </w:p>
    <w:p w14:paraId="62E67C1C" w14:textId="77777777" w:rsidR="00D86925" w:rsidRPr="008812CD" w:rsidRDefault="00D86925" w:rsidP="00D86925">
      <w:pPr>
        <w:pStyle w:val="ListParagraph"/>
        <w:spacing w:line="360" w:lineRule="auto"/>
        <w:jc w:val="both"/>
      </w:pPr>
    </w:p>
    <w:p w14:paraId="3F342619" w14:textId="77777777" w:rsidR="00D86925" w:rsidRPr="00F34F3D" w:rsidRDefault="00D86925" w:rsidP="00D86925">
      <w:pPr>
        <w:spacing w:line="360" w:lineRule="auto"/>
        <w:jc w:val="both"/>
      </w:pPr>
      <w:r w:rsidRPr="00F34F3D">
        <w:t>There are three stages of adhesive capsulitis. They are.</w:t>
      </w:r>
    </w:p>
    <w:p w14:paraId="4EA66473" w14:textId="77777777" w:rsidR="00D86925" w:rsidRDefault="00D86925" w:rsidP="00D86925">
      <w:pPr>
        <w:spacing w:line="360" w:lineRule="auto"/>
        <w:jc w:val="both"/>
        <w:rPr>
          <w:rFonts w:eastAsiaTheme="majorEastAsia"/>
          <w:color w:val="000000"/>
        </w:rPr>
      </w:pPr>
      <w:r w:rsidRPr="0049397A">
        <w:rPr>
          <w:b/>
          <w:bCs/>
        </w:rPr>
        <w:lastRenderedPageBreak/>
        <w:t xml:space="preserve">Freezing </w:t>
      </w:r>
      <w:r>
        <w:rPr>
          <w:b/>
          <w:bCs/>
        </w:rPr>
        <w:t>stage</w:t>
      </w:r>
      <w:r>
        <w:rPr>
          <w:sz w:val="32"/>
          <w:szCs w:val="32"/>
        </w:rPr>
        <w:t>:</w:t>
      </w:r>
      <w:r w:rsidRPr="00E0314B">
        <w:rPr>
          <w:rFonts w:ascii="Helvitica LT" w:eastAsiaTheme="majorEastAsia" w:hAnsi="Helvitica LT" w:cstheme="majorBidi"/>
          <w:color w:val="000000"/>
          <w:sz w:val="48"/>
          <w:szCs w:val="48"/>
        </w:rPr>
        <w:t xml:space="preserve"> </w:t>
      </w:r>
      <w:r w:rsidRPr="00E0314B">
        <w:rPr>
          <w:rFonts w:eastAsiaTheme="majorEastAsia"/>
          <w:color w:val="000000"/>
        </w:rPr>
        <w:t xml:space="preserve">In this stage, pain is the chief complaint of patient with slight decrease in shoulder </w:t>
      </w:r>
      <w:r>
        <w:rPr>
          <w:rFonts w:eastAsiaTheme="majorEastAsia"/>
          <w:color w:val="000000"/>
        </w:rPr>
        <w:t>R</w:t>
      </w:r>
      <w:r w:rsidRPr="00E0314B">
        <w:rPr>
          <w:rFonts w:eastAsiaTheme="majorEastAsia"/>
          <w:color w:val="000000"/>
        </w:rPr>
        <w:t>om.</w:t>
      </w:r>
      <w:r>
        <w:rPr>
          <w:rFonts w:eastAsiaTheme="majorEastAsia"/>
          <w:color w:val="000000"/>
        </w:rPr>
        <w:t xml:space="preserve"> </w:t>
      </w:r>
      <w:r w:rsidRPr="00E0314B">
        <w:rPr>
          <w:rFonts w:eastAsiaTheme="majorEastAsia"/>
          <w:color w:val="000000"/>
        </w:rPr>
        <w:t>The pain occurs at night and worsen when sleeping on the affected side</w:t>
      </w:r>
      <w:r>
        <w:rPr>
          <w:rFonts w:eastAsiaTheme="majorEastAsia"/>
          <w:color w:val="000000"/>
        </w:rPr>
        <w:t>. In arthroscopic studies, there is presence of synovial hyperplasia which is followed by increase in fibroblastic cell division in the glenohumeral capsular tissue. There is an increase in the level of cytokines which promotes proliferation of fibroblastic cells and synthesis of collagen fibers. Capsular fibrosis is present due to the initial inflammatory process.[4]</w:t>
      </w:r>
    </w:p>
    <w:p w14:paraId="606861AC" w14:textId="77777777" w:rsidR="00D86925" w:rsidRDefault="00D86925" w:rsidP="00D86925">
      <w:pPr>
        <w:pStyle w:val="NormalWeb"/>
        <w:spacing w:before="200" w:beforeAutospacing="0" w:after="0" w:afterAutospacing="0" w:line="360" w:lineRule="auto"/>
        <w:jc w:val="both"/>
        <w:rPr>
          <w:rFonts w:eastAsiaTheme="majorEastAsia"/>
          <w:color w:val="000000"/>
        </w:rPr>
      </w:pPr>
      <w:r w:rsidRPr="0049397A">
        <w:rPr>
          <w:rFonts w:eastAsiaTheme="majorEastAsia"/>
          <w:b/>
          <w:bCs/>
          <w:color w:val="000000"/>
        </w:rPr>
        <w:t>Frozen stage</w:t>
      </w:r>
      <w:r>
        <w:rPr>
          <w:rFonts w:eastAsiaTheme="majorEastAsia"/>
          <w:color w:val="000000"/>
        </w:rPr>
        <w:t>:</w:t>
      </w:r>
      <w:r w:rsidRPr="00550DD1">
        <w:rPr>
          <w:rFonts w:eastAsiaTheme="majorEastAsia"/>
          <w:color w:val="000000"/>
        </w:rPr>
        <w:t xml:space="preserve"> In th</w:t>
      </w:r>
      <w:r>
        <w:rPr>
          <w:rFonts w:eastAsiaTheme="majorEastAsia"/>
          <w:color w:val="000000"/>
        </w:rPr>
        <w:t>is</w:t>
      </w:r>
      <w:r w:rsidRPr="00550DD1">
        <w:rPr>
          <w:rFonts w:eastAsiaTheme="majorEastAsia"/>
          <w:color w:val="000000"/>
        </w:rPr>
        <w:t xml:space="preserve"> stage, there is stiffness of joint capsule along with the decrease in shoulder movement and patients mainly complain about loss of movement</w:t>
      </w:r>
      <w:r>
        <w:rPr>
          <w:rFonts w:eastAsiaTheme="majorEastAsia"/>
          <w:color w:val="000000"/>
        </w:rPr>
        <w:t>. Synovial pathological process starts with adhesion of the capsular tissue. This will decrease the intra-articular volume and capsular function.[4]</w:t>
      </w:r>
    </w:p>
    <w:p w14:paraId="1F77F1C8" w14:textId="77777777" w:rsidR="00D86925" w:rsidRDefault="00D86925" w:rsidP="00D86925">
      <w:pPr>
        <w:pStyle w:val="NormalWeb"/>
        <w:spacing w:before="200" w:beforeAutospacing="0" w:after="0" w:afterAutospacing="0" w:line="360" w:lineRule="auto"/>
        <w:jc w:val="both"/>
        <w:rPr>
          <w:rFonts w:eastAsiaTheme="majorEastAsia"/>
          <w:color w:val="000000"/>
        </w:rPr>
      </w:pPr>
      <w:r w:rsidRPr="0049397A">
        <w:rPr>
          <w:rFonts w:eastAsiaTheme="majorEastAsia"/>
          <w:b/>
          <w:bCs/>
          <w:color w:val="000000"/>
        </w:rPr>
        <w:t xml:space="preserve">Thawing </w:t>
      </w:r>
      <w:r>
        <w:rPr>
          <w:rFonts w:eastAsiaTheme="majorEastAsia"/>
          <w:b/>
          <w:bCs/>
          <w:color w:val="000000"/>
        </w:rPr>
        <w:t>stage</w:t>
      </w:r>
      <w:r>
        <w:rPr>
          <w:rFonts w:eastAsiaTheme="majorEastAsia"/>
          <w:color w:val="000000"/>
        </w:rPr>
        <w:t>: In this phase, there is improvement in glenohumeral motion and shoulder function. The main characteristic of this phase is absence of pain and progressive improvement of glenohumeral range of motion.[4]</w:t>
      </w:r>
    </w:p>
    <w:p w14:paraId="57834784" w14:textId="77777777" w:rsidR="00D86925" w:rsidRDefault="00D86925" w:rsidP="00D86925">
      <w:pPr>
        <w:pStyle w:val="NormalWeb"/>
        <w:spacing w:line="360" w:lineRule="auto"/>
        <w:ind w:firstLine="720"/>
        <w:jc w:val="both"/>
        <w:rPr>
          <w:rFonts w:eastAsiaTheme="majorEastAsia"/>
          <w:color w:val="000000"/>
        </w:rPr>
      </w:pPr>
      <w:r w:rsidRPr="001640F4">
        <w:rPr>
          <w:rFonts w:eastAsiaTheme="majorEastAsia"/>
          <w:color w:val="000000"/>
        </w:rPr>
        <w:t xml:space="preserve">Adhesive capsulitis occurs </w:t>
      </w:r>
      <w:r>
        <w:rPr>
          <w:rFonts w:eastAsiaTheme="majorEastAsia"/>
          <w:color w:val="000000"/>
        </w:rPr>
        <w:t xml:space="preserve">in </w:t>
      </w:r>
      <w:r w:rsidRPr="001640F4">
        <w:rPr>
          <w:rFonts w:eastAsiaTheme="majorEastAsia"/>
          <w:color w:val="000000"/>
        </w:rPr>
        <w:t>5% in general population</w:t>
      </w:r>
      <w:r>
        <w:rPr>
          <w:rFonts w:eastAsiaTheme="majorEastAsia"/>
          <w:color w:val="000000"/>
        </w:rPr>
        <w:t>. The prevalence is almost four times more in females as compared to the male population.</w:t>
      </w:r>
      <w:r w:rsidRPr="001640F4">
        <w:rPr>
          <w:rFonts w:eastAsiaTheme="majorEastAsia"/>
          <w:color w:val="000000"/>
        </w:rPr>
        <w:t xml:space="preserve"> </w:t>
      </w:r>
      <w:r>
        <w:rPr>
          <w:rFonts w:eastAsiaTheme="majorEastAsia"/>
          <w:color w:val="000000"/>
        </w:rPr>
        <w:t>Th</w:t>
      </w:r>
      <w:r w:rsidRPr="001640F4">
        <w:rPr>
          <w:rFonts w:eastAsiaTheme="majorEastAsia"/>
          <w:color w:val="000000"/>
        </w:rPr>
        <w:t>e non-dominant</w:t>
      </w:r>
      <w:r>
        <w:rPr>
          <w:rFonts w:eastAsiaTheme="majorEastAsia"/>
          <w:color w:val="000000"/>
        </w:rPr>
        <w:t xml:space="preserve"> hand</w:t>
      </w:r>
      <w:r w:rsidRPr="001640F4">
        <w:rPr>
          <w:rFonts w:eastAsiaTheme="majorEastAsia"/>
          <w:color w:val="000000"/>
        </w:rPr>
        <w:t xml:space="preserve"> is </w:t>
      </w:r>
      <w:r>
        <w:rPr>
          <w:rFonts w:eastAsiaTheme="majorEastAsia"/>
          <w:color w:val="000000"/>
        </w:rPr>
        <w:t xml:space="preserve">more </w:t>
      </w:r>
      <w:r w:rsidRPr="001640F4">
        <w:rPr>
          <w:rFonts w:eastAsiaTheme="majorEastAsia"/>
          <w:color w:val="000000"/>
        </w:rPr>
        <w:t>affecte</w:t>
      </w:r>
      <w:r>
        <w:rPr>
          <w:rFonts w:eastAsiaTheme="majorEastAsia"/>
          <w:color w:val="000000"/>
        </w:rPr>
        <w:t>d.[5] The lifetime chance in prevalence of adhesive capsulitis is 40% and overall, 11% of Type 2 diabetics have adhesive capsulitis. 16% of people have a chance to develop adhesive capsulitis in both shoulders. There is greater incidence of adhesive capsulitis in patients with hypothyroidism. It is common in the age group between 50-60 years.[6]</w:t>
      </w:r>
    </w:p>
    <w:p w14:paraId="625B8631" w14:textId="77777777" w:rsidR="00D86925" w:rsidRDefault="00D86925" w:rsidP="00D86925">
      <w:pPr>
        <w:pStyle w:val="NormalWeb"/>
        <w:spacing w:before="200" w:line="360" w:lineRule="auto"/>
        <w:ind w:firstLine="720"/>
        <w:jc w:val="both"/>
        <w:rPr>
          <w:rFonts w:eastAsiaTheme="majorEastAsia"/>
          <w:color w:val="000000"/>
        </w:rPr>
      </w:pPr>
      <w:r>
        <w:rPr>
          <w:rFonts w:eastAsiaTheme="majorEastAsia"/>
          <w:color w:val="000000"/>
        </w:rPr>
        <w:t>The pathology of adhesive capsulitis is not clearly mentioned. It is said that chronic inflammation is due to proliferative fibrosis. Microscopic findings suggest increase in capsular wall thickness along with the obstruction of the capsule with the inflammation in the structure of glenohumeral joint such as the rotator interval and ligaments. Microscopic has shown that there is increased number of t cells, mast cells, macrophages, and</w:t>
      </w:r>
      <w:r w:rsidRPr="00F071B9">
        <w:rPr>
          <w:rFonts w:eastAsiaTheme="majorEastAsia"/>
          <w:color w:val="000000"/>
        </w:rPr>
        <w:t xml:space="preserve"> </w:t>
      </w:r>
      <w:r>
        <w:rPr>
          <w:rFonts w:eastAsiaTheme="majorEastAsia"/>
          <w:color w:val="000000"/>
        </w:rPr>
        <w:t>fibroblast in patients suffering from adhesive capsulitis. In case of diabetes mellitus, there is increase in glucose level resulting in glycosylation process; this results in increased rates of adhesive capsulitis and other soft tissue disorders such and Duptyren’s diseases</w:t>
      </w:r>
      <w:r>
        <w:t xml:space="preserve">. Diabetic patients who develop frozen shoulder seem to have a higher </w:t>
      </w:r>
      <w:r w:rsidRPr="00C82737">
        <w:rPr>
          <w:rFonts w:eastAsiaTheme="majorEastAsia"/>
          <w:color w:val="000000"/>
        </w:rPr>
        <w:t>HBA1C</w:t>
      </w:r>
      <w:r>
        <w:rPr>
          <w:rFonts w:eastAsiaTheme="majorEastAsia"/>
          <w:color w:val="000000"/>
        </w:rPr>
        <w:t xml:space="preserve">. Arthroscopic procedure of synovium in diabetics illustrates greater endothelial growth factors compared with those without diabetes. Further in progressive stages </w:t>
      </w:r>
      <w:r>
        <w:rPr>
          <w:rFonts w:eastAsiaTheme="majorEastAsia"/>
          <w:color w:val="000000"/>
        </w:rPr>
        <w:lastRenderedPageBreak/>
        <w:t>there is reduction of inflammatory responses which causes the prolongation and increases the severity of diseases.[6]</w:t>
      </w:r>
    </w:p>
    <w:p w14:paraId="6C37ED93" w14:textId="77777777" w:rsidR="00D86925" w:rsidRDefault="00D86925" w:rsidP="00D86925">
      <w:pPr>
        <w:pStyle w:val="NormalWeb"/>
        <w:spacing w:before="200" w:beforeAutospacing="0" w:after="0" w:afterAutospacing="0" w:line="360" w:lineRule="auto"/>
        <w:ind w:firstLine="720"/>
        <w:jc w:val="both"/>
        <w:rPr>
          <w:rFonts w:eastAsiaTheme="majorEastAsia"/>
          <w:color w:val="000000"/>
        </w:rPr>
      </w:pPr>
      <w:r>
        <w:rPr>
          <w:rFonts w:eastAsiaTheme="majorEastAsia"/>
          <w:color w:val="000000"/>
        </w:rPr>
        <w:t xml:space="preserve">Treatment can be both operative and non-operative. The non- operative treatment choices are physiotherapy, steroidal injections in the glenohumeral joint and pharmacological medications. Physiotherapy treatment includes use of wide variety of electrical modalities like interferential therapy, ultrasound therapy as well as use of cryotherapy and heat therapy. The evidence is supportive in advising home base exercise therapy including stretching of tightened structures and strengthening of supportive musculature of glenohumeral joint.[6] </w:t>
      </w:r>
    </w:p>
    <w:p w14:paraId="38A21032" w14:textId="77777777" w:rsidR="00D86925" w:rsidRDefault="00D86925" w:rsidP="00D86925">
      <w:pPr>
        <w:pStyle w:val="NormalWeb"/>
        <w:spacing w:before="200" w:beforeAutospacing="0" w:after="0" w:afterAutospacing="0" w:line="360" w:lineRule="auto"/>
        <w:ind w:firstLine="720"/>
        <w:jc w:val="both"/>
        <w:rPr>
          <w:rFonts w:eastAsiaTheme="majorEastAsia"/>
          <w:color w:val="000000"/>
        </w:rPr>
      </w:pPr>
      <w:r>
        <w:rPr>
          <w:rFonts w:eastAsiaTheme="majorEastAsia"/>
          <w:color w:val="000000"/>
        </w:rPr>
        <w:t>Ultrasound is a mechanical device emitting ultrasonic vibration. This vibratory energy is converted to heat energy and produces the increase in temperature of tissue, which is one of the thermal effects caused by ultrasound therapy. On the other hand, it also has non-thermal effects which lead to modulation in pain, improvement in the collagen fiber function and increases in enzymatic activity at the cellular level. Along with it, there is improvement observed in the nerve conduction and contractile function of the skeletal muscle.[7] The contractile tissue elasticity and viscosity is being targeted by the ultrasonic energy. This helps in reduction in formation of scar tissue and fibrinolysis. This further brings improvement in shoulder motion and improvement in pain threshold.[8]</w:t>
      </w:r>
    </w:p>
    <w:p w14:paraId="3C54284E" w14:textId="77777777" w:rsidR="00D86925" w:rsidRDefault="00D86925" w:rsidP="00D86925">
      <w:pPr>
        <w:pStyle w:val="NormalWeb"/>
        <w:spacing w:before="200" w:beforeAutospacing="0" w:after="0" w:afterAutospacing="0" w:line="360" w:lineRule="auto"/>
        <w:ind w:firstLine="720"/>
        <w:jc w:val="both"/>
      </w:pPr>
      <w:r>
        <w:rPr>
          <w:rFonts w:eastAsiaTheme="majorEastAsia"/>
          <w:color w:val="000000"/>
        </w:rPr>
        <w:t xml:space="preserve">Laser therapy is a non-invasive method for inducing non-thermal effects which causes the reduction in the inflammatory process and helps in pain modulation. The change in the prostaglandin (E2) level and the removal of angiogenic substances is the pathognomic mechanism helping in the positive responses. </w:t>
      </w:r>
      <w:r>
        <w:t>L</w:t>
      </w:r>
      <w:r w:rsidRPr="0050551E">
        <w:t>aser</w:t>
      </w:r>
      <w:r>
        <w:t xml:space="preserve"> therapy reduces</w:t>
      </w:r>
      <w:r w:rsidRPr="0050551E">
        <w:t xml:space="preserve"> muscle pain by </w:t>
      </w:r>
      <w:r>
        <w:t>decreasing</w:t>
      </w:r>
      <w:r w:rsidRPr="0050551E">
        <w:t xml:space="preserve"> </w:t>
      </w:r>
      <w:r>
        <w:t>concentration of free oxidative radicals</w:t>
      </w:r>
      <w:r w:rsidRPr="0050551E">
        <w:t xml:space="preserve"> or by </w:t>
      </w:r>
      <w:r>
        <w:t>stopping axoplasmic transport</w:t>
      </w:r>
      <w:r w:rsidRPr="0050551E">
        <w:t>.</w:t>
      </w:r>
      <w:r>
        <w:t>[9]</w:t>
      </w:r>
    </w:p>
    <w:p w14:paraId="039AFF86" w14:textId="77777777" w:rsidR="00D86925" w:rsidRDefault="00D86925" w:rsidP="00D86925">
      <w:pPr>
        <w:pStyle w:val="NormalWeb"/>
        <w:spacing w:before="200" w:beforeAutospacing="0" w:after="0" w:afterAutospacing="0" w:line="360" w:lineRule="auto"/>
        <w:ind w:firstLine="720"/>
        <w:jc w:val="both"/>
      </w:pPr>
      <w:r>
        <w:t xml:space="preserve"> M</w:t>
      </w:r>
      <w:r w:rsidRPr="0050551E">
        <w:t>obilization</w:t>
      </w:r>
      <w:r>
        <w:t xml:space="preserve"> is commonly used treatment strategy in physiotherapy department. Normally grade 1 and 2 mobilizations are given for pain relief purpose whereas grades 3 and 4 are given for range of motion purposes. It helps in exchange of nutrients in the capsule as well as maintain the joint integrity and increases the blood flow which may help in reducing the pain as well as removal of waste substances</w:t>
      </w:r>
      <w:r w:rsidRPr="0050551E">
        <w:t>. Maitland’s mobilization</w:t>
      </w:r>
      <w:r>
        <w:t xml:space="preserve"> involves the </w:t>
      </w:r>
      <w:r w:rsidRPr="0050551E">
        <w:t>rhythmic</w:t>
      </w:r>
      <w:r>
        <w:t xml:space="preserve"> and</w:t>
      </w:r>
      <w:r w:rsidRPr="0050551E">
        <w:t xml:space="preserve"> oscillatory</w:t>
      </w:r>
      <w:r>
        <w:t xml:space="preserve"> movement pattern that trigger</w:t>
      </w:r>
      <w:r w:rsidRPr="0050551E">
        <w:t xml:space="preserve"> mechanoreceptors</w:t>
      </w:r>
      <w:r>
        <w:t xml:space="preserve"> (type-2)</w:t>
      </w:r>
      <w:r w:rsidRPr="0050551E">
        <w:t xml:space="preserve"> </w:t>
      </w:r>
      <w:r>
        <w:t xml:space="preserve">and helps in </w:t>
      </w:r>
      <w:r w:rsidRPr="0050551E">
        <w:t>inhibiting the nociceptive receptor</w:t>
      </w:r>
      <w:r>
        <w:t xml:space="preserve"> (type-4) which eventually helps in relieving pain.[7]</w:t>
      </w:r>
    </w:p>
    <w:p w14:paraId="6C495A38" w14:textId="77777777" w:rsidR="00D86925" w:rsidRDefault="00D86925" w:rsidP="00D86925">
      <w:pPr>
        <w:pStyle w:val="NormalWeb"/>
        <w:spacing w:before="200" w:beforeAutospacing="0" w:after="0" w:afterAutospacing="0" w:line="360" w:lineRule="auto"/>
        <w:ind w:firstLine="720"/>
        <w:jc w:val="both"/>
      </w:pPr>
      <w:r>
        <w:lastRenderedPageBreak/>
        <w:t>The pain-relieving medication such as acetaminophen and short acting prednisolone are helpful in the modulation of the pain threshold thereby improving the pain intensity in patients with the adhesive capsulitis. The use of steroids injections in the joint for relieving pain and improving the extensibility the soft tissue is gaining popularity in the present era. Patients are even benefited with the use of the steroidal injections.[6]</w:t>
      </w:r>
    </w:p>
    <w:p w14:paraId="55170C6E" w14:textId="77777777" w:rsidR="00D86925" w:rsidRDefault="00D86925" w:rsidP="00D86925">
      <w:pPr>
        <w:pStyle w:val="NormalWeb"/>
        <w:spacing w:before="200" w:beforeAutospacing="0" w:after="0" w:afterAutospacing="0" w:line="360" w:lineRule="auto"/>
        <w:ind w:firstLine="720"/>
        <w:jc w:val="both"/>
      </w:pPr>
      <w:r>
        <w:t xml:space="preserve">The surgical option in treating the adhesive capsulitis includes the anesthesia assisted manipulation of the joint. Another surgical option may be release of the capsule using the less invasive video assisted procedure named arthroscopy. This surgical option is a second line choice when 6 months of non-operative conservative treatment fails. Even though there are benefits of anesthesia assisted manipulation in improving shoulder motion and reducing the pain intensity, there are some deliberating side effects of it. One of the common risks is having humeral fracture.[6] </w:t>
      </w:r>
    </w:p>
    <w:p w14:paraId="7044BBFD" w14:textId="77777777" w:rsidR="00D86925" w:rsidRDefault="00D86925" w:rsidP="00D86925"/>
    <w:p w14:paraId="17ECC58F" w14:textId="77777777" w:rsidR="00D86925" w:rsidRDefault="00D86925" w:rsidP="00D86925">
      <w:pPr>
        <w:spacing w:line="360" w:lineRule="auto"/>
        <w:jc w:val="both"/>
        <w:rPr>
          <w:b/>
          <w:bCs/>
        </w:rPr>
      </w:pPr>
      <w:r w:rsidRPr="005B6FA1">
        <w:rPr>
          <w:b/>
          <w:bCs/>
        </w:rPr>
        <w:t>Statement of problem</w:t>
      </w:r>
    </w:p>
    <w:p w14:paraId="7163C11C" w14:textId="77777777" w:rsidR="00D86925" w:rsidRPr="00B37271" w:rsidRDefault="00D86925" w:rsidP="00D86925">
      <w:pPr>
        <w:numPr>
          <w:ilvl w:val="0"/>
          <w:numId w:val="5"/>
        </w:numPr>
        <w:spacing w:line="360" w:lineRule="auto"/>
        <w:jc w:val="both"/>
      </w:pPr>
      <w:r w:rsidRPr="002134DE">
        <w:t>To find out the best treatment approach among ultrasound and laser therapy for adhesive capsulitis</w:t>
      </w:r>
    </w:p>
    <w:p w14:paraId="1AF437ED" w14:textId="77777777" w:rsidR="00D86925" w:rsidRPr="002134DE" w:rsidRDefault="00D86925" w:rsidP="00D86925">
      <w:pPr>
        <w:numPr>
          <w:ilvl w:val="0"/>
          <w:numId w:val="5"/>
        </w:numPr>
        <w:spacing w:line="360" w:lineRule="auto"/>
        <w:jc w:val="both"/>
      </w:pPr>
      <w:r w:rsidRPr="002134DE">
        <w:t xml:space="preserve">To decrease multimodal treatment approaches for adhesive capsulitis to regain the normal ROM &amp; reduce pain. </w:t>
      </w:r>
    </w:p>
    <w:p w14:paraId="2612302D" w14:textId="77777777" w:rsidR="00D86925" w:rsidRDefault="00D86925" w:rsidP="00D86925">
      <w:pPr>
        <w:numPr>
          <w:ilvl w:val="0"/>
          <w:numId w:val="5"/>
        </w:numPr>
        <w:spacing w:line="360" w:lineRule="auto"/>
        <w:jc w:val="both"/>
      </w:pPr>
      <w:r w:rsidRPr="002134DE">
        <w:t xml:space="preserve">There is dearth of literature on </w:t>
      </w:r>
      <w:r>
        <w:t>e</w:t>
      </w:r>
      <w:r w:rsidRPr="002134DE">
        <w:t>ffectiveness between ultrasound and laser therapy in adhesive capsulitis.</w:t>
      </w:r>
    </w:p>
    <w:p w14:paraId="22CF0737" w14:textId="77777777" w:rsidR="00D86925" w:rsidRDefault="00D86925" w:rsidP="00D86925">
      <w:pPr>
        <w:spacing w:line="360" w:lineRule="auto"/>
        <w:ind w:left="720"/>
        <w:jc w:val="both"/>
      </w:pPr>
    </w:p>
    <w:p w14:paraId="7B548CCA" w14:textId="77777777" w:rsidR="00D86925" w:rsidRPr="005B6FA1" w:rsidRDefault="00D86925" w:rsidP="00D86925">
      <w:pPr>
        <w:spacing w:line="360" w:lineRule="auto"/>
        <w:jc w:val="both"/>
        <w:rPr>
          <w:b/>
          <w:bCs/>
        </w:rPr>
      </w:pPr>
      <w:r w:rsidRPr="005B6FA1">
        <w:rPr>
          <w:b/>
          <w:bCs/>
        </w:rPr>
        <w:t>Objective of the study</w:t>
      </w:r>
    </w:p>
    <w:p w14:paraId="75AA09FB" w14:textId="77777777" w:rsidR="00D86925" w:rsidRPr="00B37271" w:rsidRDefault="00D86925" w:rsidP="00D86925">
      <w:pPr>
        <w:numPr>
          <w:ilvl w:val="0"/>
          <w:numId w:val="6"/>
        </w:numPr>
        <w:spacing w:line="360" w:lineRule="auto"/>
        <w:jc w:val="both"/>
      </w:pPr>
      <w:r w:rsidRPr="00B37271">
        <w:t>To check the effectiveness of Ultrasound Therapy and Laser therapy in pain and shoulder ROM in adhesive capsulitis</w:t>
      </w:r>
    </w:p>
    <w:p w14:paraId="174DD1E8" w14:textId="77777777" w:rsidR="00D86925" w:rsidRDefault="00D86925" w:rsidP="00D86925">
      <w:pPr>
        <w:spacing w:line="360" w:lineRule="auto"/>
        <w:jc w:val="both"/>
      </w:pPr>
    </w:p>
    <w:p w14:paraId="1F7A5E2A" w14:textId="77777777" w:rsidR="00D86925" w:rsidRPr="004A5BD1" w:rsidRDefault="00D86925" w:rsidP="00D86925">
      <w:pPr>
        <w:spacing w:line="360" w:lineRule="auto"/>
        <w:jc w:val="both"/>
        <w:rPr>
          <w:b/>
          <w:bCs/>
        </w:rPr>
      </w:pPr>
      <w:r w:rsidRPr="004A5BD1">
        <w:rPr>
          <w:b/>
          <w:bCs/>
        </w:rPr>
        <w:t>Null Hypothesis:</w:t>
      </w:r>
    </w:p>
    <w:p w14:paraId="347B4388" w14:textId="77777777" w:rsidR="00D86925" w:rsidRPr="002134DE" w:rsidRDefault="00D86925" w:rsidP="00D86925">
      <w:pPr>
        <w:spacing w:line="360" w:lineRule="auto"/>
        <w:ind w:left="720"/>
        <w:jc w:val="both"/>
      </w:pPr>
      <w:r w:rsidRPr="002134DE">
        <w:lastRenderedPageBreak/>
        <w:t>There</w:t>
      </w:r>
      <w:r>
        <w:t xml:space="preserve"> will be no</w:t>
      </w:r>
      <w:r w:rsidRPr="002134DE">
        <w:t xml:space="preserve"> significant difference between Ultrasound therapy and Laser therapy in</w:t>
      </w:r>
      <w:r>
        <w:t xml:space="preserve"> pain and shoulder range of motion in</w:t>
      </w:r>
      <w:r w:rsidRPr="002134DE">
        <w:t xml:space="preserve"> adhesive capsulitis.</w:t>
      </w:r>
    </w:p>
    <w:p w14:paraId="77DA7CD0" w14:textId="77777777" w:rsidR="00D86925" w:rsidRDefault="00D86925" w:rsidP="00D86925">
      <w:pPr>
        <w:spacing w:line="360" w:lineRule="auto"/>
        <w:jc w:val="both"/>
        <w:rPr>
          <w:b/>
          <w:bCs/>
        </w:rPr>
      </w:pPr>
    </w:p>
    <w:p w14:paraId="13F3318C" w14:textId="77777777" w:rsidR="00D86925" w:rsidRPr="004A5BD1" w:rsidRDefault="00D86925" w:rsidP="00D86925">
      <w:pPr>
        <w:spacing w:line="360" w:lineRule="auto"/>
        <w:jc w:val="both"/>
        <w:rPr>
          <w:b/>
          <w:bCs/>
        </w:rPr>
      </w:pPr>
      <w:r w:rsidRPr="004A5BD1">
        <w:rPr>
          <w:b/>
          <w:bCs/>
        </w:rPr>
        <w:t>Alternate Hypothesis:</w:t>
      </w:r>
    </w:p>
    <w:p w14:paraId="73C0969B" w14:textId="77777777" w:rsidR="00D86925" w:rsidRDefault="00D86925" w:rsidP="00D86925">
      <w:pPr>
        <w:spacing w:line="360" w:lineRule="auto"/>
        <w:ind w:left="720"/>
        <w:jc w:val="both"/>
      </w:pPr>
      <w:r w:rsidRPr="002134DE">
        <w:t xml:space="preserve"> There</w:t>
      </w:r>
      <w:r>
        <w:t xml:space="preserve"> will be</w:t>
      </w:r>
      <w:r w:rsidRPr="002134DE">
        <w:t xml:space="preserve"> significant difference between Ultrasound therapy and Laser therapy in pa</w:t>
      </w:r>
      <w:r>
        <w:t xml:space="preserve">in and shoulder range of motion in </w:t>
      </w:r>
      <w:r w:rsidRPr="002134DE">
        <w:t>adhesive capsulitis.</w:t>
      </w:r>
    </w:p>
    <w:p w14:paraId="3E5EB4D7" w14:textId="77777777" w:rsidR="00D86925" w:rsidRDefault="00D86925" w:rsidP="00D86925">
      <w:pPr>
        <w:spacing w:line="360" w:lineRule="auto"/>
        <w:ind w:left="720"/>
        <w:jc w:val="both"/>
      </w:pPr>
    </w:p>
    <w:p w14:paraId="524C71BF" w14:textId="77777777" w:rsidR="00D86925" w:rsidRPr="00E20F90" w:rsidRDefault="00D86925" w:rsidP="00D86925">
      <w:pPr>
        <w:spacing w:line="360" w:lineRule="auto"/>
        <w:jc w:val="both"/>
        <w:rPr>
          <w:b/>
          <w:bCs/>
        </w:rPr>
      </w:pPr>
      <w:r w:rsidRPr="00E20F90">
        <w:rPr>
          <w:b/>
          <w:bCs/>
        </w:rPr>
        <w:t>OPERATIONAL DEFIN</w:t>
      </w:r>
      <w:r>
        <w:rPr>
          <w:b/>
          <w:bCs/>
        </w:rPr>
        <w:t>I</w:t>
      </w:r>
      <w:r w:rsidRPr="00E20F90">
        <w:rPr>
          <w:b/>
          <w:bCs/>
        </w:rPr>
        <w:t>TION</w:t>
      </w:r>
    </w:p>
    <w:p w14:paraId="59B49DD4" w14:textId="77777777" w:rsidR="00D86925" w:rsidRDefault="00D86925" w:rsidP="00D86925">
      <w:pPr>
        <w:spacing w:line="360" w:lineRule="auto"/>
        <w:jc w:val="both"/>
      </w:pPr>
    </w:p>
    <w:p w14:paraId="0117A802" w14:textId="77777777" w:rsidR="00D86925" w:rsidRPr="00E1198D" w:rsidRDefault="00D86925" w:rsidP="00D86925">
      <w:pPr>
        <w:numPr>
          <w:ilvl w:val="0"/>
          <w:numId w:val="7"/>
        </w:numPr>
        <w:spacing w:after="0" w:line="360" w:lineRule="auto"/>
        <w:jc w:val="both"/>
        <w:rPr>
          <w:b/>
          <w:bCs/>
        </w:rPr>
      </w:pPr>
      <w:r w:rsidRPr="00E1198D">
        <w:rPr>
          <w:b/>
          <w:bCs/>
        </w:rPr>
        <w:t>Adhesive capsulitis:</w:t>
      </w:r>
    </w:p>
    <w:p w14:paraId="03950DFA" w14:textId="77777777" w:rsidR="00D86925" w:rsidRDefault="00D86925" w:rsidP="00D86925">
      <w:pPr>
        <w:spacing w:line="360" w:lineRule="auto"/>
        <w:jc w:val="both"/>
      </w:pPr>
      <w:r w:rsidRPr="002134DE">
        <w:t xml:space="preserve">It is a condition in which there is pain and </w:t>
      </w:r>
      <w:r>
        <w:t>limitation in shoulder range of motion.</w:t>
      </w:r>
    </w:p>
    <w:p w14:paraId="0845DA9C" w14:textId="77777777" w:rsidR="00D86925" w:rsidRPr="002134DE" w:rsidRDefault="00D86925" w:rsidP="00D86925">
      <w:pPr>
        <w:spacing w:line="360" w:lineRule="auto"/>
        <w:jc w:val="both"/>
      </w:pPr>
    </w:p>
    <w:p w14:paraId="7AE046C7" w14:textId="77777777" w:rsidR="00D86925" w:rsidRPr="00E1198D" w:rsidRDefault="00D86925" w:rsidP="00D86925">
      <w:pPr>
        <w:numPr>
          <w:ilvl w:val="0"/>
          <w:numId w:val="8"/>
        </w:numPr>
        <w:spacing w:after="0" w:line="360" w:lineRule="auto"/>
        <w:jc w:val="both"/>
        <w:rPr>
          <w:b/>
          <w:bCs/>
        </w:rPr>
      </w:pPr>
      <w:r w:rsidRPr="00E1198D">
        <w:rPr>
          <w:b/>
          <w:bCs/>
        </w:rPr>
        <w:t xml:space="preserve">Low level laser therapy: </w:t>
      </w:r>
    </w:p>
    <w:p w14:paraId="09083265" w14:textId="77777777" w:rsidR="00D86925" w:rsidRDefault="00D86925" w:rsidP="00D86925">
      <w:pPr>
        <w:spacing w:line="360" w:lineRule="auto"/>
        <w:jc w:val="both"/>
      </w:pPr>
      <w:r w:rsidRPr="002134DE">
        <w:t>It is an instrument which utilizes a pencil like beam of electromagnetic single frequency waves with defined wavelength which promotes tissue healing and pain relief in a soft tissue injury and diseases.</w:t>
      </w:r>
    </w:p>
    <w:p w14:paraId="1A81FA2D" w14:textId="77777777" w:rsidR="00D86925" w:rsidRPr="002134DE" w:rsidRDefault="00D86925" w:rsidP="00D86925">
      <w:pPr>
        <w:spacing w:line="360" w:lineRule="auto"/>
        <w:jc w:val="both"/>
      </w:pPr>
    </w:p>
    <w:p w14:paraId="07674DA5" w14:textId="77777777" w:rsidR="00D86925" w:rsidRPr="00E1198D" w:rsidRDefault="00D86925" w:rsidP="00D86925">
      <w:pPr>
        <w:numPr>
          <w:ilvl w:val="0"/>
          <w:numId w:val="9"/>
        </w:numPr>
        <w:spacing w:after="0" w:line="360" w:lineRule="auto"/>
        <w:jc w:val="both"/>
        <w:rPr>
          <w:b/>
          <w:bCs/>
        </w:rPr>
      </w:pPr>
      <w:r w:rsidRPr="00E1198D">
        <w:rPr>
          <w:b/>
          <w:bCs/>
        </w:rPr>
        <w:t xml:space="preserve">Ultrasound: </w:t>
      </w:r>
    </w:p>
    <w:p w14:paraId="211A5662" w14:textId="77777777" w:rsidR="00D86925" w:rsidRDefault="00D86925" w:rsidP="00D86925">
      <w:pPr>
        <w:spacing w:line="360" w:lineRule="auto"/>
        <w:jc w:val="both"/>
      </w:pPr>
      <w:r>
        <w:t>U</w:t>
      </w:r>
      <w:r w:rsidRPr="002134DE">
        <w:t xml:space="preserve">ltrasound is a mechanical device which convert </w:t>
      </w:r>
      <w:r>
        <w:t>sound energy</w:t>
      </w:r>
      <w:r w:rsidRPr="002134DE">
        <w:t xml:space="preserve"> into </w:t>
      </w:r>
      <w:r>
        <w:t>vibration energy</w:t>
      </w:r>
      <w:r w:rsidRPr="002134DE">
        <w:t xml:space="preserve"> which helps in tissue healing</w:t>
      </w:r>
      <w:r>
        <w:t xml:space="preserve"> causing reduction in pain.</w:t>
      </w:r>
    </w:p>
    <w:p w14:paraId="0A70C439" w14:textId="77777777" w:rsidR="00D86925" w:rsidRPr="002134DE" w:rsidRDefault="00D86925" w:rsidP="00D86925">
      <w:pPr>
        <w:spacing w:line="360" w:lineRule="auto"/>
        <w:jc w:val="both"/>
      </w:pPr>
    </w:p>
    <w:p w14:paraId="23247149" w14:textId="77777777" w:rsidR="00D86925" w:rsidRPr="00E1198D" w:rsidRDefault="00D86925" w:rsidP="00D86925">
      <w:pPr>
        <w:numPr>
          <w:ilvl w:val="0"/>
          <w:numId w:val="10"/>
        </w:numPr>
        <w:spacing w:after="0" w:line="360" w:lineRule="auto"/>
        <w:jc w:val="both"/>
        <w:rPr>
          <w:b/>
          <w:bCs/>
        </w:rPr>
      </w:pPr>
      <w:r w:rsidRPr="00E1198D">
        <w:rPr>
          <w:b/>
          <w:bCs/>
        </w:rPr>
        <w:t>Maitland mobilization:</w:t>
      </w:r>
    </w:p>
    <w:p w14:paraId="481AC84C" w14:textId="77777777" w:rsidR="00D86925" w:rsidRDefault="00D86925" w:rsidP="00D86925">
      <w:pPr>
        <w:spacing w:line="360" w:lineRule="auto"/>
        <w:jc w:val="both"/>
      </w:pPr>
      <w:r w:rsidRPr="002134DE">
        <w:t xml:space="preserve"> It is the</w:t>
      </w:r>
      <w:r>
        <w:t xml:space="preserve"> joint mobilization techniques which helps in pain relief and increasing range of motion.</w:t>
      </w:r>
    </w:p>
    <w:p w14:paraId="4682F017" w14:textId="77777777" w:rsidR="00D86925" w:rsidRDefault="00D86925" w:rsidP="00D86925">
      <w:pPr>
        <w:spacing w:line="360" w:lineRule="auto"/>
        <w:jc w:val="both"/>
      </w:pPr>
    </w:p>
    <w:p w14:paraId="28416C16" w14:textId="77777777" w:rsidR="00D86925" w:rsidRDefault="00D86925" w:rsidP="00D86925">
      <w:pPr>
        <w:rPr>
          <w:b/>
          <w:bCs/>
          <w:i/>
          <w:iCs/>
          <w:sz w:val="104"/>
          <w:szCs w:val="104"/>
          <w:u w:val="single"/>
        </w:rPr>
      </w:pPr>
      <w:r>
        <w:rPr>
          <w:b/>
          <w:bCs/>
          <w:i/>
          <w:iCs/>
          <w:sz w:val="104"/>
          <w:szCs w:val="104"/>
          <w:u w:val="single"/>
        </w:rPr>
        <w:t xml:space="preserve">       </w:t>
      </w:r>
    </w:p>
    <w:p w14:paraId="70DC57A3" w14:textId="77777777" w:rsidR="00D86925" w:rsidRDefault="00D86925" w:rsidP="00D86925">
      <w:pPr>
        <w:rPr>
          <w:b/>
          <w:bCs/>
          <w:i/>
          <w:iCs/>
          <w:sz w:val="104"/>
          <w:szCs w:val="104"/>
          <w:u w:val="single"/>
        </w:rPr>
      </w:pPr>
    </w:p>
    <w:p w14:paraId="501B0BA3" w14:textId="77777777" w:rsidR="00D86925" w:rsidRDefault="00D86925" w:rsidP="00D86925">
      <w:pPr>
        <w:rPr>
          <w:b/>
          <w:bCs/>
          <w:i/>
          <w:iCs/>
          <w:sz w:val="104"/>
          <w:szCs w:val="104"/>
          <w:u w:val="single"/>
        </w:rPr>
      </w:pPr>
    </w:p>
    <w:p w14:paraId="389A5D22" w14:textId="77777777" w:rsidR="00D86925" w:rsidRDefault="00D86925" w:rsidP="00D86925">
      <w:pPr>
        <w:rPr>
          <w:b/>
          <w:bCs/>
          <w:i/>
          <w:iCs/>
          <w:sz w:val="104"/>
          <w:szCs w:val="104"/>
          <w:u w:val="single"/>
        </w:rPr>
      </w:pPr>
    </w:p>
    <w:p w14:paraId="14F3B0EE" w14:textId="77777777" w:rsidR="00D86925" w:rsidRDefault="00D86925" w:rsidP="00D86925">
      <w:pPr>
        <w:rPr>
          <w:b/>
          <w:bCs/>
          <w:i/>
          <w:iCs/>
          <w:sz w:val="104"/>
          <w:szCs w:val="104"/>
          <w:u w:val="single"/>
        </w:rPr>
      </w:pPr>
    </w:p>
    <w:p w14:paraId="63D74A30" w14:textId="77777777" w:rsidR="00D86925" w:rsidRDefault="00D86925" w:rsidP="00D86925">
      <w:pPr>
        <w:rPr>
          <w:b/>
          <w:bCs/>
          <w:i/>
          <w:iCs/>
          <w:sz w:val="104"/>
          <w:szCs w:val="104"/>
          <w:u w:val="single"/>
        </w:rPr>
      </w:pPr>
    </w:p>
    <w:p w14:paraId="55460853" w14:textId="77777777" w:rsidR="00D86925" w:rsidRDefault="00D86925" w:rsidP="00D86925">
      <w:pPr>
        <w:rPr>
          <w:b/>
          <w:bCs/>
          <w:i/>
          <w:iCs/>
          <w:sz w:val="104"/>
          <w:szCs w:val="104"/>
          <w:u w:val="single"/>
        </w:rPr>
      </w:pPr>
    </w:p>
    <w:p w14:paraId="7ABA3FC6" w14:textId="77777777" w:rsidR="00D86925" w:rsidRDefault="00D86925" w:rsidP="00D86925">
      <w:pPr>
        <w:rPr>
          <w:b/>
          <w:bCs/>
          <w:i/>
          <w:iCs/>
          <w:sz w:val="104"/>
          <w:szCs w:val="104"/>
          <w:u w:val="single"/>
        </w:rPr>
      </w:pPr>
    </w:p>
    <w:p w14:paraId="562D9726" w14:textId="77777777" w:rsidR="00D86925" w:rsidRDefault="00D86925" w:rsidP="00D86925">
      <w:pPr>
        <w:rPr>
          <w:b/>
          <w:bCs/>
          <w:i/>
          <w:iCs/>
          <w:sz w:val="104"/>
          <w:szCs w:val="104"/>
          <w:u w:val="single"/>
        </w:rPr>
      </w:pPr>
      <w:r>
        <w:rPr>
          <w:b/>
          <w:bCs/>
          <w:i/>
          <w:iCs/>
          <w:noProof/>
          <w:sz w:val="104"/>
          <w:szCs w:val="104"/>
          <w:u w:val="single"/>
        </w:rPr>
        <mc:AlternateContent>
          <mc:Choice Requires="wps">
            <w:drawing>
              <wp:anchor distT="0" distB="0" distL="114300" distR="114300" simplePos="0" relativeHeight="251724800" behindDoc="0" locked="0" layoutInCell="1" allowOverlap="1" wp14:anchorId="448471AC" wp14:editId="2809AD7A">
                <wp:simplePos x="0" y="0"/>
                <wp:positionH relativeFrom="column">
                  <wp:posOffset>5666740</wp:posOffset>
                </wp:positionH>
                <wp:positionV relativeFrom="paragraph">
                  <wp:posOffset>1636395</wp:posOffset>
                </wp:positionV>
                <wp:extent cx="666750" cy="409575"/>
                <wp:effectExtent l="0" t="0" r="0" b="9525"/>
                <wp:wrapNone/>
                <wp:docPr id="1780262953" name="Rectangle 7"/>
                <wp:cNvGraphicFramePr/>
                <a:graphic xmlns:a="http://schemas.openxmlformats.org/drawingml/2006/main">
                  <a:graphicData uri="http://schemas.microsoft.com/office/word/2010/wordprocessingShape">
                    <wps:wsp>
                      <wps:cNvSpPr/>
                      <wps:spPr>
                        <a:xfrm>
                          <a:off x="0" y="0"/>
                          <a:ext cx="666750" cy="4095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2AFB0" id="Rectangle 7" o:spid="_x0000_s1026" style="position:absolute;margin-left:446.2pt;margin-top:128.85pt;width:52.5pt;height:32.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" fillcolor="white [3201]" stroked="f" strokeweight="1pt"/>
            </w:pict>
          </mc:Fallback>
        </mc:AlternateContent>
      </w:r>
      <w:r>
        <w:rPr>
          <w:b/>
          <w:bCs/>
          <w:i/>
          <w:iCs/>
          <w:noProof/>
          <w:sz w:val="104"/>
          <w:szCs w:val="104"/>
          <w:u w:val="single"/>
        </w:rPr>
        <mc:AlternateContent>
          <mc:Choice Requires="wps">
            <w:drawing>
              <wp:anchor distT="0" distB="0" distL="114300" distR="114300" simplePos="0" relativeHeight="251712512" behindDoc="0" locked="0" layoutInCell="1" allowOverlap="1" wp14:anchorId="1650DA92" wp14:editId="36DDBDD3">
                <wp:simplePos x="0" y="0"/>
                <wp:positionH relativeFrom="column">
                  <wp:posOffset>5600700</wp:posOffset>
                </wp:positionH>
                <wp:positionV relativeFrom="paragraph">
                  <wp:posOffset>885190</wp:posOffset>
                </wp:positionV>
                <wp:extent cx="628650" cy="295275"/>
                <wp:effectExtent l="0" t="0" r="0" b="9525"/>
                <wp:wrapNone/>
                <wp:docPr id="452217348" name="Rectangle 1"/>
                <wp:cNvGraphicFramePr/>
                <a:graphic xmlns:a="http://schemas.openxmlformats.org/drawingml/2006/main">
                  <a:graphicData uri="http://schemas.microsoft.com/office/word/2010/wordprocessingShape">
                    <wps:wsp>
                      <wps:cNvSpPr/>
                      <wps:spPr>
                        <a:xfrm>
                          <a:off x="0" y="0"/>
                          <a:ext cx="6286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85E6E" id="Rectangle 1" o:spid="_x0000_s1026" style="position:absolute;margin-left:441pt;margin-top:69.7pt;width:49.5pt;height:2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" fillcolor="white [3201]" stroked="f" strokeweight="1pt"/>
            </w:pict>
          </mc:Fallback>
        </mc:AlternateContent>
      </w:r>
      <w:r>
        <w:rPr>
          <w:b/>
          <w:bCs/>
          <w:i/>
          <w:iCs/>
          <w:sz w:val="104"/>
          <w:szCs w:val="104"/>
          <w:u w:val="single"/>
        </w:rPr>
        <w:t xml:space="preserve">     Literature review</w:t>
      </w:r>
    </w:p>
    <w:p w14:paraId="2E0C6F56" w14:textId="77777777" w:rsidR="00D86925" w:rsidRDefault="00D86925" w:rsidP="00D86925">
      <w:pPr>
        <w:spacing w:line="360" w:lineRule="auto"/>
        <w:rPr>
          <w:b/>
          <w:bCs/>
        </w:rPr>
      </w:pPr>
    </w:p>
    <w:p w14:paraId="2E180A9D" w14:textId="77777777" w:rsidR="00D86925" w:rsidRDefault="00D86925" w:rsidP="00D86925">
      <w:pPr>
        <w:spacing w:line="360" w:lineRule="auto"/>
        <w:rPr>
          <w:b/>
          <w:bCs/>
        </w:rPr>
      </w:pPr>
      <w:r>
        <w:rPr>
          <w:b/>
          <w:bCs/>
          <w:noProof/>
        </w:rPr>
        <w:lastRenderedPageBreak/>
        <mc:AlternateContent>
          <mc:Choice Requires="wps">
            <w:drawing>
              <wp:anchor distT="0" distB="0" distL="114300" distR="114300" simplePos="0" relativeHeight="251719680" behindDoc="0" locked="0" layoutInCell="1" allowOverlap="1" wp14:anchorId="73C816A0" wp14:editId="5E18E332">
                <wp:simplePos x="0" y="0"/>
                <wp:positionH relativeFrom="column">
                  <wp:posOffset>5828665</wp:posOffset>
                </wp:positionH>
                <wp:positionV relativeFrom="paragraph">
                  <wp:posOffset>369570</wp:posOffset>
                </wp:positionV>
                <wp:extent cx="485775" cy="457200"/>
                <wp:effectExtent l="0" t="0" r="9525" b="0"/>
                <wp:wrapNone/>
                <wp:docPr id="928774082" name="Rectangle 2"/>
                <wp:cNvGraphicFramePr/>
                <a:graphic xmlns:a="http://schemas.openxmlformats.org/drawingml/2006/main">
                  <a:graphicData uri="http://schemas.microsoft.com/office/word/2010/wordprocessingShape">
                    <wps:wsp>
                      <wps:cNvSpPr/>
                      <wps:spPr>
                        <a:xfrm>
                          <a:off x="0" y="0"/>
                          <a:ext cx="485775" cy="457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9E3A1" id="Rectangle 2" o:spid="_x0000_s1026" style="position:absolute;margin-left:458.95pt;margin-top:29.1pt;width:38.2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" fillcolor="white [3201]" stroked="f" strokeweight="1pt"/>
            </w:pict>
          </mc:Fallback>
        </mc:AlternateContent>
      </w:r>
    </w:p>
    <w:p w14:paraId="6B5BF0BD" w14:textId="77777777" w:rsidR="00D86925" w:rsidRPr="00E66FF1" w:rsidRDefault="00D86925" w:rsidP="00D86925">
      <w:pPr>
        <w:spacing w:line="360" w:lineRule="auto"/>
        <w:rPr>
          <w:b/>
          <w:bCs/>
          <w:i/>
          <w:iCs/>
          <w:sz w:val="104"/>
          <w:szCs w:val="104"/>
        </w:rPr>
      </w:pPr>
      <w:r w:rsidRPr="00E66FF1">
        <w:rPr>
          <w:b/>
          <w:bCs/>
        </w:rPr>
        <w:t>Laser</w:t>
      </w:r>
    </w:p>
    <w:p w14:paraId="412F7C58" w14:textId="77777777" w:rsidR="00D86925" w:rsidRDefault="00D86925" w:rsidP="00D86925">
      <w:pPr>
        <w:spacing w:line="360" w:lineRule="auto"/>
        <w:ind w:firstLine="720"/>
        <w:jc w:val="both"/>
      </w:pPr>
      <w:r w:rsidRPr="00C917DD">
        <w:t>In 2008, Apostolos Stergioulas, conducted</w:t>
      </w:r>
      <w:r>
        <w:t xml:space="preserve"> a</w:t>
      </w:r>
      <w:r w:rsidRPr="00C917DD">
        <w:t xml:space="preserve"> study to determine the efficacy of low-</w:t>
      </w:r>
      <w:r>
        <w:t>level</w:t>
      </w:r>
      <w:r w:rsidRPr="00C917DD">
        <w:t xml:space="preserve"> laser therapy (LLLT) in patients with adhesive capsulitis in which 63 patients were</w:t>
      </w:r>
      <w:r>
        <w:t xml:space="preserve"> included in the study. Out of which</w:t>
      </w:r>
      <w:r w:rsidRPr="00C917DD">
        <w:t xml:space="preserve"> 31 patients received laser therapy in 8 points for 2 session for 4 weeks and 1 session for remaining 4 weeks</w:t>
      </w:r>
      <w:r>
        <w:t xml:space="preserve">. The </w:t>
      </w:r>
      <w:r w:rsidRPr="00C917DD">
        <w:t>total</w:t>
      </w:r>
      <w:r>
        <w:t xml:space="preserve"> session for the treatment was</w:t>
      </w:r>
      <w:r w:rsidRPr="00C917DD">
        <w:t xml:space="preserve"> 12 sessions</w:t>
      </w:r>
      <w:r>
        <w:t>. At the end of treatment session, the study</w:t>
      </w:r>
      <w:r w:rsidRPr="00C917DD">
        <w:t xml:space="preserve"> shows there was decrease of pain and in disability of patients</w:t>
      </w:r>
      <w:r>
        <w:t>.[10]</w:t>
      </w:r>
    </w:p>
    <w:p w14:paraId="55C21535" w14:textId="77777777" w:rsidR="00D86925" w:rsidRPr="00C917DD" w:rsidRDefault="00D86925" w:rsidP="00D86925">
      <w:pPr>
        <w:spacing w:line="360" w:lineRule="auto"/>
        <w:ind w:firstLine="720"/>
        <w:jc w:val="both"/>
      </w:pPr>
    </w:p>
    <w:p w14:paraId="11B478E9" w14:textId="77777777" w:rsidR="00D86925" w:rsidRDefault="00D86925" w:rsidP="00D86925">
      <w:pPr>
        <w:spacing w:line="360" w:lineRule="auto"/>
        <w:ind w:firstLine="720"/>
        <w:jc w:val="both"/>
      </w:pPr>
      <w:r>
        <w:t>I</w:t>
      </w:r>
      <w:r w:rsidRPr="00C917DD">
        <w:t>n</w:t>
      </w:r>
      <w:r>
        <w:t xml:space="preserve"> </w:t>
      </w:r>
      <w:r w:rsidRPr="00C917DD">
        <w:t>2016, El Hafez and El Hafez, conducted</w:t>
      </w:r>
      <w:r>
        <w:t xml:space="preserve"> a</w:t>
      </w:r>
      <w:r w:rsidRPr="00C917DD">
        <w:t xml:space="preserve"> study to determine the effectiveness of ultrasound, laser, and post isometric facilitation technique with standard care in the management of shoulder adhesive capsulitis</w:t>
      </w:r>
      <w:r>
        <w:t xml:space="preserve">. In this study total </w:t>
      </w:r>
      <w:r w:rsidRPr="00C917DD">
        <w:t xml:space="preserve">59 patients were selected who received </w:t>
      </w:r>
      <w:r>
        <w:t xml:space="preserve">Ultrasound and </w:t>
      </w:r>
      <w:r w:rsidRPr="00C917DD">
        <w:t>Laser together at anterior and lateral border of acromion for 3 times a week for 4 weeks which shows Axillary ultrasound and laser therapy had greater effect in decreasing pain and increasing range of motion</w:t>
      </w:r>
      <w:r>
        <w:t>.[11]</w:t>
      </w:r>
    </w:p>
    <w:p w14:paraId="538F3046" w14:textId="77777777" w:rsidR="00D86925" w:rsidRPr="00C917DD" w:rsidRDefault="00D86925" w:rsidP="00D86925">
      <w:pPr>
        <w:spacing w:line="360" w:lineRule="auto"/>
        <w:jc w:val="both"/>
      </w:pPr>
    </w:p>
    <w:p w14:paraId="373BDF06" w14:textId="77777777" w:rsidR="00D86925" w:rsidRDefault="00D86925" w:rsidP="00D86925">
      <w:pPr>
        <w:spacing w:line="360" w:lineRule="auto"/>
        <w:ind w:firstLine="720"/>
        <w:jc w:val="both"/>
      </w:pPr>
      <w:r w:rsidRPr="00C917DD">
        <w:t>In 2014, Ayman’s Soliman et al conducted</w:t>
      </w:r>
      <w:r>
        <w:t xml:space="preserve"> a</w:t>
      </w:r>
      <w:r w:rsidRPr="00C917DD">
        <w:t xml:space="preserve"> study to determine the efficacies of low-level laser therapy (LLLT) for improving range of motion (ROM) </w:t>
      </w:r>
      <w:r>
        <w:t>in patients with</w:t>
      </w:r>
      <w:r w:rsidRPr="00C917DD">
        <w:t xml:space="preserve"> adhesive capsulitis</w:t>
      </w:r>
      <w:r>
        <w:t>. In this study, 40 volunteer patients</w:t>
      </w:r>
      <w:r w:rsidRPr="00C917DD">
        <w:t xml:space="preserve"> were </w:t>
      </w:r>
      <w:r>
        <w:t xml:space="preserve">included in the study out of which 20 patients </w:t>
      </w:r>
      <w:r w:rsidRPr="00C917DD">
        <w:t>received LLLT for 15 minutes for 3 times a week for 8 weeks</w:t>
      </w:r>
      <w:r>
        <w:t>. The study</w:t>
      </w:r>
      <w:r w:rsidRPr="00C917DD">
        <w:t xml:space="preserve"> shows LLLT </w:t>
      </w:r>
      <w:r>
        <w:t xml:space="preserve">has </w:t>
      </w:r>
      <w:r w:rsidRPr="00C917DD">
        <w:t>significant improve</w:t>
      </w:r>
      <w:r>
        <w:t>ment in shoulder range of motion</w:t>
      </w:r>
      <w:r w:rsidRPr="00C917DD">
        <w:t xml:space="preserve"> and </w:t>
      </w:r>
      <w:r>
        <w:t xml:space="preserve">decreased in </w:t>
      </w:r>
      <w:r w:rsidRPr="00C917DD">
        <w:t xml:space="preserve">pain severity in </w:t>
      </w:r>
      <w:r>
        <w:t xml:space="preserve">patients with </w:t>
      </w:r>
      <w:r w:rsidRPr="00C917DD">
        <w:t>adhesive capsulitis</w:t>
      </w:r>
      <w:r>
        <w:t>.[9]</w:t>
      </w:r>
    </w:p>
    <w:p w14:paraId="0EE7AABF" w14:textId="77777777" w:rsidR="00D86925" w:rsidRPr="00E66FF1" w:rsidRDefault="00D86925" w:rsidP="00D86925">
      <w:pPr>
        <w:spacing w:line="360" w:lineRule="auto"/>
        <w:ind w:firstLine="720"/>
        <w:jc w:val="both"/>
      </w:pPr>
    </w:p>
    <w:p w14:paraId="688E1263" w14:textId="77777777" w:rsidR="00D86925" w:rsidRPr="00E66FF1" w:rsidRDefault="00D86925" w:rsidP="00D86925">
      <w:pPr>
        <w:spacing w:line="360" w:lineRule="auto"/>
        <w:jc w:val="both"/>
        <w:rPr>
          <w:b/>
          <w:bCs/>
        </w:rPr>
      </w:pPr>
      <w:r w:rsidRPr="00E66FF1">
        <w:rPr>
          <w:b/>
          <w:bCs/>
        </w:rPr>
        <w:t xml:space="preserve">Ultrasound </w:t>
      </w:r>
    </w:p>
    <w:p w14:paraId="2D64583A" w14:textId="77777777" w:rsidR="00D86925" w:rsidRDefault="00D86925" w:rsidP="00D86925">
      <w:pPr>
        <w:spacing w:line="360" w:lineRule="auto"/>
        <w:ind w:firstLine="720"/>
        <w:jc w:val="both"/>
      </w:pPr>
      <w:r w:rsidRPr="00C917DD">
        <w:t xml:space="preserve">In 2014, Mahendran, M.PT (Ortho) et.al, conducted </w:t>
      </w:r>
      <w:r>
        <w:t>a</w:t>
      </w:r>
      <w:r w:rsidRPr="00C917DD">
        <w:t xml:space="preserve"> study to investigate the effectiveness of ultrasound therapy in improving the functional performance of patients with adhesive capsulitis</w:t>
      </w:r>
      <w:r>
        <w:t xml:space="preserve">. In this study total of </w:t>
      </w:r>
      <w:r w:rsidRPr="00C917DD">
        <w:t>30 patients were</w:t>
      </w:r>
      <w:r>
        <w:t xml:space="preserve"> included out of which</w:t>
      </w:r>
      <w:r w:rsidRPr="00C917DD">
        <w:t xml:space="preserve"> 15 patients were </w:t>
      </w:r>
      <w:r>
        <w:t xml:space="preserve"> </w:t>
      </w:r>
      <w:r w:rsidRPr="00C917DD">
        <w:t xml:space="preserve"> </w:t>
      </w:r>
      <w:r>
        <w:t>treated with u</w:t>
      </w:r>
      <w:r w:rsidRPr="00C917DD">
        <w:t>ltrasound therapy for 10 minutes for 5 session a week for two successive week</w:t>
      </w:r>
      <w:r>
        <w:t xml:space="preserve">s </w:t>
      </w:r>
      <w:r w:rsidRPr="00C917DD">
        <w:t>in anterior, superior, and posterior regions of the affected joint in slow, circular and overlapping fashion</w:t>
      </w:r>
      <w:r>
        <w:t>. The study concludes that</w:t>
      </w:r>
      <w:r w:rsidRPr="00C917DD">
        <w:t xml:space="preserve"> </w:t>
      </w:r>
      <w:r>
        <w:t>u</w:t>
      </w:r>
      <w:r w:rsidRPr="00C917DD">
        <w:t>ltrasound</w:t>
      </w:r>
      <w:r>
        <w:t xml:space="preserve"> therapy</w:t>
      </w:r>
      <w:r w:rsidRPr="00C917DD">
        <w:t xml:space="preserve"> is more effective and beneficial in adhesive capsulitis</w:t>
      </w:r>
      <w:r>
        <w:t>.[7]</w:t>
      </w:r>
    </w:p>
    <w:p w14:paraId="7D9970FF" w14:textId="77777777" w:rsidR="00D86925" w:rsidRPr="00C917DD" w:rsidRDefault="00D86925" w:rsidP="00D86925">
      <w:pPr>
        <w:spacing w:line="360" w:lineRule="auto"/>
        <w:jc w:val="both"/>
      </w:pPr>
    </w:p>
    <w:p w14:paraId="0290F53B" w14:textId="77777777" w:rsidR="00D86925" w:rsidRDefault="00D86925" w:rsidP="00D86925">
      <w:pPr>
        <w:spacing w:line="360" w:lineRule="auto"/>
        <w:ind w:firstLine="720"/>
        <w:jc w:val="both"/>
      </w:pPr>
      <w:r w:rsidRPr="00C917DD">
        <w:lastRenderedPageBreak/>
        <w:t xml:space="preserve"> In 2014, Shahbaz Nawaz Ansari et al, conducted </w:t>
      </w:r>
      <w:r>
        <w:t>a</w:t>
      </w:r>
      <w:r w:rsidRPr="00C917DD">
        <w:t xml:space="preserve"> study to check the effectiveness of ultrasound therapy in patient with adhesive capsulitis</w:t>
      </w:r>
      <w:r>
        <w:t xml:space="preserve">. In this study they included 40 </w:t>
      </w:r>
      <w:r w:rsidRPr="00C917DD">
        <w:t>patient</w:t>
      </w:r>
      <w:r>
        <w:t>s out of which they have treated 20 patients</w:t>
      </w:r>
      <w:r w:rsidRPr="00C917DD">
        <w:t xml:space="preserve"> with ultrasound </w:t>
      </w:r>
      <w:r>
        <w:t xml:space="preserve">therapy </w:t>
      </w:r>
      <w:r w:rsidRPr="00C917DD">
        <w:t>for 6 days a week for 4 weeks</w:t>
      </w:r>
      <w:r>
        <w:t>. The study concluded that</w:t>
      </w:r>
      <w:r w:rsidRPr="00C917DD">
        <w:t xml:space="preserve"> </w:t>
      </w:r>
      <w:r>
        <w:t>u</w:t>
      </w:r>
      <w:r w:rsidRPr="00C917DD">
        <w:t>ltrasound therapy</w:t>
      </w:r>
      <w:r>
        <w:t xml:space="preserve"> was more effective in decreasing </w:t>
      </w:r>
      <w:r w:rsidRPr="00C917DD">
        <w:t>pain and increasing range of motion</w:t>
      </w:r>
      <w:r>
        <w:t xml:space="preserve"> in patients with adhesive capsulitis. [12]</w:t>
      </w:r>
    </w:p>
    <w:p w14:paraId="0E1C7F06" w14:textId="77777777" w:rsidR="00D86925" w:rsidRDefault="00D86925" w:rsidP="00D86925">
      <w:pPr>
        <w:spacing w:line="360" w:lineRule="auto"/>
        <w:ind w:firstLine="720"/>
        <w:jc w:val="both"/>
      </w:pPr>
    </w:p>
    <w:p w14:paraId="7641D18F" w14:textId="77777777" w:rsidR="00D86925" w:rsidRDefault="00D86925" w:rsidP="00D86925">
      <w:pPr>
        <w:spacing w:line="360" w:lineRule="auto"/>
        <w:ind w:firstLine="720"/>
        <w:jc w:val="both"/>
      </w:pPr>
      <w:r>
        <w:t>In 2018, a study was conducted to check the effectiveness</w:t>
      </w:r>
      <w:r>
        <w:rPr>
          <w:rFonts w:ascii="Georgia" w:hAnsi="Georgia"/>
          <w:color w:val="2E2E2E"/>
        </w:rPr>
        <w:t xml:space="preserve"> of ultrasound therapy in</w:t>
      </w:r>
      <w:r w:rsidRPr="0034750D">
        <w:rPr>
          <w:rFonts w:ascii="Georgia" w:hAnsi="Georgia"/>
          <w:color w:val="2E2E2E"/>
        </w:rPr>
        <w:t> </w:t>
      </w:r>
      <w:hyperlink r:id="rId8" w:tooltip="Learn more about treatment from ScienceDirect's AI-generated Topic Pages" w:history="1">
        <w:r w:rsidRPr="0034750D">
          <w:rPr>
            <w:rStyle w:val="Hyperlink"/>
            <w:rFonts w:ascii="Georgia" w:hAnsi="Georgia"/>
            <w:color w:val="2E2E2E"/>
            <w:u w:val="none"/>
          </w:rPr>
          <w:t>treatment</w:t>
        </w:r>
      </w:hyperlink>
      <w:r>
        <w:rPr>
          <w:rFonts w:ascii="Georgia" w:hAnsi="Georgia"/>
          <w:color w:val="2E2E2E"/>
        </w:rPr>
        <w:t xml:space="preserve"> of </w:t>
      </w:r>
      <w:hyperlink r:id="rId9" w:tooltip="Learn more about adhesive capsulitis from ScienceDirect's AI-generated Topic Pages" w:history="1">
        <w:r w:rsidRPr="0034750D">
          <w:rPr>
            <w:rStyle w:val="Hyperlink"/>
            <w:rFonts w:ascii="Georgia" w:hAnsi="Georgia"/>
            <w:color w:val="2E2E2E"/>
            <w:u w:val="none"/>
          </w:rPr>
          <w:t>adhesive capsulitis</w:t>
        </w:r>
      </w:hyperlink>
      <w:r>
        <w:rPr>
          <w:rFonts w:ascii="Georgia" w:hAnsi="Georgia"/>
          <w:color w:val="2E2E2E"/>
        </w:rPr>
        <w:t>.</w:t>
      </w:r>
      <w:r>
        <w:t>. In this study, 20 participants were included in the study where 10 participants were included in the ultrasound therapy group. The participants received ultrasound in continuous mode with 3 MHz frequency and 1.0W/cm2 intensity for 5 minutes in glenohumeral joint. The study concluded that the patients receiving ultrasound therapy has more effects on decreasing pain and increasing range of motion.[13]</w:t>
      </w:r>
    </w:p>
    <w:p w14:paraId="56115DA0" w14:textId="77777777" w:rsidR="00D86925" w:rsidRPr="00476F19" w:rsidRDefault="00D86925" w:rsidP="00D86925">
      <w:pPr>
        <w:spacing w:line="360" w:lineRule="auto"/>
        <w:ind w:firstLine="720"/>
        <w:jc w:val="both"/>
        <w:rPr>
          <w:u w:val="single"/>
        </w:rPr>
      </w:pPr>
    </w:p>
    <w:p w14:paraId="73419492" w14:textId="77777777" w:rsidR="00D86925" w:rsidRPr="00A17A47" w:rsidRDefault="00D86925" w:rsidP="00D86925">
      <w:pPr>
        <w:spacing w:line="360" w:lineRule="auto"/>
        <w:jc w:val="both"/>
        <w:rPr>
          <w:b/>
          <w:bCs/>
        </w:rPr>
      </w:pPr>
      <w:r w:rsidRPr="00A17A47">
        <w:rPr>
          <w:b/>
          <w:bCs/>
        </w:rPr>
        <w:t>Penn Shoulder Score</w:t>
      </w:r>
    </w:p>
    <w:p w14:paraId="35ED8FE3" w14:textId="77777777" w:rsidR="00D86925" w:rsidRDefault="00D86925" w:rsidP="00D86925">
      <w:pPr>
        <w:spacing w:line="360" w:lineRule="auto"/>
        <w:ind w:firstLine="720"/>
        <w:jc w:val="both"/>
      </w:pPr>
      <w:r w:rsidRPr="00C917DD">
        <w:t>In 2006, Brian Legging,</w:t>
      </w:r>
      <w:r>
        <w:t xml:space="preserve"> </w:t>
      </w:r>
      <w:r w:rsidRPr="00C917DD">
        <w:t>et al, conducted a study to examine</w:t>
      </w:r>
      <w:r>
        <w:t xml:space="preserve"> </w:t>
      </w:r>
      <w:r w:rsidRPr="00C917DD">
        <w:t>psychometric properties of reliability and validity of the Penn shoulder score</w:t>
      </w:r>
      <w:r>
        <w:t xml:space="preserve">. The study included </w:t>
      </w:r>
      <w:r w:rsidRPr="00C917DD">
        <w:t>40 patients with shoulder disorders</w:t>
      </w:r>
      <w:r>
        <w:t xml:space="preserve"> who were taking the physiotherapy treatment. The scale was taken </w:t>
      </w:r>
      <w:r w:rsidRPr="00C917DD">
        <w:t xml:space="preserve">on </w:t>
      </w:r>
      <w:r>
        <w:t xml:space="preserve">the first day of visit </w:t>
      </w:r>
      <w:r w:rsidRPr="00C917DD">
        <w:t>and within hours</w:t>
      </w:r>
      <w:r>
        <w:t xml:space="preserve"> of visit </w:t>
      </w:r>
      <w:r w:rsidRPr="00C917DD">
        <w:t>to assess test-retest reliability</w:t>
      </w:r>
      <w:r>
        <w:t>. T</w:t>
      </w:r>
      <w:r w:rsidRPr="006B726E">
        <w:t xml:space="preserve">he Penn shoulder scale was compared with </w:t>
      </w:r>
      <w:r>
        <w:t>ASES</w:t>
      </w:r>
      <w:r w:rsidRPr="006B726E">
        <w:t xml:space="preserve"> and constant shoulder scale for the construct validity which show</w:t>
      </w:r>
      <w:r>
        <w:t xml:space="preserve">ed </w:t>
      </w:r>
      <w:r w:rsidRPr="006B726E">
        <w:t xml:space="preserve">0.93 </w:t>
      </w:r>
      <w:r>
        <w:t>as</w:t>
      </w:r>
      <w:r w:rsidRPr="006B726E">
        <w:t xml:space="preserve"> test-retest valu</w:t>
      </w:r>
      <w:r>
        <w:t xml:space="preserve">e. This </w:t>
      </w:r>
      <w:r w:rsidRPr="006B726E">
        <w:t>indicates Penn shoulder scale as reliable and valid questionnaire for measuring pain and function of shoulder disability</w:t>
      </w:r>
      <w:r>
        <w:t>.[14]</w:t>
      </w:r>
    </w:p>
    <w:p w14:paraId="75B5D233" w14:textId="77777777" w:rsidR="00D86925" w:rsidRPr="00A17A47" w:rsidRDefault="00D86925" w:rsidP="00D86925">
      <w:pPr>
        <w:spacing w:line="360" w:lineRule="auto"/>
        <w:ind w:firstLine="720"/>
        <w:jc w:val="both"/>
      </w:pPr>
    </w:p>
    <w:p w14:paraId="5B4DED74" w14:textId="77777777" w:rsidR="00D86925" w:rsidRPr="00A17A47" w:rsidRDefault="00D86925" w:rsidP="00D86925">
      <w:pPr>
        <w:spacing w:line="360" w:lineRule="auto"/>
        <w:jc w:val="both"/>
        <w:rPr>
          <w:b/>
          <w:bCs/>
        </w:rPr>
      </w:pPr>
      <w:r w:rsidRPr="00A17A47">
        <w:rPr>
          <w:b/>
          <w:bCs/>
        </w:rPr>
        <w:t>Bubble Inclinometer</w:t>
      </w:r>
    </w:p>
    <w:p w14:paraId="579B6FF4" w14:textId="77777777" w:rsidR="00D86925" w:rsidRDefault="00D86925" w:rsidP="00D86925">
      <w:pPr>
        <w:spacing w:line="360" w:lineRule="auto"/>
        <w:ind w:firstLine="720"/>
        <w:jc w:val="both"/>
      </w:pPr>
      <w:r w:rsidRPr="00C917DD">
        <w:t xml:space="preserve">In 2006, Lin and Yang et al, conducted </w:t>
      </w:r>
      <w:r>
        <w:t>a</w:t>
      </w:r>
      <w:r w:rsidRPr="00C917DD">
        <w:t xml:space="preserve"> study to check anterior and posterior tightness of shoulder muscles by using baseline bubble inclinometer</w:t>
      </w:r>
      <w:r>
        <w:t>. They included 1</w:t>
      </w:r>
      <w:r w:rsidRPr="00C917DD">
        <w:t>6 patient</w:t>
      </w:r>
      <w:r>
        <w:t>s</w:t>
      </w:r>
      <w:r w:rsidRPr="00C917DD">
        <w:t xml:space="preserve"> with stiff shoulder</w:t>
      </w:r>
      <w:r>
        <w:t xml:space="preserve">. The assessment </w:t>
      </w:r>
      <w:r w:rsidRPr="00C917DD">
        <w:t xml:space="preserve">was taken </w:t>
      </w:r>
      <w:r>
        <w:t>for</w:t>
      </w:r>
      <w:r w:rsidRPr="00C917DD">
        <w:t xml:space="preserve"> posterior and anterior shoulder tightness</w:t>
      </w:r>
      <w:r>
        <w:t xml:space="preserve"> in which </w:t>
      </w:r>
      <w:r w:rsidRPr="00C917DD">
        <w:t xml:space="preserve">horizontal flexion </w:t>
      </w:r>
      <w:r>
        <w:t>ROM</w:t>
      </w:r>
      <w:r w:rsidRPr="00C917DD">
        <w:t xml:space="preserve"> (cross-chest adduction) and horizontal extension </w:t>
      </w:r>
      <w:r>
        <w:t>ROM</w:t>
      </w:r>
      <w:r w:rsidRPr="00C917DD">
        <w:t xml:space="preserve"> (below-chest abduction) were measured, respectively, in the supine position</w:t>
      </w:r>
      <w:r>
        <w:t>. The study</w:t>
      </w:r>
      <w:r w:rsidRPr="00C917DD">
        <w:t xml:space="preserve"> </w:t>
      </w:r>
      <w:r>
        <w:t>found</w:t>
      </w:r>
      <w:r w:rsidRPr="00C917DD">
        <w:t xml:space="preserve"> ICC </w:t>
      </w:r>
      <w:r>
        <w:t>as</w:t>
      </w:r>
      <w:r w:rsidRPr="00C917DD">
        <w:t xml:space="preserve"> 0.86</w:t>
      </w:r>
      <w:r>
        <w:t>. It</w:t>
      </w:r>
      <w:r w:rsidRPr="00C917DD">
        <w:t xml:space="preserve"> </w:t>
      </w:r>
      <w:r>
        <w:t>means</w:t>
      </w:r>
      <w:r w:rsidRPr="00C917DD">
        <w:t xml:space="preserve"> baseline bubble inclinometer is reliable and valid</w:t>
      </w:r>
      <w:r>
        <w:t xml:space="preserve"> tool</w:t>
      </w:r>
      <w:r w:rsidRPr="00C917DD">
        <w:t xml:space="preserve"> for measuring shoulder range of motion in patients with adhesive capsulitis</w:t>
      </w:r>
      <w:r>
        <w:t>.[15]</w:t>
      </w:r>
    </w:p>
    <w:p w14:paraId="0122C44D" w14:textId="77777777" w:rsidR="00D86925" w:rsidRDefault="00D86925" w:rsidP="00D86925">
      <w:pPr>
        <w:spacing w:line="360" w:lineRule="auto"/>
        <w:ind w:firstLine="720"/>
        <w:jc w:val="both"/>
      </w:pPr>
    </w:p>
    <w:p w14:paraId="2DD17D97" w14:textId="77777777" w:rsidR="00D86925" w:rsidRDefault="00D86925" w:rsidP="00D86925">
      <w:pPr>
        <w:spacing w:line="360" w:lineRule="auto"/>
        <w:jc w:val="both"/>
        <w:rPr>
          <w:b/>
          <w:bCs/>
        </w:rPr>
      </w:pPr>
    </w:p>
    <w:p w14:paraId="58CBC580" w14:textId="77777777" w:rsidR="00D86925" w:rsidRPr="00A17A47" w:rsidRDefault="00D86925" w:rsidP="00D86925">
      <w:pPr>
        <w:spacing w:line="360" w:lineRule="auto"/>
        <w:jc w:val="both"/>
        <w:rPr>
          <w:b/>
          <w:bCs/>
        </w:rPr>
      </w:pPr>
      <w:r w:rsidRPr="00A17A47">
        <w:rPr>
          <w:b/>
          <w:bCs/>
        </w:rPr>
        <w:t>Maitland mobilization</w:t>
      </w:r>
    </w:p>
    <w:p w14:paraId="1C6494F5" w14:textId="77777777" w:rsidR="00D86925" w:rsidRDefault="00D86925" w:rsidP="00D86925">
      <w:pPr>
        <w:spacing w:line="360" w:lineRule="auto"/>
        <w:ind w:firstLine="720"/>
        <w:jc w:val="both"/>
      </w:pPr>
      <w:r w:rsidRPr="00FC651B">
        <w:t>In 2018, Shamsi et</w:t>
      </w:r>
      <w:r>
        <w:t>.</w:t>
      </w:r>
      <w:r w:rsidRPr="00FC651B">
        <w:t xml:space="preserve">al, conducted </w:t>
      </w:r>
      <w:r>
        <w:t xml:space="preserve">a </w:t>
      </w:r>
      <w:r w:rsidRPr="00FC651B">
        <w:t>study to find the effectiveness of Maitland Mobilization in adhesive capsulitis</w:t>
      </w:r>
      <w:r>
        <w:t>. The study included</w:t>
      </w:r>
      <w:r w:rsidRPr="00FC651B">
        <w:t xml:space="preserve"> 40 patients</w:t>
      </w:r>
      <w:r>
        <w:t xml:space="preserve"> out of which 20</w:t>
      </w:r>
      <w:r w:rsidRPr="00FC651B">
        <w:t xml:space="preserve"> patients </w:t>
      </w:r>
      <w:r>
        <w:t>received</w:t>
      </w:r>
      <w:r w:rsidRPr="00FC651B">
        <w:t xml:space="preserve"> Maitland mobilization in glenohumeral </w:t>
      </w:r>
      <w:r>
        <w:t>joint for</w:t>
      </w:r>
      <w:r w:rsidRPr="00FC651B">
        <w:t xml:space="preserve"> thrice</w:t>
      </w:r>
      <w:r>
        <w:t xml:space="preserve"> a week for four weeks. The mobilization was given in glenohumeral joint</w:t>
      </w:r>
      <w:r w:rsidRPr="00FC651B">
        <w:t xml:space="preserve"> at 30-degree abduction where glenohumeral caudal glide mobilization was given at the rate of 2-3 glides per second for 30 seconds for e</w:t>
      </w:r>
      <w:r>
        <w:t xml:space="preserve">ach </w:t>
      </w:r>
      <w:r w:rsidRPr="00FC651B">
        <w:t>glide for 5 sets</w:t>
      </w:r>
      <w:r>
        <w:t xml:space="preserve">. After the four weeks of treatment session, study concludes </w:t>
      </w:r>
      <w:r w:rsidRPr="00FC651B">
        <w:t>that Maitl</w:t>
      </w:r>
      <w:r>
        <w:t xml:space="preserve">and </w:t>
      </w:r>
      <w:r w:rsidRPr="00FC651B">
        <w:t>mobilization is effective</w:t>
      </w:r>
      <w:r>
        <w:t xml:space="preserve"> in decreasing pain and increasing shoulder range of motion in patients with</w:t>
      </w:r>
      <w:r w:rsidRPr="00FC651B">
        <w:t xml:space="preserve"> adhesive capsulitis</w:t>
      </w:r>
      <w:r>
        <w:t>.[16]</w:t>
      </w:r>
    </w:p>
    <w:p w14:paraId="59B347E1" w14:textId="77777777" w:rsidR="00D86925" w:rsidRDefault="00D86925" w:rsidP="00D86925">
      <w:pPr>
        <w:spacing w:line="360" w:lineRule="auto"/>
      </w:pPr>
      <w:r>
        <w:br w:type="page"/>
      </w:r>
    </w:p>
    <w:p w14:paraId="4DD96A83" w14:textId="77777777" w:rsidR="00D86925" w:rsidRDefault="00D86925" w:rsidP="00D86925">
      <w:pPr>
        <w:tabs>
          <w:tab w:val="left" w:pos="1289"/>
        </w:tabs>
        <w:rPr>
          <w:b/>
          <w:bCs/>
          <w:i/>
          <w:iCs/>
          <w:sz w:val="104"/>
          <w:szCs w:val="104"/>
          <w:u w:val="single"/>
        </w:rPr>
      </w:pPr>
      <w:r>
        <w:rPr>
          <w:b/>
          <w:bCs/>
          <w:i/>
          <w:iCs/>
          <w:sz w:val="104"/>
          <w:szCs w:val="104"/>
          <w:u w:val="single"/>
        </w:rPr>
        <w:lastRenderedPageBreak/>
        <w:t xml:space="preserve">              </w:t>
      </w:r>
    </w:p>
    <w:p w14:paraId="28D81362" w14:textId="77777777" w:rsidR="00D86925" w:rsidRDefault="00D86925" w:rsidP="00D86925">
      <w:pPr>
        <w:tabs>
          <w:tab w:val="left" w:pos="1289"/>
        </w:tabs>
        <w:rPr>
          <w:b/>
          <w:bCs/>
          <w:i/>
          <w:iCs/>
          <w:sz w:val="104"/>
          <w:szCs w:val="104"/>
          <w:u w:val="single"/>
        </w:rPr>
      </w:pPr>
    </w:p>
    <w:p w14:paraId="046C70BF" w14:textId="77777777" w:rsidR="00D86925" w:rsidRDefault="00D86925" w:rsidP="00D86925">
      <w:pPr>
        <w:tabs>
          <w:tab w:val="left" w:pos="1289"/>
        </w:tabs>
        <w:rPr>
          <w:b/>
          <w:bCs/>
          <w:i/>
          <w:iCs/>
          <w:sz w:val="104"/>
          <w:szCs w:val="104"/>
          <w:u w:val="single"/>
        </w:rPr>
      </w:pPr>
    </w:p>
    <w:p w14:paraId="4F2DF034" w14:textId="77777777" w:rsidR="00D86925" w:rsidRDefault="00D86925" w:rsidP="00D86925">
      <w:pPr>
        <w:tabs>
          <w:tab w:val="left" w:pos="1289"/>
        </w:tabs>
        <w:rPr>
          <w:b/>
          <w:bCs/>
          <w:i/>
          <w:iCs/>
          <w:sz w:val="104"/>
          <w:szCs w:val="104"/>
          <w:u w:val="single"/>
        </w:rPr>
      </w:pPr>
    </w:p>
    <w:p w14:paraId="3064EA29" w14:textId="77777777" w:rsidR="00D86925" w:rsidRDefault="00D86925" w:rsidP="00D86925">
      <w:pPr>
        <w:tabs>
          <w:tab w:val="left" w:pos="1289"/>
        </w:tabs>
        <w:rPr>
          <w:b/>
          <w:bCs/>
          <w:i/>
          <w:iCs/>
          <w:sz w:val="104"/>
          <w:szCs w:val="104"/>
          <w:u w:val="single"/>
        </w:rPr>
      </w:pPr>
    </w:p>
    <w:p w14:paraId="2A77F69F" w14:textId="77777777" w:rsidR="00D86925" w:rsidRDefault="00D86925" w:rsidP="00D86925">
      <w:pPr>
        <w:tabs>
          <w:tab w:val="left" w:pos="1289"/>
        </w:tabs>
        <w:rPr>
          <w:b/>
          <w:bCs/>
          <w:i/>
          <w:iCs/>
          <w:sz w:val="104"/>
          <w:szCs w:val="104"/>
          <w:u w:val="single"/>
        </w:rPr>
      </w:pPr>
    </w:p>
    <w:p w14:paraId="573CEF6D" w14:textId="77777777" w:rsidR="00D86925" w:rsidRDefault="00D86925" w:rsidP="00D86925">
      <w:pPr>
        <w:tabs>
          <w:tab w:val="left" w:pos="1289"/>
        </w:tabs>
        <w:rPr>
          <w:b/>
          <w:bCs/>
          <w:i/>
          <w:iCs/>
          <w:sz w:val="104"/>
          <w:szCs w:val="104"/>
          <w:u w:val="single"/>
        </w:rPr>
      </w:pPr>
    </w:p>
    <w:p w14:paraId="57BA153E" w14:textId="77777777" w:rsidR="00D86925" w:rsidRDefault="00D86925" w:rsidP="00D86925">
      <w:pPr>
        <w:tabs>
          <w:tab w:val="left" w:pos="1289"/>
        </w:tabs>
        <w:rPr>
          <w:b/>
          <w:bCs/>
          <w:i/>
          <w:iCs/>
          <w:sz w:val="104"/>
          <w:szCs w:val="104"/>
          <w:u w:val="single"/>
        </w:rPr>
      </w:pPr>
      <w:r>
        <w:rPr>
          <w:b/>
          <w:bCs/>
          <w:i/>
          <w:iCs/>
          <w:noProof/>
          <w:sz w:val="104"/>
          <w:szCs w:val="104"/>
          <w:u w:val="single"/>
        </w:rPr>
        <mc:AlternateContent>
          <mc:Choice Requires="wps">
            <w:drawing>
              <wp:anchor distT="0" distB="0" distL="114300" distR="114300" simplePos="0" relativeHeight="251720704" behindDoc="0" locked="0" layoutInCell="1" allowOverlap="1" wp14:anchorId="7BD0E4BB" wp14:editId="17E3C589">
                <wp:simplePos x="0" y="0"/>
                <wp:positionH relativeFrom="column">
                  <wp:posOffset>5438140</wp:posOffset>
                </wp:positionH>
                <wp:positionV relativeFrom="paragraph">
                  <wp:posOffset>1483995</wp:posOffset>
                </wp:positionV>
                <wp:extent cx="666750" cy="542925"/>
                <wp:effectExtent l="0" t="0" r="0" b="9525"/>
                <wp:wrapNone/>
                <wp:docPr id="1372505313" name="Rectangle 3"/>
                <wp:cNvGraphicFramePr/>
                <a:graphic xmlns:a="http://schemas.openxmlformats.org/drawingml/2006/main">
                  <a:graphicData uri="http://schemas.microsoft.com/office/word/2010/wordprocessingShape">
                    <wps:wsp>
                      <wps:cNvSpPr/>
                      <wps:spPr>
                        <a:xfrm>
                          <a:off x="0" y="0"/>
                          <a:ext cx="666750" cy="542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3F596" id="Rectangle 3" o:spid="_x0000_s1026" style="position:absolute;margin-left:428.2pt;margin-top:116.85pt;width:52.5pt;height:42.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" fillcolor="white [3201]" stroked="f" strokeweight="1pt"/>
            </w:pict>
          </mc:Fallback>
        </mc:AlternateContent>
      </w:r>
      <w:r>
        <w:rPr>
          <w:b/>
          <w:bCs/>
          <w:i/>
          <w:iCs/>
          <w:noProof/>
          <w:sz w:val="104"/>
          <w:szCs w:val="104"/>
          <w:u w:val="single"/>
        </w:rPr>
        <mc:AlternateContent>
          <mc:Choice Requires="wps">
            <w:drawing>
              <wp:anchor distT="0" distB="0" distL="114300" distR="114300" simplePos="0" relativeHeight="251713536" behindDoc="0" locked="0" layoutInCell="1" allowOverlap="1" wp14:anchorId="181DC5F4" wp14:editId="493FE96C">
                <wp:simplePos x="0" y="0"/>
                <wp:positionH relativeFrom="column">
                  <wp:posOffset>5600700</wp:posOffset>
                </wp:positionH>
                <wp:positionV relativeFrom="paragraph">
                  <wp:posOffset>961390</wp:posOffset>
                </wp:positionV>
                <wp:extent cx="628650" cy="295275"/>
                <wp:effectExtent l="0" t="0" r="0" b="9525"/>
                <wp:wrapNone/>
                <wp:docPr id="549740399" name="Rectangle 1"/>
                <wp:cNvGraphicFramePr/>
                <a:graphic xmlns:a="http://schemas.openxmlformats.org/drawingml/2006/main">
                  <a:graphicData uri="http://schemas.microsoft.com/office/word/2010/wordprocessingShape">
                    <wps:wsp>
                      <wps:cNvSpPr/>
                      <wps:spPr>
                        <a:xfrm>
                          <a:off x="0" y="0"/>
                          <a:ext cx="6286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5D60D" id="Rectangle 1" o:spid="_x0000_s1026" style="position:absolute;margin-left:441pt;margin-top:75.7pt;width:49.5pt;height:23.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" fillcolor="white [3201]" stroked="f" strokeweight="1pt"/>
            </w:pict>
          </mc:Fallback>
        </mc:AlternateContent>
      </w:r>
      <w:r>
        <w:rPr>
          <w:b/>
          <w:bCs/>
          <w:i/>
          <w:iCs/>
          <w:sz w:val="104"/>
          <w:szCs w:val="104"/>
          <w:u w:val="single"/>
        </w:rPr>
        <w:t xml:space="preserve">              Methodology </w:t>
      </w:r>
    </w:p>
    <w:p w14:paraId="18CDD3E7" w14:textId="77777777" w:rsidR="00D86925" w:rsidRPr="00C672B4" w:rsidRDefault="00D86925" w:rsidP="00D86925">
      <w:pPr>
        <w:tabs>
          <w:tab w:val="left" w:pos="1289"/>
        </w:tabs>
        <w:rPr>
          <w:b/>
          <w:bCs/>
          <w:i/>
          <w:iCs/>
          <w:sz w:val="104"/>
          <w:szCs w:val="104"/>
          <w:u w:val="single"/>
        </w:rPr>
      </w:pPr>
    </w:p>
    <w:p w14:paraId="2B46F95F" w14:textId="77777777" w:rsidR="00D86925" w:rsidRPr="00FD64FC" w:rsidRDefault="00D86925" w:rsidP="00D86925">
      <w:pPr>
        <w:numPr>
          <w:ilvl w:val="0"/>
          <w:numId w:val="11"/>
        </w:numPr>
        <w:spacing w:line="360" w:lineRule="auto"/>
        <w:jc w:val="both"/>
      </w:pPr>
      <w:r w:rsidRPr="00433C41">
        <w:rPr>
          <w:b/>
          <w:bCs/>
        </w:rPr>
        <w:t>Study Design</w:t>
      </w:r>
      <w:r w:rsidRPr="00FD64FC">
        <w:t>: Interventional</w:t>
      </w:r>
      <w:r>
        <w:t xml:space="preserve"> study</w:t>
      </w:r>
    </w:p>
    <w:p w14:paraId="5CD96AAE" w14:textId="77777777" w:rsidR="00D86925" w:rsidRPr="00FD64FC" w:rsidRDefault="00D86925" w:rsidP="00D86925">
      <w:pPr>
        <w:numPr>
          <w:ilvl w:val="0"/>
          <w:numId w:val="11"/>
        </w:numPr>
        <w:spacing w:line="360" w:lineRule="auto"/>
        <w:jc w:val="both"/>
      </w:pPr>
      <w:r w:rsidRPr="00433C41">
        <w:rPr>
          <w:b/>
          <w:bCs/>
        </w:rPr>
        <w:t>Study Type</w:t>
      </w:r>
      <w:r w:rsidRPr="00FD64FC">
        <w:t>: Randomized clinical trial (RCT)</w:t>
      </w:r>
    </w:p>
    <w:p w14:paraId="1BDE85C1" w14:textId="77777777" w:rsidR="00D86925" w:rsidRDefault="00D86925" w:rsidP="00D86925">
      <w:pPr>
        <w:numPr>
          <w:ilvl w:val="0"/>
          <w:numId w:val="11"/>
        </w:numPr>
        <w:spacing w:line="360" w:lineRule="auto"/>
        <w:jc w:val="both"/>
      </w:pPr>
      <w:r w:rsidRPr="00433C41">
        <w:rPr>
          <w:b/>
          <w:bCs/>
        </w:rPr>
        <w:t>Study Setting</w:t>
      </w:r>
      <w:r w:rsidRPr="00FD64FC">
        <w:t xml:space="preserve">: </w:t>
      </w:r>
      <w:r>
        <w:t xml:space="preserve"> Physiotherapy Department, </w:t>
      </w:r>
      <w:r w:rsidRPr="00FD64FC">
        <w:t>Central Referral Hospital (CRH), Gangtok</w:t>
      </w:r>
    </w:p>
    <w:p w14:paraId="42BE1035" w14:textId="77777777" w:rsidR="00D86925" w:rsidRPr="00FD64FC" w:rsidRDefault="00D86925" w:rsidP="00D86925">
      <w:pPr>
        <w:numPr>
          <w:ilvl w:val="0"/>
          <w:numId w:val="11"/>
        </w:numPr>
        <w:spacing w:line="360" w:lineRule="auto"/>
        <w:jc w:val="both"/>
      </w:pPr>
      <w:r w:rsidRPr="00433C41">
        <w:rPr>
          <w:b/>
          <w:bCs/>
        </w:rPr>
        <w:t>Study Population</w:t>
      </w:r>
      <w:r>
        <w:t xml:space="preserve">: </w:t>
      </w:r>
      <w:r w:rsidRPr="008B6068">
        <w:t>Patients visiting C</w:t>
      </w:r>
      <w:r>
        <w:t xml:space="preserve">entral </w:t>
      </w:r>
      <w:r w:rsidRPr="008B6068">
        <w:t>R</w:t>
      </w:r>
      <w:r>
        <w:t xml:space="preserve">eferral </w:t>
      </w:r>
      <w:r w:rsidRPr="008B6068">
        <w:t>Hospital with adhesive capsulitis.</w:t>
      </w:r>
    </w:p>
    <w:p w14:paraId="1080ABF4" w14:textId="77777777" w:rsidR="00D86925" w:rsidRPr="00FD64FC" w:rsidRDefault="00D86925" w:rsidP="00D86925">
      <w:pPr>
        <w:numPr>
          <w:ilvl w:val="0"/>
          <w:numId w:val="11"/>
        </w:numPr>
        <w:spacing w:line="360" w:lineRule="auto"/>
        <w:jc w:val="both"/>
      </w:pPr>
      <w:r w:rsidRPr="00433C41">
        <w:rPr>
          <w:b/>
          <w:bCs/>
        </w:rPr>
        <w:t xml:space="preserve">Sampling </w:t>
      </w:r>
      <w:r>
        <w:rPr>
          <w:b/>
          <w:bCs/>
        </w:rPr>
        <w:t>M</w:t>
      </w:r>
      <w:r w:rsidRPr="00433C41">
        <w:rPr>
          <w:b/>
          <w:bCs/>
        </w:rPr>
        <w:t>ethod</w:t>
      </w:r>
      <w:r w:rsidRPr="00FD64FC">
        <w:t xml:space="preserve">: </w:t>
      </w:r>
      <w:r>
        <w:t>Probability sampling</w:t>
      </w:r>
    </w:p>
    <w:p w14:paraId="33517C4B" w14:textId="77777777" w:rsidR="00D86925" w:rsidRPr="00FD64FC" w:rsidRDefault="00D86925" w:rsidP="00D86925">
      <w:pPr>
        <w:numPr>
          <w:ilvl w:val="0"/>
          <w:numId w:val="11"/>
        </w:numPr>
        <w:spacing w:line="360" w:lineRule="auto"/>
        <w:jc w:val="both"/>
      </w:pPr>
      <w:r w:rsidRPr="00433C41">
        <w:rPr>
          <w:b/>
          <w:bCs/>
        </w:rPr>
        <w:t>Study Duration</w:t>
      </w:r>
      <w:r w:rsidRPr="00FD64FC">
        <w:t xml:space="preserve">: </w:t>
      </w:r>
      <w:r>
        <w:t xml:space="preserve">1 year (June 2022 – May 2023)  </w:t>
      </w:r>
    </w:p>
    <w:p w14:paraId="581A1C1E" w14:textId="77777777" w:rsidR="00D86925" w:rsidRPr="00FD64FC" w:rsidRDefault="00D86925" w:rsidP="00D86925">
      <w:pPr>
        <w:numPr>
          <w:ilvl w:val="0"/>
          <w:numId w:val="11"/>
        </w:numPr>
        <w:spacing w:line="360" w:lineRule="auto"/>
        <w:jc w:val="both"/>
      </w:pPr>
      <w:r w:rsidRPr="00433C41">
        <w:rPr>
          <w:b/>
          <w:bCs/>
        </w:rPr>
        <w:t>Randomization</w:t>
      </w:r>
      <w:r w:rsidRPr="00FD64FC">
        <w:t>: Computer generated blocked random sampling</w:t>
      </w:r>
    </w:p>
    <w:p w14:paraId="7CB580B0" w14:textId="77777777" w:rsidR="00D86925" w:rsidRDefault="00D86925" w:rsidP="00D86925">
      <w:pPr>
        <w:numPr>
          <w:ilvl w:val="0"/>
          <w:numId w:val="11"/>
        </w:numPr>
        <w:spacing w:line="360" w:lineRule="auto"/>
        <w:jc w:val="both"/>
      </w:pPr>
      <w:r w:rsidRPr="00433C41">
        <w:rPr>
          <w:b/>
          <w:bCs/>
        </w:rPr>
        <w:t>Sample size</w:t>
      </w:r>
      <w:r w:rsidRPr="00FD64FC">
        <w:t>: 22 in each grou</w:t>
      </w:r>
      <w:r>
        <w:t>p</w:t>
      </w:r>
    </w:p>
    <w:p w14:paraId="5A16DF50" w14:textId="77777777" w:rsidR="00D86925" w:rsidRDefault="00D86925" w:rsidP="00D86925">
      <w:pPr>
        <w:numPr>
          <w:ilvl w:val="0"/>
          <w:numId w:val="11"/>
        </w:numPr>
        <w:spacing w:line="360" w:lineRule="auto"/>
        <w:jc w:val="both"/>
      </w:pPr>
      <w:r w:rsidRPr="00433C41">
        <w:rPr>
          <w:b/>
          <w:bCs/>
        </w:rPr>
        <w:t>Sample size calculation</w:t>
      </w:r>
      <w:r w:rsidRPr="00FD64FC">
        <w:t>: g power software</w:t>
      </w:r>
      <w:r>
        <w:t xml:space="preserve">, where effect size is 1.01, </w:t>
      </w:r>
    </w:p>
    <w:p w14:paraId="3A81F82C" w14:textId="77777777" w:rsidR="00D86925" w:rsidRDefault="00D86925" w:rsidP="00D86925">
      <w:pPr>
        <w:spacing w:line="360" w:lineRule="auto"/>
        <w:ind w:left="720"/>
        <w:jc w:val="both"/>
      </w:pPr>
      <w:r>
        <w:t>effect size formula=pretest mean-posttest mean/pre-SD-post SD</w:t>
      </w:r>
    </w:p>
    <w:p w14:paraId="271A9058" w14:textId="77777777" w:rsidR="00D86925" w:rsidRPr="00476F19" w:rsidRDefault="00D86925" w:rsidP="00D86925">
      <w:pPr>
        <w:pStyle w:val="ListParagraph"/>
        <w:numPr>
          <w:ilvl w:val="0"/>
          <w:numId w:val="11"/>
        </w:numPr>
        <w:spacing w:after="160" w:line="360" w:lineRule="auto"/>
        <w:jc w:val="both"/>
      </w:pPr>
      <w:r w:rsidRPr="00476F19">
        <w:rPr>
          <w:b/>
          <w:bCs/>
        </w:rPr>
        <w:t>Eligibility Criteria</w:t>
      </w:r>
    </w:p>
    <w:tbl>
      <w:tblPr>
        <w:tblStyle w:val="TableGrid"/>
        <w:tblW w:w="8882" w:type="dxa"/>
        <w:tblInd w:w="720" w:type="dxa"/>
        <w:tblLook w:val="04A0" w:firstRow="1" w:lastRow="0" w:firstColumn="1" w:lastColumn="0" w:noHBand="0" w:noVBand="1"/>
      </w:tblPr>
      <w:tblGrid>
        <w:gridCol w:w="4331"/>
        <w:gridCol w:w="4551"/>
      </w:tblGrid>
      <w:tr w:rsidR="00D86925" w14:paraId="7137065C" w14:textId="77777777" w:rsidTr="000D1292">
        <w:trPr>
          <w:trHeight w:val="284"/>
        </w:trPr>
        <w:tc>
          <w:tcPr>
            <w:tcW w:w="4331" w:type="dxa"/>
          </w:tcPr>
          <w:p w14:paraId="41204A13" w14:textId="77777777" w:rsidR="00D86925" w:rsidRDefault="00D86925" w:rsidP="000D1292">
            <w:pPr>
              <w:spacing w:line="360" w:lineRule="auto"/>
              <w:jc w:val="center"/>
            </w:pPr>
            <w:r>
              <w:t>Inclusion criteria</w:t>
            </w:r>
          </w:p>
        </w:tc>
        <w:tc>
          <w:tcPr>
            <w:tcW w:w="4551" w:type="dxa"/>
          </w:tcPr>
          <w:p w14:paraId="0EC68708" w14:textId="77777777" w:rsidR="00D86925" w:rsidRDefault="00D86925" w:rsidP="000D1292">
            <w:pPr>
              <w:spacing w:line="360" w:lineRule="auto"/>
              <w:jc w:val="center"/>
            </w:pPr>
            <w:r>
              <w:t>Exclusion criteria</w:t>
            </w:r>
          </w:p>
        </w:tc>
      </w:tr>
      <w:tr w:rsidR="00D86925" w14:paraId="68CB710F" w14:textId="77777777" w:rsidTr="000D1292">
        <w:trPr>
          <w:trHeight w:val="3493"/>
        </w:trPr>
        <w:tc>
          <w:tcPr>
            <w:tcW w:w="4331" w:type="dxa"/>
          </w:tcPr>
          <w:p w14:paraId="66FBEA0F" w14:textId="77777777" w:rsidR="00D86925" w:rsidRPr="00FD64FC" w:rsidRDefault="00D86925" w:rsidP="000D1292">
            <w:pPr>
              <w:numPr>
                <w:ilvl w:val="0"/>
                <w:numId w:val="12"/>
              </w:numPr>
              <w:spacing w:line="360" w:lineRule="auto"/>
            </w:pPr>
            <w:r w:rsidRPr="00FD64FC">
              <w:t>Unilateral adhesive capsulitis</w:t>
            </w:r>
          </w:p>
          <w:p w14:paraId="694F3E5A" w14:textId="77777777" w:rsidR="00D86925" w:rsidRPr="00FD64FC" w:rsidRDefault="00D86925" w:rsidP="000D1292">
            <w:pPr>
              <w:numPr>
                <w:ilvl w:val="0"/>
                <w:numId w:val="12"/>
              </w:numPr>
              <w:spacing w:line="360" w:lineRule="auto"/>
            </w:pPr>
            <w:r w:rsidRPr="00FD64FC">
              <w:t xml:space="preserve">Patient with </w:t>
            </w:r>
            <w:r>
              <w:t>capsular pattern involvement</w:t>
            </w:r>
          </w:p>
          <w:p w14:paraId="2017FB08" w14:textId="77777777" w:rsidR="00D86925" w:rsidRPr="00FD64FC" w:rsidRDefault="00D86925" w:rsidP="000D1292">
            <w:pPr>
              <w:numPr>
                <w:ilvl w:val="0"/>
                <w:numId w:val="12"/>
              </w:numPr>
              <w:spacing w:line="360" w:lineRule="auto"/>
            </w:pPr>
            <w:r w:rsidRPr="00FD64FC">
              <w:t>Patients age of 35</w:t>
            </w:r>
            <w:r>
              <w:t>-65</w:t>
            </w:r>
            <w:r w:rsidRPr="00FD64FC">
              <w:t xml:space="preserve"> years</w:t>
            </w:r>
          </w:p>
          <w:p w14:paraId="530630CE" w14:textId="77777777" w:rsidR="00D86925" w:rsidRPr="00FD64FC" w:rsidRDefault="00D86925" w:rsidP="000D1292">
            <w:pPr>
              <w:numPr>
                <w:ilvl w:val="0"/>
                <w:numId w:val="12"/>
              </w:numPr>
              <w:spacing w:line="360" w:lineRule="auto"/>
            </w:pPr>
            <w:r>
              <w:t>All genders</w:t>
            </w:r>
          </w:p>
          <w:p w14:paraId="2F8B32F1" w14:textId="77777777" w:rsidR="00D86925" w:rsidRPr="00FD64FC" w:rsidRDefault="00D86925" w:rsidP="000D1292">
            <w:pPr>
              <w:numPr>
                <w:ilvl w:val="0"/>
                <w:numId w:val="12"/>
              </w:numPr>
              <w:spacing w:line="360" w:lineRule="auto"/>
            </w:pPr>
            <w:r w:rsidRPr="00FD64FC">
              <w:t>Adhesive capsulitis Stage1 and 2</w:t>
            </w:r>
          </w:p>
          <w:p w14:paraId="0A2E14CE" w14:textId="77777777" w:rsidR="00D86925" w:rsidRDefault="00D86925" w:rsidP="000D1292">
            <w:pPr>
              <w:spacing w:line="360" w:lineRule="auto"/>
            </w:pPr>
          </w:p>
        </w:tc>
        <w:tc>
          <w:tcPr>
            <w:tcW w:w="4551" w:type="dxa"/>
          </w:tcPr>
          <w:p w14:paraId="24E0E0BB" w14:textId="77777777" w:rsidR="00D86925" w:rsidRPr="00FD64FC" w:rsidRDefault="00D86925" w:rsidP="000D1292">
            <w:pPr>
              <w:numPr>
                <w:ilvl w:val="0"/>
                <w:numId w:val="13"/>
              </w:numPr>
              <w:tabs>
                <w:tab w:val="clear" w:pos="720"/>
                <w:tab w:val="num" w:pos="166"/>
              </w:tabs>
              <w:spacing w:line="360" w:lineRule="auto"/>
              <w:ind w:hanging="720"/>
            </w:pPr>
            <w:r w:rsidRPr="00FD64FC">
              <w:t>Patients with skin disorders over glenohumeral joint</w:t>
            </w:r>
          </w:p>
          <w:p w14:paraId="621A1AC2" w14:textId="77777777" w:rsidR="00D86925" w:rsidRDefault="00D86925" w:rsidP="000D1292">
            <w:pPr>
              <w:numPr>
                <w:ilvl w:val="0"/>
                <w:numId w:val="13"/>
              </w:numPr>
              <w:tabs>
                <w:tab w:val="clear" w:pos="720"/>
                <w:tab w:val="num" w:pos="360"/>
              </w:tabs>
              <w:spacing w:line="360" w:lineRule="auto"/>
              <w:ind w:left="166" w:hanging="166"/>
            </w:pPr>
            <w:r w:rsidRPr="00FD64FC">
              <w:t>Recent history of any major trauma or surgery around glenohumeral joint</w:t>
            </w:r>
          </w:p>
          <w:p w14:paraId="1E81607E" w14:textId="77777777" w:rsidR="00D86925" w:rsidRPr="00FD64FC" w:rsidRDefault="00D86925" w:rsidP="000D1292">
            <w:pPr>
              <w:numPr>
                <w:ilvl w:val="0"/>
                <w:numId w:val="13"/>
              </w:numPr>
              <w:tabs>
                <w:tab w:val="clear" w:pos="720"/>
                <w:tab w:val="num" w:pos="360"/>
              </w:tabs>
              <w:spacing w:line="360" w:lineRule="auto"/>
              <w:ind w:left="166" w:hanging="166"/>
            </w:pPr>
            <w:r w:rsidRPr="00FD64FC">
              <w:t>Recurrent dislocation of glenohumeral joint</w:t>
            </w:r>
          </w:p>
          <w:p w14:paraId="645F7758" w14:textId="77777777" w:rsidR="00D86925" w:rsidRDefault="00D86925" w:rsidP="000D1292">
            <w:pPr>
              <w:numPr>
                <w:ilvl w:val="0"/>
                <w:numId w:val="13"/>
              </w:numPr>
              <w:tabs>
                <w:tab w:val="clear" w:pos="720"/>
                <w:tab w:val="num" w:pos="166"/>
              </w:tabs>
              <w:spacing w:line="360" w:lineRule="auto"/>
              <w:ind w:hanging="720"/>
            </w:pPr>
            <w:r w:rsidRPr="00FD64FC">
              <w:t>Neurological disorders (loss of sensation around the glenohumeral joint)</w:t>
            </w:r>
          </w:p>
          <w:p w14:paraId="3D72664D" w14:textId="77777777" w:rsidR="00D86925" w:rsidRDefault="00D86925" w:rsidP="000D1292">
            <w:pPr>
              <w:numPr>
                <w:ilvl w:val="0"/>
                <w:numId w:val="13"/>
              </w:numPr>
              <w:tabs>
                <w:tab w:val="clear" w:pos="720"/>
                <w:tab w:val="num" w:pos="166"/>
              </w:tabs>
              <w:spacing w:line="360" w:lineRule="auto"/>
              <w:ind w:hanging="720"/>
            </w:pPr>
            <w:r w:rsidRPr="00FD64FC">
              <w:t>Unwilling to participate in the study</w:t>
            </w:r>
          </w:p>
        </w:tc>
      </w:tr>
    </w:tbl>
    <w:p w14:paraId="5FBD4B87" w14:textId="77777777" w:rsidR="00D86925" w:rsidRPr="00FD64FC" w:rsidRDefault="00D86925" w:rsidP="00D86925">
      <w:pPr>
        <w:pStyle w:val="ListParagraph"/>
        <w:spacing w:after="160" w:line="360" w:lineRule="auto"/>
        <w:jc w:val="both"/>
      </w:pPr>
    </w:p>
    <w:p w14:paraId="7C075647" w14:textId="77777777" w:rsidR="00D86925" w:rsidRPr="00FD64FC" w:rsidRDefault="00D86925" w:rsidP="00D86925">
      <w:pPr>
        <w:numPr>
          <w:ilvl w:val="0"/>
          <w:numId w:val="11"/>
        </w:numPr>
        <w:spacing w:line="360" w:lineRule="auto"/>
        <w:jc w:val="both"/>
      </w:pPr>
      <w:r w:rsidRPr="00433C41">
        <w:rPr>
          <w:b/>
          <w:bCs/>
        </w:rPr>
        <w:t>Blinding</w:t>
      </w:r>
      <w:r w:rsidRPr="00FD64FC">
        <w:t>: Single blinding(accessors)</w:t>
      </w:r>
    </w:p>
    <w:p w14:paraId="4085D2A3" w14:textId="77777777" w:rsidR="00D86925" w:rsidRPr="00FD64FC" w:rsidRDefault="00D86925" w:rsidP="00D86925">
      <w:pPr>
        <w:numPr>
          <w:ilvl w:val="0"/>
          <w:numId w:val="15"/>
        </w:numPr>
        <w:spacing w:line="360" w:lineRule="auto"/>
        <w:jc w:val="both"/>
      </w:pPr>
      <w:r w:rsidRPr="00FD64FC">
        <w:lastRenderedPageBreak/>
        <w:t xml:space="preserve">Investigator 1: Screening and treatment </w:t>
      </w:r>
    </w:p>
    <w:p w14:paraId="68EE7FF8" w14:textId="77777777" w:rsidR="00D86925" w:rsidRDefault="00D86925" w:rsidP="00D86925">
      <w:pPr>
        <w:numPr>
          <w:ilvl w:val="0"/>
          <w:numId w:val="15"/>
        </w:numPr>
        <w:spacing w:line="360" w:lineRule="auto"/>
        <w:jc w:val="both"/>
      </w:pPr>
      <w:r w:rsidRPr="00FD64FC">
        <w:t>Investigator 2: Penn scale and range of motion (MPT student)</w:t>
      </w:r>
    </w:p>
    <w:p w14:paraId="20B0353F" w14:textId="77777777" w:rsidR="00D86925" w:rsidRPr="009861C7" w:rsidRDefault="00D86925" w:rsidP="00D86925">
      <w:pPr>
        <w:spacing w:line="360" w:lineRule="auto"/>
        <w:jc w:val="both"/>
        <w:rPr>
          <w:b/>
          <w:bCs/>
        </w:rPr>
      </w:pPr>
      <w:r w:rsidRPr="009861C7">
        <w:rPr>
          <w:b/>
          <w:bCs/>
        </w:rPr>
        <w:t>Outcome Measures</w:t>
      </w:r>
    </w:p>
    <w:p w14:paraId="22F777CC" w14:textId="77777777" w:rsidR="00D86925" w:rsidRDefault="00D86925" w:rsidP="00D86925">
      <w:pPr>
        <w:spacing w:line="360" w:lineRule="auto"/>
        <w:jc w:val="both"/>
      </w:pPr>
      <w:r>
        <w:t>1. Penn Shoulder Scale</w:t>
      </w:r>
    </w:p>
    <w:p w14:paraId="0ABB92A5" w14:textId="77777777" w:rsidR="00D86925" w:rsidRDefault="00D86925" w:rsidP="00D86925">
      <w:pPr>
        <w:spacing w:line="360" w:lineRule="auto"/>
        <w:ind w:firstLine="720"/>
        <w:jc w:val="both"/>
      </w:pPr>
      <w:r>
        <w:t>Penn Shoulder Scale is a condition specific self-questionnaire scale which consists of three sub scales that is pain, satisfaction, and function with total of 100 scoring points. Out of which pain carries 30 points; satisfaction carries 10 points and function carries 60 points. The pain and satisfaction are rated with numeric pain scale which is 10 points scale in which 0 is no pain and 10 is worst possible pain whereas in satisfaction 0 is not satisfied and 10 is very satisfied. The pain consists of 3 questions: pain at rest, pain at normal activities and pain at strenuous activities. If patients are not able to perform movement, then 0 scoring will be provided. The function part consists of 20 questions with 4 points Likert scale that is 0 (can’t do at all), 1 (much difficulty), 2 (with some difficulty), and 3 (no difficulty). 60 points is given to the patient if he can perform all activities without difficulty and there are some items in this subscale which may not be applicable to all patients, so there is the response option that is ‘‘did not do before injury’. If participants have chosen, the option of did not before then we will be subtracting the total value by 3. The score obtain in this scale is calculated in percentage. The interpretation of this scale is more the points less pain, more satisfaction and less functional disability. The reliability of pain scale is 0.94 (95% CI, 0.89-0.97) and Internal consistency analysis; Cronbach alpha is 0.93.  The minimal detectable change (MDC) is ± 12.1 scale points (based on a 90% CI). The minimal clinically important difference (MCID) for improvement is 11.4 points. [12]</w:t>
      </w:r>
    </w:p>
    <w:p w14:paraId="58F58CFF" w14:textId="77777777" w:rsidR="00D86925" w:rsidRDefault="00D86925" w:rsidP="00D86925">
      <w:pPr>
        <w:spacing w:line="360" w:lineRule="auto"/>
        <w:ind w:firstLine="720"/>
        <w:jc w:val="both"/>
      </w:pPr>
    </w:p>
    <w:p w14:paraId="5F2EF04C" w14:textId="77777777" w:rsidR="00D86925" w:rsidRDefault="00D86925" w:rsidP="00D86925">
      <w:pPr>
        <w:spacing w:line="360" w:lineRule="auto"/>
        <w:jc w:val="both"/>
      </w:pPr>
      <w:r>
        <w:t>2. Inclinometer</w:t>
      </w:r>
    </w:p>
    <w:p w14:paraId="26C56F66" w14:textId="77777777" w:rsidR="00D86925" w:rsidRDefault="00D86925" w:rsidP="00D86925">
      <w:pPr>
        <w:spacing w:line="360" w:lineRule="auto"/>
        <w:ind w:firstLine="720"/>
        <w:jc w:val="both"/>
      </w:pPr>
      <w:r>
        <w:t xml:space="preserve">Inclinometer is a device used to measure the range of motion of the joints. Bubble inclinometers consist of liquid inside which helps in measuring the range of motion. It ranges from 0 to 360 degrees. While measuring ROM the liquid inside inclinometer must be kept at zero so that no false result is obtained. The inclinometer needs to be placed at a stable place and it should not move during the procedure. The area of inclinometer placement for measuring shoulder flexion and abduction are by placing inclinometer at lateral epicondyle of humerus. Extension is measured by placing inclinometer at medial epicondyle of humerus in standing position. Similarly, for internal and external ROM participants is </w:t>
      </w:r>
      <w:r>
        <w:lastRenderedPageBreak/>
        <w:t>in supine lying position with elbow and shoulder at 90 degrees with inclinometer placed at medical epicondyle of humerus. The ICC of inclinometer is 0.84.[13]</w:t>
      </w:r>
    </w:p>
    <w:p w14:paraId="7F4F6315" w14:textId="77777777" w:rsidR="00D86925" w:rsidRDefault="00D86925" w:rsidP="00D86925">
      <w:pPr>
        <w:spacing w:line="360" w:lineRule="auto"/>
        <w:ind w:firstLine="720"/>
        <w:jc w:val="both"/>
      </w:pPr>
    </w:p>
    <w:p w14:paraId="23992453" w14:textId="77777777" w:rsidR="00D86925" w:rsidRDefault="00D86925" w:rsidP="00D86925">
      <w:pPr>
        <w:spacing w:line="360" w:lineRule="auto"/>
        <w:jc w:val="both"/>
        <w:rPr>
          <w:b/>
          <w:bCs/>
        </w:rPr>
      </w:pPr>
    </w:p>
    <w:p w14:paraId="45135C31" w14:textId="77777777" w:rsidR="00D86925" w:rsidRDefault="00D86925" w:rsidP="00D86925">
      <w:pPr>
        <w:spacing w:line="360" w:lineRule="auto"/>
        <w:jc w:val="both"/>
        <w:rPr>
          <w:b/>
          <w:bCs/>
        </w:rPr>
      </w:pPr>
    </w:p>
    <w:p w14:paraId="12C4AE0D" w14:textId="77777777" w:rsidR="00D86925" w:rsidRDefault="00D86925" w:rsidP="00D86925">
      <w:pPr>
        <w:spacing w:line="360" w:lineRule="auto"/>
        <w:jc w:val="both"/>
        <w:rPr>
          <w:b/>
          <w:bCs/>
        </w:rPr>
      </w:pPr>
    </w:p>
    <w:p w14:paraId="1E55F1EE" w14:textId="77777777" w:rsidR="00D86925" w:rsidRDefault="00D86925" w:rsidP="00D86925">
      <w:pPr>
        <w:spacing w:line="360" w:lineRule="auto"/>
        <w:jc w:val="both"/>
        <w:rPr>
          <w:b/>
          <w:bCs/>
        </w:rPr>
      </w:pPr>
    </w:p>
    <w:p w14:paraId="622EFCB1" w14:textId="77777777" w:rsidR="00D86925" w:rsidRDefault="00D86925" w:rsidP="00D86925">
      <w:pPr>
        <w:spacing w:line="360" w:lineRule="auto"/>
        <w:jc w:val="both"/>
        <w:rPr>
          <w:b/>
          <w:bCs/>
        </w:rPr>
      </w:pPr>
    </w:p>
    <w:p w14:paraId="3FA10C36" w14:textId="77777777" w:rsidR="00D86925" w:rsidRDefault="00D86925" w:rsidP="00D86925">
      <w:pPr>
        <w:spacing w:line="360" w:lineRule="auto"/>
        <w:jc w:val="both"/>
        <w:rPr>
          <w:b/>
          <w:bCs/>
        </w:rPr>
      </w:pPr>
    </w:p>
    <w:p w14:paraId="205E3B67" w14:textId="77777777" w:rsidR="00D86925" w:rsidRDefault="00D86925" w:rsidP="00D86925">
      <w:pPr>
        <w:spacing w:line="360" w:lineRule="auto"/>
        <w:jc w:val="both"/>
        <w:rPr>
          <w:b/>
          <w:bCs/>
        </w:rPr>
      </w:pPr>
    </w:p>
    <w:p w14:paraId="5A199258" w14:textId="77777777" w:rsidR="00D86925" w:rsidRDefault="00D86925" w:rsidP="00D86925">
      <w:pPr>
        <w:spacing w:line="360" w:lineRule="auto"/>
        <w:jc w:val="both"/>
        <w:rPr>
          <w:b/>
          <w:bCs/>
        </w:rPr>
      </w:pPr>
    </w:p>
    <w:p w14:paraId="22100F17" w14:textId="77777777" w:rsidR="00D86925" w:rsidRDefault="00D86925" w:rsidP="00D86925">
      <w:pPr>
        <w:spacing w:line="360" w:lineRule="auto"/>
        <w:jc w:val="both"/>
        <w:rPr>
          <w:b/>
          <w:bCs/>
        </w:rPr>
      </w:pPr>
    </w:p>
    <w:p w14:paraId="5D1FA604" w14:textId="77777777" w:rsidR="00D86925" w:rsidRDefault="00D86925" w:rsidP="00D86925">
      <w:pPr>
        <w:spacing w:line="360" w:lineRule="auto"/>
        <w:jc w:val="both"/>
        <w:rPr>
          <w:b/>
          <w:bCs/>
        </w:rPr>
      </w:pPr>
    </w:p>
    <w:p w14:paraId="2230DE4B" w14:textId="77777777" w:rsidR="00D86925" w:rsidRDefault="00D86925" w:rsidP="00D86925">
      <w:pPr>
        <w:spacing w:line="360" w:lineRule="auto"/>
        <w:jc w:val="both"/>
        <w:rPr>
          <w:b/>
          <w:bCs/>
        </w:rPr>
      </w:pPr>
    </w:p>
    <w:p w14:paraId="47CC99DE" w14:textId="77777777" w:rsidR="00D86925" w:rsidRDefault="00D86925" w:rsidP="00D86925">
      <w:pPr>
        <w:spacing w:line="360" w:lineRule="auto"/>
        <w:jc w:val="both"/>
        <w:rPr>
          <w:b/>
          <w:bCs/>
        </w:rPr>
      </w:pPr>
    </w:p>
    <w:p w14:paraId="0F37C373" w14:textId="77777777" w:rsidR="00D86925" w:rsidRDefault="00D86925" w:rsidP="00D86925">
      <w:pPr>
        <w:spacing w:line="360" w:lineRule="auto"/>
        <w:jc w:val="both"/>
        <w:rPr>
          <w:b/>
          <w:bCs/>
        </w:rPr>
      </w:pPr>
    </w:p>
    <w:p w14:paraId="6951D889" w14:textId="77777777" w:rsidR="00D86925" w:rsidRDefault="00D86925" w:rsidP="00D86925">
      <w:pPr>
        <w:spacing w:line="360" w:lineRule="auto"/>
        <w:jc w:val="both"/>
        <w:rPr>
          <w:b/>
          <w:bCs/>
        </w:rPr>
      </w:pPr>
    </w:p>
    <w:p w14:paraId="03ECDDBC" w14:textId="77777777" w:rsidR="00D86925" w:rsidRDefault="00D86925" w:rsidP="00D86925">
      <w:pPr>
        <w:spacing w:line="360" w:lineRule="auto"/>
        <w:jc w:val="both"/>
        <w:rPr>
          <w:b/>
          <w:bCs/>
        </w:rPr>
      </w:pPr>
    </w:p>
    <w:p w14:paraId="3103203B" w14:textId="77777777" w:rsidR="00D86925" w:rsidRDefault="00D86925" w:rsidP="00D86925">
      <w:pPr>
        <w:spacing w:line="360" w:lineRule="auto"/>
        <w:jc w:val="both"/>
        <w:rPr>
          <w:b/>
          <w:bCs/>
        </w:rPr>
      </w:pPr>
    </w:p>
    <w:p w14:paraId="5FF85458" w14:textId="77777777" w:rsidR="00D86925" w:rsidRDefault="00D86925" w:rsidP="00D86925">
      <w:pPr>
        <w:spacing w:line="360" w:lineRule="auto"/>
        <w:jc w:val="both"/>
        <w:rPr>
          <w:b/>
          <w:bCs/>
        </w:rPr>
      </w:pPr>
    </w:p>
    <w:p w14:paraId="54C896CC" w14:textId="77777777" w:rsidR="00D86925" w:rsidRDefault="00D86925" w:rsidP="00D86925">
      <w:pPr>
        <w:spacing w:line="360" w:lineRule="auto"/>
        <w:jc w:val="both"/>
        <w:rPr>
          <w:b/>
          <w:bCs/>
        </w:rPr>
      </w:pPr>
    </w:p>
    <w:p w14:paraId="2E4E005A" w14:textId="77777777" w:rsidR="00D86925" w:rsidRDefault="00D86925" w:rsidP="00D86925">
      <w:pPr>
        <w:spacing w:line="360" w:lineRule="auto"/>
        <w:jc w:val="both"/>
        <w:rPr>
          <w:b/>
          <w:bCs/>
        </w:rPr>
      </w:pPr>
    </w:p>
    <w:p w14:paraId="01705A49" w14:textId="77777777" w:rsidR="00D86925" w:rsidRDefault="00D86925" w:rsidP="00D86925">
      <w:pPr>
        <w:spacing w:line="360" w:lineRule="auto"/>
        <w:jc w:val="both"/>
        <w:rPr>
          <w:b/>
          <w:bCs/>
        </w:rPr>
      </w:pPr>
    </w:p>
    <w:p w14:paraId="4E4450F9" w14:textId="77777777" w:rsidR="00D86925" w:rsidRDefault="00D86925" w:rsidP="00D86925">
      <w:pPr>
        <w:spacing w:line="360" w:lineRule="auto"/>
        <w:jc w:val="both"/>
        <w:rPr>
          <w:b/>
          <w:bCs/>
        </w:rPr>
      </w:pPr>
    </w:p>
    <w:p w14:paraId="2DE351FA" w14:textId="77777777" w:rsidR="00D86925" w:rsidRDefault="00D86925" w:rsidP="00D86925">
      <w:pPr>
        <w:spacing w:line="360" w:lineRule="auto"/>
        <w:jc w:val="both"/>
        <w:rPr>
          <w:b/>
          <w:bCs/>
        </w:rPr>
      </w:pPr>
    </w:p>
    <w:p w14:paraId="04CCA9E2" w14:textId="77777777" w:rsidR="00D86925" w:rsidRDefault="00D86925" w:rsidP="00D86925">
      <w:pPr>
        <w:spacing w:line="360" w:lineRule="auto"/>
        <w:jc w:val="both"/>
        <w:rPr>
          <w:b/>
          <w:bCs/>
        </w:rPr>
      </w:pPr>
    </w:p>
    <w:p w14:paraId="3A9DF036" w14:textId="77777777" w:rsidR="00D86925" w:rsidRDefault="00D86925" w:rsidP="00D86925">
      <w:pPr>
        <w:spacing w:line="360" w:lineRule="auto"/>
        <w:jc w:val="both"/>
        <w:rPr>
          <w:b/>
          <w:bCs/>
        </w:rPr>
      </w:pPr>
    </w:p>
    <w:p w14:paraId="5815086E" w14:textId="77777777" w:rsidR="00D86925" w:rsidRDefault="00D86925" w:rsidP="00D86925">
      <w:pPr>
        <w:spacing w:line="360" w:lineRule="auto"/>
        <w:jc w:val="both"/>
        <w:rPr>
          <w:b/>
          <w:bCs/>
        </w:rPr>
      </w:pPr>
    </w:p>
    <w:p w14:paraId="39F1425F" w14:textId="77777777" w:rsidR="00D86925" w:rsidRDefault="00D86925" w:rsidP="00D86925">
      <w:pPr>
        <w:spacing w:line="360" w:lineRule="auto"/>
        <w:jc w:val="both"/>
        <w:rPr>
          <w:b/>
          <w:bCs/>
        </w:rPr>
      </w:pPr>
    </w:p>
    <w:p w14:paraId="778C0B41" w14:textId="77777777" w:rsidR="00D86925" w:rsidRDefault="00D86925" w:rsidP="00D86925">
      <w:pPr>
        <w:spacing w:line="360" w:lineRule="auto"/>
        <w:jc w:val="both"/>
        <w:rPr>
          <w:noProof/>
        </w:rPr>
      </w:pPr>
      <w:r w:rsidRPr="0050302B">
        <w:rPr>
          <w:b/>
          <w:bCs/>
        </w:rPr>
        <w:t>Instruments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52"/>
      </w:tblGrid>
      <w:tr w:rsidR="00D86925" w14:paraId="6A9E4F4F" w14:textId="77777777" w:rsidTr="000D1292">
        <w:trPr>
          <w:trHeight w:val="3077"/>
          <w:jc w:val="center"/>
        </w:trPr>
        <w:tc>
          <w:tcPr>
            <w:tcW w:w="4652" w:type="dxa"/>
          </w:tcPr>
          <w:p w14:paraId="5298A729" w14:textId="77777777" w:rsidR="00D86925" w:rsidRDefault="00D86925" w:rsidP="000D1292">
            <w:pPr>
              <w:spacing w:line="360" w:lineRule="auto"/>
              <w:rPr>
                <w:noProof/>
              </w:rPr>
            </w:pPr>
            <w:r w:rsidRPr="00F33994">
              <w:rPr>
                <w:noProof/>
              </w:rPr>
              <w:drawing>
                <wp:anchor distT="0" distB="0" distL="114300" distR="114300" simplePos="0" relativeHeight="251675648" behindDoc="0" locked="0" layoutInCell="1" allowOverlap="1" wp14:anchorId="33EAAE86" wp14:editId="4D361FCC">
                  <wp:simplePos x="0" y="0"/>
                  <wp:positionH relativeFrom="column">
                    <wp:posOffset>527685</wp:posOffset>
                  </wp:positionH>
                  <wp:positionV relativeFrom="paragraph">
                    <wp:posOffset>58420</wp:posOffset>
                  </wp:positionV>
                  <wp:extent cx="2000250" cy="1552575"/>
                  <wp:effectExtent l="57150" t="57150" r="114300" b="123825"/>
                  <wp:wrapSquare wrapText="bothSides"/>
                  <wp:docPr id="26" name="Picture 11">
                    <a:extLst xmlns:a="http://schemas.openxmlformats.org/drawingml/2006/main">
                      <a:ext uri="{FF2B5EF4-FFF2-40B4-BE49-F238E27FC236}">
                        <a16:creationId xmlns:a16="http://schemas.microsoft.com/office/drawing/2014/main" id="{1BA8803D-4D62-4811-B0B4-667085DC1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BA8803D-4D62-4811-B0B4-667085DC15A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552575"/>
                          </a:xfrm>
                          <a:prstGeom prst="rect">
                            <a:avLst/>
                          </a:prstGeom>
                          <a:ln w="190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4652" w:type="dxa"/>
          </w:tcPr>
          <w:p w14:paraId="4551B51F" w14:textId="77777777" w:rsidR="00D86925" w:rsidRDefault="00D86925" w:rsidP="000D1292">
            <w:pPr>
              <w:spacing w:line="360" w:lineRule="auto"/>
              <w:jc w:val="center"/>
              <w:rPr>
                <w:noProof/>
              </w:rPr>
            </w:pPr>
            <w:r w:rsidRPr="00F33994">
              <w:rPr>
                <w:noProof/>
              </w:rPr>
              <w:drawing>
                <wp:inline distT="0" distB="0" distL="0" distR="0" wp14:anchorId="306EBC23" wp14:editId="23345B31">
                  <wp:extent cx="2334583" cy="1459230"/>
                  <wp:effectExtent l="57150" t="57150" r="123190" b="121920"/>
                  <wp:docPr id="39" name="Picture 12">
                    <a:extLst xmlns:a="http://schemas.openxmlformats.org/drawingml/2006/main">
                      <a:ext uri="{FF2B5EF4-FFF2-40B4-BE49-F238E27FC236}">
                        <a16:creationId xmlns:a16="http://schemas.microsoft.com/office/drawing/2014/main" id="{A7C96DDB-A880-4F91-BA1C-02D9B6397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7C96DDB-A880-4F91-BA1C-02D9B63974CE}"/>
                              </a:ext>
                            </a:extLst>
                          </pic:cNvPr>
                          <pic:cNvPicPr>
                            <a:picLocks noChangeAspect="1"/>
                          </pic:cNvPicPr>
                        </pic:nvPicPr>
                        <pic:blipFill>
                          <a:blip r:embed="rId11"/>
                          <a:stretch>
                            <a:fillRect/>
                          </a:stretch>
                        </pic:blipFill>
                        <pic:spPr>
                          <a:xfrm>
                            <a:off x="0" y="0"/>
                            <a:ext cx="2475909" cy="1547565"/>
                          </a:xfrm>
                          <a:prstGeom prst="rect">
                            <a:avLst/>
                          </a:prstGeom>
                          <a:ln w="19050">
                            <a:solidFill>
                              <a:schemeClr val="tx1"/>
                            </a:solidFill>
                          </a:ln>
                          <a:effectLst>
                            <a:outerShdw blurRad="50800" dist="38100" dir="2700000" algn="tl" rotWithShape="0">
                              <a:prstClr val="black">
                                <a:alpha val="40000"/>
                              </a:prstClr>
                            </a:outerShdw>
                          </a:effectLst>
                        </pic:spPr>
                      </pic:pic>
                    </a:graphicData>
                  </a:graphic>
                </wp:inline>
              </w:drawing>
            </w:r>
          </w:p>
        </w:tc>
      </w:tr>
      <w:tr w:rsidR="00D86925" w14:paraId="384A6545" w14:textId="77777777" w:rsidTr="000D1292">
        <w:trPr>
          <w:trHeight w:val="495"/>
          <w:jc w:val="center"/>
        </w:trPr>
        <w:tc>
          <w:tcPr>
            <w:tcW w:w="4652" w:type="dxa"/>
          </w:tcPr>
          <w:p w14:paraId="56557CDD" w14:textId="77777777" w:rsidR="00D86925" w:rsidRDefault="00D86925" w:rsidP="000D1292">
            <w:pPr>
              <w:spacing w:line="360" w:lineRule="auto"/>
              <w:jc w:val="center"/>
              <w:rPr>
                <w:noProof/>
              </w:rPr>
            </w:pPr>
            <w:r w:rsidRPr="00F33994">
              <w:t>Fig</w:t>
            </w:r>
            <w:r>
              <w:t>ure 1</w:t>
            </w:r>
            <w:r w:rsidRPr="00F33994">
              <w:t>: Ultrasound</w:t>
            </w:r>
            <w:r>
              <w:t xml:space="preserve"> (Electroson 900, Technomed electronics</w:t>
            </w:r>
          </w:p>
        </w:tc>
        <w:tc>
          <w:tcPr>
            <w:tcW w:w="4652" w:type="dxa"/>
          </w:tcPr>
          <w:p w14:paraId="28A40B18" w14:textId="77777777" w:rsidR="00D86925" w:rsidRDefault="00D86925" w:rsidP="000D1292">
            <w:pPr>
              <w:spacing w:line="360" w:lineRule="auto"/>
              <w:jc w:val="center"/>
              <w:rPr>
                <w:noProof/>
              </w:rPr>
            </w:pPr>
            <w:r w:rsidRPr="00F33994">
              <w:t>Fig</w:t>
            </w:r>
            <w:r>
              <w:t>ure 2</w:t>
            </w:r>
            <w:r w:rsidRPr="00F33994">
              <w:t xml:space="preserve">: Bubble </w:t>
            </w:r>
            <w:r>
              <w:t>I</w:t>
            </w:r>
            <w:r w:rsidRPr="00F33994">
              <w:t>nclinometer</w:t>
            </w:r>
            <w:r>
              <w:t xml:space="preserve"> (Fabrication Enterprises INC. white plains, New York 10602 U.S. A</w:t>
            </w:r>
          </w:p>
        </w:tc>
      </w:tr>
      <w:tr w:rsidR="00D86925" w14:paraId="4852CA24" w14:textId="77777777" w:rsidTr="000D1292">
        <w:trPr>
          <w:trHeight w:val="2735"/>
          <w:jc w:val="center"/>
        </w:trPr>
        <w:tc>
          <w:tcPr>
            <w:tcW w:w="4652" w:type="dxa"/>
          </w:tcPr>
          <w:p w14:paraId="191BE1D5" w14:textId="77777777" w:rsidR="00D86925" w:rsidRDefault="00D86925" w:rsidP="000D1292">
            <w:pPr>
              <w:spacing w:line="360" w:lineRule="auto"/>
              <w:jc w:val="center"/>
              <w:rPr>
                <w:noProof/>
              </w:rPr>
            </w:pPr>
            <w:r w:rsidRPr="00F33994">
              <w:rPr>
                <w:noProof/>
              </w:rPr>
              <w:drawing>
                <wp:inline distT="0" distB="0" distL="0" distR="0" wp14:anchorId="2A9B1D6D" wp14:editId="1BC4A209">
                  <wp:extent cx="1959610" cy="1309953"/>
                  <wp:effectExtent l="57150" t="57150" r="116840" b="119380"/>
                  <wp:docPr id="40" name="Picture 10">
                    <a:extLst xmlns:a="http://schemas.openxmlformats.org/drawingml/2006/main">
                      <a:ext uri="{FF2B5EF4-FFF2-40B4-BE49-F238E27FC236}">
                        <a16:creationId xmlns:a16="http://schemas.microsoft.com/office/drawing/2014/main" id="{042E94DA-A4E8-46B8-95AD-2780B892C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42E94DA-A4E8-46B8-95AD-2780B892CD1C}"/>
                              </a:ext>
                            </a:extLst>
                          </pic:cNvPr>
                          <pic:cNvPicPr>
                            <a:picLocks noChangeAspect="1"/>
                          </pic:cNvPicPr>
                        </pic:nvPicPr>
                        <pic:blipFill>
                          <a:blip r:embed="rId12"/>
                          <a:stretch>
                            <a:fillRect/>
                          </a:stretch>
                        </pic:blipFill>
                        <pic:spPr>
                          <a:xfrm>
                            <a:off x="0" y="0"/>
                            <a:ext cx="2054055" cy="1373087"/>
                          </a:xfrm>
                          <a:prstGeom prst="rect">
                            <a:avLst/>
                          </a:prstGeom>
                          <a:ln w="19050">
                            <a:solidFill>
                              <a:schemeClr val="tx1"/>
                            </a:solidFill>
                          </a:ln>
                          <a:effectLst>
                            <a:outerShdw blurRad="50800" dist="38100" dir="2700000" algn="tl" rotWithShape="0">
                              <a:prstClr val="black">
                                <a:alpha val="40000"/>
                              </a:prstClr>
                            </a:outerShdw>
                          </a:effectLst>
                        </pic:spPr>
                      </pic:pic>
                    </a:graphicData>
                  </a:graphic>
                </wp:inline>
              </w:drawing>
            </w:r>
          </w:p>
        </w:tc>
        <w:tc>
          <w:tcPr>
            <w:tcW w:w="4652" w:type="dxa"/>
          </w:tcPr>
          <w:p w14:paraId="5DB37315" w14:textId="77777777" w:rsidR="00D86925" w:rsidRDefault="00D86925" w:rsidP="000D1292">
            <w:pPr>
              <w:spacing w:line="360" w:lineRule="auto"/>
              <w:jc w:val="center"/>
              <w:rPr>
                <w:noProof/>
              </w:rPr>
            </w:pPr>
            <w:r>
              <w:rPr>
                <w:noProof/>
              </w:rPr>
              <w:drawing>
                <wp:inline distT="0" distB="0" distL="0" distR="0" wp14:anchorId="6188F907" wp14:editId="5EC65F80">
                  <wp:extent cx="2060869" cy="1304925"/>
                  <wp:effectExtent l="57150" t="57150" r="111125" b="104775"/>
                  <wp:docPr id="1500254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4115" cy="1306981"/>
                          </a:xfrm>
                          <a:prstGeom prst="rect">
                            <a:avLst/>
                          </a:prstGeom>
                          <a:noFill/>
                          <a:ln w="19050">
                            <a:solidFill>
                              <a:schemeClr val="tx1"/>
                            </a:solidFill>
                          </a:ln>
                          <a:effectLst>
                            <a:outerShdw blurRad="50800" dist="38100" dir="2700000" algn="tl" rotWithShape="0">
                              <a:prstClr val="black">
                                <a:alpha val="40000"/>
                              </a:prstClr>
                            </a:outerShdw>
                          </a:effectLst>
                        </pic:spPr>
                      </pic:pic>
                    </a:graphicData>
                  </a:graphic>
                </wp:inline>
              </w:drawing>
            </w:r>
          </w:p>
        </w:tc>
      </w:tr>
      <w:tr w:rsidR="00D86925" w14:paraId="415C35E1" w14:textId="77777777" w:rsidTr="000D1292">
        <w:trPr>
          <w:trHeight w:val="495"/>
          <w:jc w:val="center"/>
        </w:trPr>
        <w:tc>
          <w:tcPr>
            <w:tcW w:w="4652" w:type="dxa"/>
          </w:tcPr>
          <w:p w14:paraId="2B2194EE" w14:textId="77777777" w:rsidR="00D86925" w:rsidRDefault="00D86925" w:rsidP="000D1292">
            <w:pPr>
              <w:spacing w:line="360" w:lineRule="auto"/>
              <w:jc w:val="center"/>
              <w:rPr>
                <w:noProof/>
              </w:rPr>
            </w:pPr>
            <w:r w:rsidRPr="00F33994">
              <w:t>Fig</w:t>
            </w:r>
            <w:r>
              <w:t>ure 3</w:t>
            </w:r>
            <w:r w:rsidRPr="00F33994">
              <w:t>: Laser</w:t>
            </w:r>
            <w:r>
              <w:t xml:space="preserve"> (Laser therapy 302, Technomed electronics)</w:t>
            </w:r>
          </w:p>
        </w:tc>
        <w:tc>
          <w:tcPr>
            <w:tcW w:w="4652" w:type="dxa"/>
          </w:tcPr>
          <w:p w14:paraId="425B3DBC" w14:textId="77777777" w:rsidR="00D86925" w:rsidRDefault="00D86925" w:rsidP="000D1292">
            <w:pPr>
              <w:spacing w:line="360" w:lineRule="auto"/>
              <w:jc w:val="center"/>
              <w:rPr>
                <w:noProof/>
              </w:rPr>
            </w:pPr>
            <w:r>
              <w:t>Figure 4:  Mobilization Couch</w:t>
            </w:r>
          </w:p>
        </w:tc>
      </w:tr>
      <w:tr w:rsidR="00D86925" w14:paraId="487AB188" w14:textId="77777777" w:rsidTr="000D1292">
        <w:trPr>
          <w:trHeight w:val="3543"/>
          <w:jc w:val="center"/>
        </w:trPr>
        <w:tc>
          <w:tcPr>
            <w:tcW w:w="4652" w:type="dxa"/>
          </w:tcPr>
          <w:p w14:paraId="098BD7C0" w14:textId="77777777" w:rsidR="00D86925" w:rsidRDefault="00D86925" w:rsidP="000D1292">
            <w:pPr>
              <w:spacing w:line="360" w:lineRule="auto"/>
              <w:jc w:val="center"/>
              <w:rPr>
                <w:noProof/>
              </w:rPr>
            </w:pPr>
            <w:r>
              <w:rPr>
                <w:noProof/>
              </w:rPr>
              <w:lastRenderedPageBreak/>
              <w:drawing>
                <wp:inline distT="0" distB="0" distL="0" distR="0" wp14:anchorId="7B4AA928" wp14:editId="7A4866CD">
                  <wp:extent cx="1685925" cy="2208117"/>
                  <wp:effectExtent l="0" t="0" r="0" b="1905"/>
                  <wp:docPr id="60030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5096" cy="2285615"/>
                          </a:xfrm>
                          <a:prstGeom prst="rect">
                            <a:avLst/>
                          </a:prstGeom>
                          <a:noFill/>
                          <a:ln>
                            <a:noFill/>
                          </a:ln>
                        </pic:spPr>
                      </pic:pic>
                    </a:graphicData>
                  </a:graphic>
                </wp:inline>
              </w:drawing>
            </w:r>
          </w:p>
        </w:tc>
        <w:tc>
          <w:tcPr>
            <w:tcW w:w="4652" w:type="dxa"/>
          </w:tcPr>
          <w:p w14:paraId="54E0A083" w14:textId="77777777" w:rsidR="00D86925" w:rsidRDefault="00D86925" w:rsidP="000D1292">
            <w:pPr>
              <w:spacing w:line="360" w:lineRule="auto"/>
              <w:jc w:val="center"/>
              <w:rPr>
                <w:noProof/>
              </w:rPr>
            </w:pPr>
          </w:p>
        </w:tc>
      </w:tr>
      <w:tr w:rsidR="00D86925" w14:paraId="1A9AA091" w14:textId="77777777" w:rsidTr="000D1292">
        <w:trPr>
          <w:trHeight w:val="548"/>
          <w:jc w:val="center"/>
        </w:trPr>
        <w:tc>
          <w:tcPr>
            <w:tcW w:w="4652" w:type="dxa"/>
          </w:tcPr>
          <w:p w14:paraId="25F9967C" w14:textId="77777777" w:rsidR="00D86925" w:rsidRPr="00C96577" w:rsidRDefault="00D86925" w:rsidP="000D1292">
            <w:pPr>
              <w:pStyle w:val="NormalWeb"/>
              <w:spacing w:line="360" w:lineRule="auto"/>
              <w:jc w:val="center"/>
              <w:rPr>
                <w:rFonts w:eastAsiaTheme="majorEastAsia"/>
                <w:color w:val="000000"/>
              </w:rPr>
            </w:pPr>
            <w:r>
              <w:rPr>
                <w:rFonts w:eastAsiaTheme="majorEastAsia"/>
                <w:color w:val="000000"/>
              </w:rPr>
              <w:t>Figure 5: Chair</w:t>
            </w:r>
          </w:p>
        </w:tc>
        <w:tc>
          <w:tcPr>
            <w:tcW w:w="4652" w:type="dxa"/>
          </w:tcPr>
          <w:p w14:paraId="730ED1FC" w14:textId="77777777" w:rsidR="00D86925" w:rsidRDefault="00D86925" w:rsidP="000D1292">
            <w:pPr>
              <w:spacing w:line="360" w:lineRule="auto"/>
              <w:jc w:val="center"/>
              <w:rPr>
                <w:noProof/>
              </w:rPr>
            </w:pPr>
          </w:p>
        </w:tc>
      </w:tr>
    </w:tbl>
    <w:p w14:paraId="390EA36F" w14:textId="77777777" w:rsidR="00D86925" w:rsidRDefault="00D86925" w:rsidP="00D86925">
      <w:pPr>
        <w:rPr>
          <w:b/>
          <w:bCs/>
        </w:rPr>
      </w:pPr>
      <w:r w:rsidRPr="00AE2C45">
        <w:rPr>
          <w:b/>
          <w:bCs/>
        </w:rPr>
        <w:t xml:space="preserve">Procedure </w:t>
      </w:r>
    </w:p>
    <w:p w14:paraId="01A09B1E" w14:textId="77777777" w:rsidR="00D86925" w:rsidRPr="00AE2C45" w:rsidRDefault="00D86925" w:rsidP="00D86925">
      <w:pPr>
        <w:shd w:val="clear" w:color="auto" w:fill="FFFFFF" w:themeFill="background1"/>
        <w:jc w:val="cente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469CCFAB" wp14:editId="08D79D14">
                <wp:simplePos x="0" y="0"/>
                <wp:positionH relativeFrom="margin">
                  <wp:posOffset>0</wp:posOffset>
                </wp:positionH>
                <wp:positionV relativeFrom="paragraph">
                  <wp:posOffset>49530</wp:posOffset>
                </wp:positionV>
                <wp:extent cx="5943600" cy="457200"/>
                <wp:effectExtent l="0" t="0" r="19050" b="19050"/>
                <wp:wrapNone/>
                <wp:docPr id="4613391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0"/>
                        </a:xfrm>
                        <a:prstGeom prst="rect">
                          <a:avLst/>
                        </a:prstGeom>
                        <a:solidFill>
                          <a:schemeClr val="bg1">
                            <a:lumMod val="100000"/>
                            <a:lumOff val="0"/>
                          </a:schemeClr>
                        </a:solidFill>
                        <a:ln w="19050">
                          <a:solidFill>
                            <a:schemeClr val="tx1"/>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1155D72D" w14:textId="77777777" w:rsidR="00D86925" w:rsidRPr="008E262C" w:rsidRDefault="00D86925" w:rsidP="00D86925">
                            <w:pPr>
                              <w:shd w:val="clear" w:color="auto" w:fill="FFFFFF" w:themeFill="background1"/>
                              <w:jc w:val="center"/>
                            </w:pPr>
                            <w:r w:rsidRPr="008E262C">
                              <w:t>Approval was obtained from Institutional Research Committee and Institutional Ethics Committee, SMIMS</w:t>
                            </w:r>
                          </w:p>
                          <w:p w14:paraId="252C9FC8" w14:textId="77777777" w:rsidR="00D86925" w:rsidRPr="008E262C" w:rsidRDefault="00D86925" w:rsidP="00D86925">
                            <w:pPr>
                              <w:shd w:val="clear" w:color="auto" w:fill="FFFFFF" w:themeFill="background1"/>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9CCFAB" id="Rectangle 1" o:spid="_x0000_s1026" style="position:absolute;left:0;text-align:left;margin-left:0;margin-top:3.9pt;width:468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" fillcolor="white [3212]" strokecolor="black [3213]" strokeweight="1.5pt">
                <v:shadow opacity=".5" offset="-6pt,-6pt"/>
                <v:textbox>
                  <w:txbxContent>
                    <w:p w14:paraId="1155D72D" w14:textId="77777777" w:rsidR="00D86925" w:rsidRPr="008E262C" w:rsidRDefault="00D86925" w:rsidP="00D86925">
                      <w:pPr>
                        <w:shd w:val="clear" w:color="auto" w:fill="FFFFFF" w:themeFill="background1"/>
                        <w:jc w:val="center"/>
                      </w:pPr>
                      <w:r w:rsidRPr="008E262C">
                        <w:t>Approval was obtained from Institutional Research Committee and Institutional Ethics Committee, SMIMS</w:t>
                      </w:r>
                    </w:p>
                    <w:p w14:paraId="252C9FC8" w14:textId="77777777" w:rsidR="00D86925" w:rsidRPr="008E262C" w:rsidRDefault="00D86925" w:rsidP="00D86925">
                      <w:pPr>
                        <w:shd w:val="clear" w:color="auto" w:fill="FFFFFF" w:themeFill="background1"/>
                        <w:jc w:val="center"/>
                      </w:pPr>
                    </w:p>
                  </w:txbxContent>
                </v:textbox>
                <w10:wrap anchorx="margin"/>
              </v:rect>
            </w:pict>
          </mc:Fallback>
        </mc:AlternateContent>
      </w:r>
    </w:p>
    <w:p w14:paraId="096B6D72" w14:textId="77777777" w:rsidR="00D86925" w:rsidRDefault="00D86925" w:rsidP="00D86925">
      <w:pPr>
        <w:jc w:val="center"/>
        <w:rPr>
          <w:b/>
          <w:bCs/>
        </w:rPr>
      </w:pPr>
    </w:p>
    <w:p w14:paraId="795273F2" w14:textId="77777777" w:rsidR="00D86925" w:rsidRPr="00AE2C45" w:rsidRDefault="00D86925" w:rsidP="00D86925">
      <w:pPr>
        <w:jc w:val="center"/>
      </w:pPr>
      <w:r>
        <w:rPr>
          <w:b/>
          <w:bCs/>
          <w:noProof/>
        </w:rPr>
        <mc:AlternateContent>
          <mc:Choice Requires="wps">
            <w:drawing>
              <wp:anchor distT="0" distB="0" distL="114300" distR="114300" simplePos="0" relativeHeight="251660288" behindDoc="0" locked="0" layoutInCell="1" allowOverlap="1" wp14:anchorId="52B1C675" wp14:editId="09174735">
                <wp:simplePos x="0" y="0"/>
                <wp:positionH relativeFrom="column">
                  <wp:posOffset>2886075</wp:posOffset>
                </wp:positionH>
                <wp:positionV relativeFrom="paragraph">
                  <wp:posOffset>160020</wp:posOffset>
                </wp:positionV>
                <wp:extent cx="180975" cy="228600"/>
                <wp:effectExtent l="19050" t="0" r="28575" b="38100"/>
                <wp:wrapNone/>
                <wp:docPr id="1620114673"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8600"/>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F36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27.25pt;margin-top:12.6pt;width:14.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" adj="13049" fillcolor="white [3212]" strokecolor="black [3213]" strokeweight="1.5pt"/>
            </w:pict>
          </mc:Fallback>
        </mc:AlternateContent>
      </w:r>
    </w:p>
    <w:p w14:paraId="6B3705D5" w14:textId="77777777" w:rsidR="00D86925" w:rsidRPr="00AE2C45" w:rsidRDefault="00D86925" w:rsidP="00D86925">
      <w:pPr>
        <w:jc w:val="center"/>
      </w:pPr>
    </w:p>
    <w:p w14:paraId="38E7A8CD" w14:textId="77777777" w:rsidR="00D86925" w:rsidRPr="00AE2C45" w:rsidRDefault="00D86925" w:rsidP="00D86925">
      <w:pPr>
        <w:jc w:val="center"/>
      </w:pPr>
      <w:r>
        <w:rPr>
          <w:b/>
          <w:bCs/>
          <w:noProof/>
        </w:rPr>
        <mc:AlternateContent>
          <mc:Choice Requires="wps">
            <w:drawing>
              <wp:anchor distT="0" distB="0" distL="114300" distR="114300" simplePos="0" relativeHeight="251661312" behindDoc="0" locked="0" layoutInCell="1" allowOverlap="1" wp14:anchorId="5D13616B" wp14:editId="4B8D234E">
                <wp:simplePos x="0" y="0"/>
                <wp:positionH relativeFrom="margin">
                  <wp:posOffset>0</wp:posOffset>
                </wp:positionH>
                <wp:positionV relativeFrom="paragraph">
                  <wp:posOffset>85725</wp:posOffset>
                </wp:positionV>
                <wp:extent cx="6010275" cy="409575"/>
                <wp:effectExtent l="0" t="0" r="28575" b="28575"/>
                <wp:wrapNone/>
                <wp:docPr id="1118089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09575"/>
                        </a:xfrm>
                        <a:prstGeom prst="rect">
                          <a:avLst/>
                        </a:prstGeom>
                        <a:solidFill>
                          <a:schemeClr val="bg1">
                            <a:lumMod val="100000"/>
                            <a:lumOff val="0"/>
                          </a:schemeClr>
                        </a:solidFill>
                        <a:ln w="19050">
                          <a:solidFill>
                            <a:schemeClr val="accent1">
                              <a:lumMod val="50000"/>
                              <a:lumOff val="0"/>
                            </a:schemeClr>
                          </a:solidFill>
                          <a:miter lim="800000"/>
                          <a:headEnd/>
                          <a:tailEnd/>
                        </a:ln>
                      </wps:spPr>
                      <wps:txbx>
                        <w:txbxContent>
                          <w:p w14:paraId="15CA8BE2" w14:textId="77777777" w:rsidR="00D86925" w:rsidRPr="00502F40" w:rsidRDefault="00D86925" w:rsidP="00D86925">
                            <w:pPr>
                              <w:shd w:val="clear" w:color="auto" w:fill="FFFFFF" w:themeFill="background1"/>
                              <w:jc w:val="center"/>
                              <w:rPr>
                                <w:color w:val="000000" w:themeColor="text1"/>
                              </w:rPr>
                            </w:pPr>
                            <w:r w:rsidRPr="00502F40">
                              <w:rPr>
                                <w:color w:val="000000" w:themeColor="text1"/>
                              </w:rPr>
                              <w:t xml:space="preserve">Adhesive capsulitis referred from other </w:t>
                            </w:r>
                            <w:r>
                              <w:rPr>
                                <w:color w:val="000000" w:themeColor="text1"/>
                              </w:rPr>
                              <w:t>D</w:t>
                            </w:r>
                            <w:r w:rsidRPr="00502F40">
                              <w:rPr>
                                <w:color w:val="000000" w:themeColor="text1"/>
                              </w:rPr>
                              <w:t>epartments</w:t>
                            </w:r>
                            <w:r>
                              <w:rPr>
                                <w:color w:val="000000" w:themeColor="text1"/>
                              </w:rPr>
                              <w:t xml:space="preserve">. </w:t>
                            </w:r>
                          </w:p>
                          <w:p w14:paraId="16651706" w14:textId="77777777" w:rsidR="00D86925" w:rsidRPr="008C3134" w:rsidRDefault="00D86925" w:rsidP="00D86925">
                            <w:pPr>
                              <w:shd w:val="clear" w:color="auto" w:fill="FFFFFF" w:themeFill="background1"/>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13616B" id="Rectangle 7" o:spid="_x0000_s1027" style="position:absolute;left:0;text-align:left;margin-left:0;margin-top:6.75pt;width:473.25pt;height:3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" fillcolor="white [3212]" strokecolor="#1f3763 [1604]" strokeweight="1.5pt">
                <v:textbox>
                  <w:txbxContent>
                    <w:p w14:paraId="15CA8BE2" w14:textId="77777777" w:rsidR="00D86925" w:rsidRPr="00502F40" w:rsidRDefault="00D86925" w:rsidP="00D86925">
                      <w:pPr>
                        <w:shd w:val="clear" w:color="auto" w:fill="FFFFFF" w:themeFill="background1"/>
                        <w:jc w:val="center"/>
                        <w:rPr>
                          <w:color w:val="000000" w:themeColor="text1"/>
                        </w:rPr>
                      </w:pPr>
                      <w:r w:rsidRPr="00502F40">
                        <w:rPr>
                          <w:color w:val="000000" w:themeColor="text1"/>
                        </w:rPr>
                        <w:t xml:space="preserve">Adhesive capsulitis referred from other </w:t>
                      </w:r>
                      <w:r>
                        <w:rPr>
                          <w:color w:val="000000" w:themeColor="text1"/>
                        </w:rPr>
                        <w:t>D</w:t>
                      </w:r>
                      <w:r w:rsidRPr="00502F40">
                        <w:rPr>
                          <w:color w:val="000000" w:themeColor="text1"/>
                        </w:rPr>
                        <w:t>epartments</w:t>
                      </w:r>
                      <w:r>
                        <w:rPr>
                          <w:color w:val="000000" w:themeColor="text1"/>
                        </w:rPr>
                        <w:t xml:space="preserve">. </w:t>
                      </w:r>
                    </w:p>
                    <w:p w14:paraId="16651706" w14:textId="77777777" w:rsidR="00D86925" w:rsidRPr="008C3134" w:rsidRDefault="00D86925" w:rsidP="00D86925">
                      <w:pPr>
                        <w:shd w:val="clear" w:color="auto" w:fill="FFFFFF" w:themeFill="background1"/>
                        <w:jc w:val="center"/>
                        <w:rPr>
                          <w:color w:val="000000" w:themeColor="text1"/>
                        </w:rPr>
                      </w:pPr>
                    </w:p>
                  </w:txbxContent>
                </v:textbox>
                <w10:wrap anchorx="margin"/>
              </v:rect>
            </w:pict>
          </mc:Fallback>
        </mc:AlternateContent>
      </w:r>
    </w:p>
    <w:p w14:paraId="2A439405" w14:textId="77777777" w:rsidR="00D86925" w:rsidRPr="00AE2C45" w:rsidRDefault="00D86925" w:rsidP="00D86925">
      <w:pPr>
        <w:jc w:val="center"/>
      </w:pPr>
    </w:p>
    <w:p w14:paraId="7D924B98" w14:textId="77777777" w:rsidR="00D86925" w:rsidRPr="00AE2C45" w:rsidRDefault="00D86925" w:rsidP="00D86925">
      <w:pPr>
        <w:jc w:val="center"/>
      </w:pPr>
      <w:r>
        <w:rPr>
          <w:b/>
          <w:bCs/>
          <w:noProof/>
        </w:rPr>
        <mc:AlternateContent>
          <mc:Choice Requires="wps">
            <w:drawing>
              <wp:anchor distT="0" distB="0" distL="114300" distR="114300" simplePos="0" relativeHeight="251708416" behindDoc="0" locked="0" layoutInCell="1" allowOverlap="1" wp14:anchorId="00905496" wp14:editId="3C09AB86">
                <wp:simplePos x="0" y="0"/>
                <wp:positionH relativeFrom="column">
                  <wp:posOffset>2886075</wp:posOffset>
                </wp:positionH>
                <wp:positionV relativeFrom="paragraph">
                  <wp:posOffset>144780</wp:posOffset>
                </wp:positionV>
                <wp:extent cx="200025" cy="228600"/>
                <wp:effectExtent l="19050" t="0" r="28575" b="38100"/>
                <wp:wrapNone/>
                <wp:docPr id="78043838"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1EC0A4" id="Arrow: Down 2" o:spid="_x0000_s1026" type="#_x0000_t67" style="position:absolute;margin-left:227.25pt;margin-top:11.4pt;width:15.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" adj="12149" fillcolor="white [3212]" strokecolor="black [3213]" strokeweight="1.5pt"/>
            </w:pict>
          </mc:Fallback>
        </mc:AlternateContent>
      </w:r>
    </w:p>
    <w:p w14:paraId="706B06DE" w14:textId="77777777" w:rsidR="00D86925" w:rsidRDefault="00D86925" w:rsidP="00D86925">
      <w:pPr>
        <w:jc w:val="center"/>
        <w:rPr>
          <w:b/>
          <w:bCs/>
        </w:rPr>
      </w:pPr>
    </w:p>
    <w:p w14:paraId="54F36E34" w14:textId="77777777" w:rsidR="00D86925" w:rsidRDefault="00D86925" w:rsidP="00D86925">
      <w:pPr>
        <w:jc w:val="center"/>
        <w:rPr>
          <w:b/>
          <w:bCs/>
        </w:rPr>
      </w:pPr>
      <w:r>
        <w:rPr>
          <w:noProof/>
        </w:rPr>
        <mc:AlternateContent>
          <mc:Choice Requires="wps">
            <w:drawing>
              <wp:anchor distT="0" distB="0" distL="114300" distR="114300" simplePos="0" relativeHeight="251662336" behindDoc="0" locked="0" layoutInCell="1" allowOverlap="1" wp14:anchorId="5A0613E3" wp14:editId="3635D976">
                <wp:simplePos x="0" y="0"/>
                <wp:positionH relativeFrom="margin">
                  <wp:posOffset>0</wp:posOffset>
                </wp:positionH>
                <wp:positionV relativeFrom="paragraph">
                  <wp:posOffset>22860</wp:posOffset>
                </wp:positionV>
                <wp:extent cx="5943600" cy="361950"/>
                <wp:effectExtent l="0" t="0" r="19050" b="19050"/>
                <wp:wrapNone/>
                <wp:docPr id="14125146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567F67AC" w14:textId="77777777" w:rsidR="00D86925" w:rsidRPr="00502F40" w:rsidRDefault="00D86925" w:rsidP="00D86925">
                            <w:pPr>
                              <w:shd w:val="clear" w:color="auto" w:fill="FFFFFF" w:themeFill="background1"/>
                              <w:jc w:val="center"/>
                              <w:rPr>
                                <w:color w:val="000000" w:themeColor="text1"/>
                              </w:rPr>
                            </w:pPr>
                            <w:r w:rsidRPr="00502F40">
                              <w:rPr>
                                <w:color w:val="000000" w:themeColor="text1"/>
                              </w:rPr>
                              <w:t>After obtaining inform</w:t>
                            </w:r>
                            <w:r>
                              <w:rPr>
                                <w:color w:val="000000" w:themeColor="text1"/>
                              </w:rPr>
                              <w:t>ed</w:t>
                            </w:r>
                            <w:r w:rsidRPr="00502F40">
                              <w:rPr>
                                <w:color w:val="000000" w:themeColor="text1"/>
                              </w:rPr>
                              <w:t xml:space="preserve"> consent</w:t>
                            </w:r>
                            <w:r>
                              <w:rPr>
                                <w:color w:val="000000" w:themeColor="text1"/>
                              </w:rPr>
                              <w:t>, screening of participants was done as per eligibility criteria</w:t>
                            </w:r>
                          </w:p>
                          <w:p w14:paraId="70B91FED" w14:textId="77777777" w:rsidR="00D86925" w:rsidRPr="008C3134" w:rsidRDefault="00D86925" w:rsidP="00D86925">
                            <w:pPr>
                              <w:shd w:val="clear" w:color="auto" w:fill="FFFFFF" w:themeFill="background1"/>
                              <w:jc w:val="center"/>
                              <w:rPr>
                                <w:color w:val="000000" w:themeColor="text1"/>
                              </w:rPr>
                            </w:pPr>
                          </w:p>
                          <w:p w14:paraId="090ABD43" w14:textId="77777777" w:rsidR="00D86925" w:rsidRPr="00502F40" w:rsidRDefault="00D86925" w:rsidP="00D86925">
                            <w:pPr>
                              <w:shd w:val="clear" w:color="auto" w:fill="FFFFFF" w:themeFill="background1"/>
                              <w:jc w:val="center"/>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0613E3" id="Rectangle 17" o:spid="_x0000_s1028" style="position:absolute;left:0;text-align:left;margin-left:0;margin-top:1.8pt;width:468pt;height:2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" fillcolor="white [3212]" strokecolor="black [3213]" strokeweight="1.5pt">
                <v:textbox>
                  <w:txbxContent>
                    <w:p w14:paraId="567F67AC" w14:textId="77777777" w:rsidR="00D86925" w:rsidRPr="00502F40" w:rsidRDefault="00D86925" w:rsidP="00D86925">
                      <w:pPr>
                        <w:shd w:val="clear" w:color="auto" w:fill="FFFFFF" w:themeFill="background1"/>
                        <w:jc w:val="center"/>
                        <w:rPr>
                          <w:color w:val="000000" w:themeColor="text1"/>
                        </w:rPr>
                      </w:pPr>
                      <w:r w:rsidRPr="00502F40">
                        <w:rPr>
                          <w:color w:val="000000" w:themeColor="text1"/>
                        </w:rPr>
                        <w:t>After obtaining inform</w:t>
                      </w:r>
                      <w:r>
                        <w:rPr>
                          <w:color w:val="000000" w:themeColor="text1"/>
                        </w:rPr>
                        <w:t>ed</w:t>
                      </w:r>
                      <w:r w:rsidRPr="00502F40">
                        <w:rPr>
                          <w:color w:val="000000" w:themeColor="text1"/>
                        </w:rPr>
                        <w:t xml:space="preserve"> consent</w:t>
                      </w:r>
                      <w:r>
                        <w:rPr>
                          <w:color w:val="000000" w:themeColor="text1"/>
                        </w:rPr>
                        <w:t>, screening of participants was done as per eligibility criteria</w:t>
                      </w:r>
                    </w:p>
                    <w:p w14:paraId="70B91FED" w14:textId="77777777" w:rsidR="00D86925" w:rsidRPr="008C3134" w:rsidRDefault="00D86925" w:rsidP="00D86925">
                      <w:pPr>
                        <w:shd w:val="clear" w:color="auto" w:fill="FFFFFF" w:themeFill="background1"/>
                        <w:jc w:val="center"/>
                        <w:rPr>
                          <w:color w:val="000000" w:themeColor="text1"/>
                        </w:rPr>
                      </w:pPr>
                    </w:p>
                    <w:p w14:paraId="090ABD43" w14:textId="77777777" w:rsidR="00D86925" w:rsidRPr="00502F40" w:rsidRDefault="00D86925" w:rsidP="00D86925">
                      <w:pPr>
                        <w:shd w:val="clear" w:color="auto" w:fill="FFFFFF" w:themeFill="background1"/>
                        <w:jc w:val="center"/>
                        <w:rPr>
                          <w:color w:val="000000" w:themeColor="text1"/>
                        </w:rPr>
                      </w:pPr>
                    </w:p>
                  </w:txbxContent>
                </v:textbox>
                <w10:wrap anchorx="margin"/>
              </v:rect>
            </w:pict>
          </mc:Fallback>
        </mc:AlternateContent>
      </w:r>
    </w:p>
    <w:p w14:paraId="19D7AEF7" w14:textId="77777777" w:rsidR="00D86925" w:rsidRDefault="00D86925" w:rsidP="00D86925">
      <w:pPr>
        <w:tabs>
          <w:tab w:val="left" w:pos="2332"/>
        </w:tabs>
        <w:jc w:val="center"/>
      </w:pPr>
    </w:p>
    <w:p w14:paraId="025FE6B1" w14:textId="77777777" w:rsidR="00D86925" w:rsidRPr="00AE2C45" w:rsidRDefault="00D86925" w:rsidP="00D86925">
      <w:pPr>
        <w:jc w:val="center"/>
      </w:pPr>
      <w:r>
        <w:rPr>
          <w:b/>
          <w:bCs/>
          <w:noProof/>
        </w:rPr>
        <mc:AlternateContent>
          <mc:Choice Requires="wps">
            <w:drawing>
              <wp:anchor distT="0" distB="0" distL="114300" distR="114300" simplePos="0" relativeHeight="251667456" behindDoc="0" locked="0" layoutInCell="1" allowOverlap="1" wp14:anchorId="4AE45038" wp14:editId="33E651B5">
                <wp:simplePos x="0" y="0"/>
                <wp:positionH relativeFrom="column">
                  <wp:posOffset>2886075</wp:posOffset>
                </wp:positionH>
                <wp:positionV relativeFrom="paragraph">
                  <wp:posOffset>34290</wp:posOffset>
                </wp:positionV>
                <wp:extent cx="200025" cy="219075"/>
                <wp:effectExtent l="19050" t="0" r="28575" b="47625"/>
                <wp:wrapNone/>
                <wp:docPr id="1877154044"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9075"/>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321949" id="Arrow: Down 2" o:spid="_x0000_s1026" type="#_x0000_t67" style="position:absolute;margin-left:227.25pt;margin-top:2.7pt;width:15.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" adj="11738" fillcolor="white [3212]" strokecolor="black [3213]" strokeweight="1.5pt"/>
            </w:pict>
          </mc:Fallback>
        </mc:AlternateContent>
      </w:r>
    </w:p>
    <w:p w14:paraId="3421C72E" w14:textId="77777777" w:rsidR="00D86925" w:rsidRPr="00AE2C45" w:rsidRDefault="00D86925" w:rsidP="00D86925">
      <w:pPr>
        <w:jc w:val="center"/>
      </w:pPr>
      <w:r>
        <w:rPr>
          <w:noProof/>
        </w:rPr>
        <mc:AlternateContent>
          <mc:Choice Requires="wps">
            <w:drawing>
              <wp:anchor distT="0" distB="0" distL="114300" distR="114300" simplePos="0" relativeHeight="251706368" behindDoc="0" locked="0" layoutInCell="1" allowOverlap="1" wp14:anchorId="25D94CAB" wp14:editId="1C5F13A4">
                <wp:simplePos x="0" y="0"/>
                <wp:positionH relativeFrom="margin">
                  <wp:posOffset>0</wp:posOffset>
                </wp:positionH>
                <wp:positionV relativeFrom="paragraph">
                  <wp:posOffset>135255</wp:posOffset>
                </wp:positionV>
                <wp:extent cx="6010275" cy="323850"/>
                <wp:effectExtent l="0" t="0" r="28575" b="19050"/>
                <wp:wrapNone/>
                <wp:docPr id="80256968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2385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5F0953DA" w14:textId="77777777" w:rsidR="00D86925" w:rsidRPr="00502F40" w:rsidRDefault="00D86925" w:rsidP="00D86925">
                            <w:pPr>
                              <w:shd w:val="clear" w:color="auto" w:fill="FFFFFF" w:themeFill="background1"/>
                              <w:jc w:val="center"/>
                              <w:rPr>
                                <w:color w:val="000000" w:themeColor="text1"/>
                              </w:rPr>
                            </w:pPr>
                            <w:r>
                              <w:rPr>
                                <w:color w:val="000000" w:themeColor="text1"/>
                              </w:rPr>
                              <w:t>Computer generated block randomization was done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D94CAB" id="_x0000_s1029" style="position:absolute;left:0;text-align:left;margin-left:0;margin-top:10.65pt;width:473.25pt;height:2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" fillcolor="white [3212]" strokecolor="black [3213]" strokeweight="1.5pt">
                <v:textbox>
                  <w:txbxContent>
                    <w:p w14:paraId="5F0953DA" w14:textId="77777777" w:rsidR="00D86925" w:rsidRPr="00502F40" w:rsidRDefault="00D86925" w:rsidP="00D86925">
                      <w:pPr>
                        <w:shd w:val="clear" w:color="auto" w:fill="FFFFFF" w:themeFill="background1"/>
                        <w:jc w:val="center"/>
                        <w:rPr>
                          <w:color w:val="000000" w:themeColor="text1"/>
                        </w:rPr>
                      </w:pPr>
                      <w:r>
                        <w:rPr>
                          <w:color w:val="000000" w:themeColor="text1"/>
                        </w:rPr>
                        <w:t>Computer generated block randomization was done</w:t>
                      </w:r>
                    </w:p>
                  </w:txbxContent>
                </v:textbox>
                <w10:wrap anchorx="margin"/>
              </v:rect>
            </w:pict>
          </mc:Fallback>
        </mc:AlternateContent>
      </w:r>
    </w:p>
    <w:p w14:paraId="0EE2F001" w14:textId="77777777" w:rsidR="00D86925" w:rsidRPr="00AE2C45" w:rsidRDefault="00D86925" w:rsidP="00D86925">
      <w:pPr>
        <w:jc w:val="center"/>
      </w:pPr>
    </w:p>
    <w:p w14:paraId="331E1B00" w14:textId="77777777" w:rsidR="00D86925" w:rsidRDefault="00D86925" w:rsidP="00D86925">
      <w:pPr>
        <w:jc w:val="center"/>
      </w:pPr>
      <w:r>
        <w:rPr>
          <w:b/>
          <w:bCs/>
          <w:noProof/>
        </w:rPr>
        <mc:AlternateContent>
          <mc:Choice Requires="wps">
            <w:drawing>
              <wp:anchor distT="0" distB="0" distL="114300" distR="114300" simplePos="0" relativeHeight="251707392" behindDoc="0" locked="0" layoutInCell="1" allowOverlap="1" wp14:anchorId="0681340D" wp14:editId="25B6966A">
                <wp:simplePos x="0" y="0"/>
                <wp:positionH relativeFrom="column">
                  <wp:posOffset>2886075</wp:posOffset>
                </wp:positionH>
                <wp:positionV relativeFrom="paragraph">
                  <wp:posOffset>108586</wp:posOffset>
                </wp:positionV>
                <wp:extent cx="200025" cy="209550"/>
                <wp:effectExtent l="19050" t="0" r="28575" b="38100"/>
                <wp:wrapNone/>
                <wp:docPr id="1647433349"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C3A66E" id="Arrow: Down 2" o:spid="_x0000_s1026" type="#_x0000_t67" style="position:absolute;margin-left:227.25pt;margin-top:8.55pt;width:15.7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" adj="11290" fillcolor="white [3212]" strokecolor="black [3213]" strokeweight="1.5pt"/>
            </w:pict>
          </mc:Fallback>
        </mc:AlternateContent>
      </w:r>
    </w:p>
    <w:p w14:paraId="24FE912A" w14:textId="77777777" w:rsidR="00D86925" w:rsidRDefault="00D86925" w:rsidP="00D86925">
      <w:pPr>
        <w:tabs>
          <w:tab w:val="left" w:pos="1894"/>
        </w:tabs>
        <w:jc w:val="center"/>
      </w:pPr>
    </w:p>
    <w:p w14:paraId="5513BAA5" w14:textId="77777777" w:rsidR="00D86925" w:rsidRDefault="00D86925" w:rsidP="00D86925">
      <w:pPr>
        <w:pStyle w:val="NormalWeb"/>
        <w:ind w:left="720"/>
        <w:jc w:val="center"/>
        <w:rPr>
          <w:rFonts w:eastAsiaTheme="majorEastAsia"/>
          <w:color w:val="000000"/>
        </w:rPr>
      </w:pPr>
      <w:r>
        <w:rPr>
          <w:b/>
          <w:bCs/>
          <w:noProof/>
          <w14:ligatures w14:val="standardContextual"/>
        </w:rPr>
        <mc:AlternateContent>
          <mc:Choice Requires="wps">
            <w:drawing>
              <wp:anchor distT="0" distB="0" distL="114300" distR="114300" simplePos="0" relativeHeight="251669504" behindDoc="0" locked="0" layoutInCell="1" allowOverlap="1" wp14:anchorId="68B5231E" wp14:editId="08112219">
                <wp:simplePos x="0" y="0"/>
                <wp:positionH relativeFrom="column">
                  <wp:posOffset>4286250</wp:posOffset>
                </wp:positionH>
                <wp:positionV relativeFrom="paragraph">
                  <wp:posOffset>396240</wp:posOffset>
                </wp:positionV>
                <wp:extent cx="200025" cy="285115"/>
                <wp:effectExtent l="19050" t="0" r="28575" b="38735"/>
                <wp:wrapNone/>
                <wp:docPr id="694847807"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85115"/>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2443EF" id="Arrow: Down 2" o:spid="_x0000_s1026" type="#_x0000_t67" style="position:absolute;margin-left:337.5pt;margin-top:31.2pt;width:15.75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" adj="14022" fillcolor="white [3212]" strokecolor="black [3213]" strokeweight="1.5pt"/>
            </w:pict>
          </mc:Fallback>
        </mc:AlternateContent>
      </w:r>
      <w:r>
        <w:rPr>
          <w:b/>
          <w:bCs/>
          <w:noProof/>
          <w14:ligatures w14:val="standardContextual"/>
        </w:rPr>
        <mc:AlternateContent>
          <mc:Choice Requires="wps">
            <w:drawing>
              <wp:anchor distT="0" distB="0" distL="114300" distR="114300" simplePos="0" relativeHeight="251668480" behindDoc="0" locked="0" layoutInCell="1" allowOverlap="1" wp14:anchorId="1455D7A6" wp14:editId="3C3EC87B">
                <wp:simplePos x="0" y="0"/>
                <wp:positionH relativeFrom="column">
                  <wp:posOffset>1314450</wp:posOffset>
                </wp:positionH>
                <wp:positionV relativeFrom="paragraph">
                  <wp:posOffset>396240</wp:posOffset>
                </wp:positionV>
                <wp:extent cx="200025" cy="314325"/>
                <wp:effectExtent l="19050" t="0" r="28575" b="47625"/>
                <wp:wrapNone/>
                <wp:docPr id="2018074316"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14325"/>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6A03CC" id="Arrow: Down 2" o:spid="_x0000_s1026" type="#_x0000_t67" style="position:absolute;margin-left:103.5pt;margin-top:31.2pt;width:15.7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" adj="14726" fillcolor="white [3212]" strokecolor="black [3213]" strokeweight="1.5pt"/>
            </w:pict>
          </mc:Fallback>
        </mc:AlternateContent>
      </w:r>
      <w:r>
        <w:rPr>
          <w:noProof/>
        </w:rPr>
        <mc:AlternateContent>
          <mc:Choice Requires="wps">
            <w:drawing>
              <wp:anchor distT="0" distB="0" distL="114300" distR="114300" simplePos="0" relativeHeight="251663360" behindDoc="0" locked="0" layoutInCell="1" allowOverlap="1" wp14:anchorId="4F9DF3F8" wp14:editId="79A55066">
                <wp:simplePos x="0" y="0"/>
                <wp:positionH relativeFrom="margin">
                  <wp:posOffset>0</wp:posOffset>
                </wp:positionH>
                <wp:positionV relativeFrom="paragraph">
                  <wp:posOffset>15240</wp:posOffset>
                </wp:positionV>
                <wp:extent cx="5943600" cy="381000"/>
                <wp:effectExtent l="0" t="0" r="19050" b="19050"/>
                <wp:wrapNone/>
                <wp:docPr id="122311158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8100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2B8C9452" w14:textId="77777777" w:rsidR="00D86925" w:rsidRPr="008C3134" w:rsidRDefault="00D86925" w:rsidP="00D86925">
                            <w:pPr>
                              <w:jc w:val="center"/>
                              <w:rPr>
                                <w:color w:val="000000" w:themeColor="text1"/>
                              </w:rPr>
                            </w:pPr>
                            <w:r>
                              <w:rPr>
                                <w:color w:val="000000" w:themeColor="text1"/>
                              </w:rPr>
                              <w:t>Baseline data</w:t>
                            </w:r>
                            <w:r w:rsidRPr="00502F40">
                              <w:rPr>
                                <w:color w:val="000000" w:themeColor="text1"/>
                              </w:rPr>
                              <w:t xml:space="preserve"> (P</w:t>
                            </w:r>
                            <w:r>
                              <w:rPr>
                                <w:color w:val="000000" w:themeColor="text1"/>
                              </w:rPr>
                              <w:t>enn</w:t>
                            </w:r>
                            <w:r w:rsidRPr="00502F40">
                              <w:rPr>
                                <w:color w:val="000000" w:themeColor="text1"/>
                              </w:rPr>
                              <w:t xml:space="preserve"> and Inclinometer) assessment w</w:t>
                            </w:r>
                            <w:r>
                              <w:rPr>
                                <w:color w:val="000000" w:themeColor="text1"/>
                              </w:rPr>
                              <w:t>as</w:t>
                            </w:r>
                            <w:r w:rsidRPr="00502F40">
                              <w:rPr>
                                <w:color w:val="000000" w:themeColor="text1"/>
                              </w:rPr>
                              <w:t xml:space="preserve"> taken on the 1</w:t>
                            </w:r>
                            <w:r w:rsidRPr="00502F40">
                              <w:rPr>
                                <w:color w:val="000000" w:themeColor="text1"/>
                                <w:vertAlign w:val="superscript"/>
                              </w:rPr>
                              <w:t>st</w:t>
                            </w:r>
                            <w:r w:rsidRPr="00502F40">
                              <w:rPr>
                                <w:color w:val="000000" w:themeColor="text1"/>
                              </w:rPr>
                              <w:t xml:space="preserve"> day of treatment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F9DF3F8" id="Rectangle 15" o:spid="_x0000_s1030" style="position:absolute;left:0;text-align:left;margin-left:0;margin-top:1.2pt;width:468pt;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" fillcolor="white [3212]" strokecolor="black [3213]" strokeweight="1.5pt">
                <v:textbox>
                  <w:txbxContent>
                    <w:p w14:paraId="2B8C9452" w14:textId="77777777" w:rsidR="00D86925" w:rsidRPr="008C3134" w:rsidRDefault="00D86925" w:rsidP="00D86925">
                      <w:pPr>
                        <w:jc w:val="center"/>
                        <w:rPr>
                          <w:color w:val="000000" w:themeColor="text1"/>
                        </w:rPr>
                      </w:pPr>
                      <w:r>
                        <w:rPr>
                          <w:color w:val="000000" w:themeColor="text1"/>
                        </w:rPr>
                        <w:t>Baseline data</w:t>
                      </w:r>
                      <w:r w:rsidRPr="00502F40">
                        <w:rPr>
                          <w:color w:val="000000" w:themeColor="text1"/>
                        </w:rPr>
                        <w:t xml:space="preserve"> (P</w:t>
                      </w:r>
                      <w:r>
                        <w:rPr>
                          <w:color w:val="000000" w:themeColor="text1"/>
                        </w:rPr>
                        <w:t>enn</w:t>
                      </w:r>
                      <w:r w:rsidRPr="00502F40">
                        <w:rPr>
                          <w:color w:val="000000" w:themeColor="text1"/>
                        </w:rPr>
                        <w:t xml:space="preserve"> and Inclinometer) assessment w</w:t>
                      </w:r>
                      <w:r>
                        <w:rPr>
                          <w:color w:val="000000" w:themeColor="text1"/>
                        </w:rPr>
                        <w:t>as</w:t>
                      </w:r>
                      <w:r w:rsidRPr="00502F40">
                        <w:rPr>
                          <w:color w:val="000000" w:themeColor="text1"/>
                        </w:rPr>
                        <w:t xml:space="preserve"> taken on the 1</w:t>
                      </w:r>
                      <w:r w:rsidRPr="00502F40">
                        <w:rPr>
                          <w:color w:val="000000" w:themeColor="text1"/>
                          <w:vertAlign w:val="superscript"/>
                        </w:rPr>
                        <w:t>st</w:t>
                      </w:r>
                      <w:r w:rsidRPr="00502F40">
                        <w:rPr>
                          <w:color w:val="000000" w:themeColor="text1"/>
                        </w:rPr>
                        <w:t xml:space="preserve"> day of treatment </w:t>
                      </w:r>
                    </w:p>
                  </w:txbxContent>
                </v:textbox>
                <w10:wrap anchorx="margin"/>
              </v:rect>
            </w:pict>
          </mc:Fallback>
        </mc:AlternateContent>
      </w:r>
    </w:p>
    <w:p w14:paraId="70EC233B" w14:textId="77777777" w:rsidR="00D86925" w:rsidRDefault="00D86925" w:rsidP="00D86925">
      <w:pPr>
        <w:pStyle w:val="NormalWeb"/>
        <w:ind w:left="720"/>
        <w:jc w:val="center"/>
        <w:rPr>
          <w:rFonts w:eastAsiaTheme="majorEastAsia"/>
          <w:color w:val="000000"/>
        </w:rPr>
      </w:pPr>
      <w:r>
        <w:rPr>
          <w:noProof/>
        </w:rPr>
        <mc:AlternateContent>
          <mc:Choice Requires="wps">
            <w:drawing>
              <wp:anchor distT="0" distB="0" distL="114300" distR="114300" simplePos="0" relativeHeight="251665408" behindDoc="0" locked="0" layoutInCell="1" allowOverlap="1" wp14:anchorId="560A5B0E" wp14:editId="6654079E">
                <wp:simplePos x="0" y="0"/>
                <wp:positionH relativeFrom="column">
                  <wp:posOffset>3067050</wp:posOffset>
                </wp:positionH>
                <wp:positionV relativeFrom="paragraph">
                  <wp:posOffset>179705</wp:posOffset>
                </wp:positionV>
                <wp:extent cx="2905125" cy="2266950"/>
                <wp:effectExtent l="0" t="0" r="28575" b="19050"/>
                <wp:wrapNone/>
                <wp:docPr id="7531344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226695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1259BCFA" w14:textId="77777777" w:rsidR="00D86925" w:rsidRPr="00502F40" w:rsidRDefault="00D86925" w:rsidP="00D86925">
                            <w:pPr>
                              <w:jc w:val="center"/>
                              <w:rPr>
                                <w:color w:val="000000" w:themeColor="text1"/>
                              </w:rPr>
                            </w:pPr>
                            <w:r w:rsidRPr="00502F40">
                              <w:rPr>
                                <w:color w:val="000000" w:themeColor="text1"/>
                              </w:rPr>
                              <w:t>Group-</w:t>
                            </w:r>
                            <w:r>
                              <w:rPr>
                                <w:color w:val="000000" w:themeColor="text1"/>
                              </w:rPr>
                              <w:t>B</w:t>
                            </w:r>
                            <w:r w:rsidRPr="00502F40">
                              <w:rPr>
                                <w:color w:val="000000" w:themeColor="text1"/>
                              </w:rPr>
                              <w:t xml:space="preserve"> laser therapy</w:t>
                            </w:r>
                          </w:p>
                          <w:p w14:paraId="17B3862F" w14:textId="77777777" w:rsidR="00D86925" w:rsidRPr="00873DC0" w:rsidRDefault="00D86925" w:rsidP="00D86925">
                            <w:pPr>
                              <w:jc w:val="both"/>
                            </w:pPr>
                            <w:r>
                              <w:rPr>
                                <w:color w:val="000000" w:themeColor="text1"/>
                              </w:rPr>
                              <w:t xml:space="preserve">Laser was given in lateral and anterior border of acromion for per point 30 sec </w:t>
                            </w:r>
                            <w:r w:rsidRPr="00E11A49">
                              <w:t xml:space="preserve">with </w:t>
                            </w:r>
                            <w:r>
                              <w:t>wavelength of 810 nm, in continuous mode, with 60 mW of power, 0.5 cm2 of spot size, duty cycle of 50%, energy density of 3.6 J/cm2. The dose per point was 1.8 J.</w:t>
                            </w:r>
                          </w:p>
                          <w:p w14:paraId="5D2F77DD" w14:textId="77777777" w:rsidR="00D86925" w:rsidRPr="00502F40" w:rsidRDefault="00D86925" w:rsidP="00D86925">
                            <w:pPr>
                              <w:jc w:val="both"/>
                              <w:rPr>
                                <w:color w:val="000000" w:themeColor="text1"/>
                              </w:rPr>
                            </w:pPr>
                            <w:r w:rsidRPr="00502F40">
                              <w:rPr>
                                <w:color w:val="000000" w:themeColor="text1"/>
                              </w:rPr>
                              <w:t>Maitland mobilization Grade II-III was given Anterior- posterior glide, Inferior glide, and Posterior</w:t>
                            </w:r>
                            <w:r>
                              <w:rPr>
                                <w:color w:val="000000" w:themeColor="text1"/>
                              </w:rPr>
                              <w:t>-anterior</w:t>
                            </w:r>
                            <w:r w:rsidRPr="00502F40">
                              <w:rPr>
                                <w:color w:val="000000" w:themeColor="text1"/>
                              </w:rPr>
                              <w:t xml:space="preserve"> glide </w:t>
                            </w:r>
                            <w:r>
                              <w:rPr>
                                <w:color w:val="000000" w:themeColor="text1"/>
                              </w:rPr>
                              <w:t>for</w:t>
                            </w:r>
                            <w:r w:rsidRPr="00502F40">
                              <w:rPr>
                                <w:color w:val="000000" w:themeColor="text1"/>
                              </w:rPr>
                              <w:t xml:space="preserve"> 2-3 glides per second for 30 seconds for each glide, given for 5 sets.</w:t>
                            </w:r>
                          </w:p>
                          <w:p w14:paraId="01163B5F" w14:textId="77777777" w:rsidR="00D86925" w:rsidRPr="00FE2192" w:rsidRDefault="00D86925" w:rsidP="00D86925">
                            <w:pPr>
                              <w:jc w:val="center"/>
                            </w:pPr>
                          </w:p>
                          <w:p w14:paraId="4CF05612" w14:textId="77777777" w:rsidR="00D86925" w:rsidRDefault="00D86925" w:rsidP="00D8692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0A5B0E" id="Rectangle 12" o:spid="_x0000_s1031" style="position:absolute;left:0;text-align:left;margin-left:241.5pt;margin-top:14.15pt;width:228.75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" fillcolor="white [3212]" strokecolor="black [3213]" strokeweight="1.5pt">
                <v:textbox>
                  <w:txbxContent>
                    <w:p w14:paraId="1259BCFA" w14:textId="77777777" w:rsidR="00D86925" w:rsidRPr="00502F40" w:rsidRDefault="00D86925" w:rsidP="00D86925">
                      <w:pPr>
                        <w:jc w:val="center"/>
                        <w:rPr>
                          <w:color w:val="000000" w:themeColor="text1"/>
                        </w:rPr>
                      </w:pPr>
                      <w:r w:rsidRPr="00502F40">
                        <w:rPr>
                          <w:color w:val="000000" w:themeColor="text1"/>
                        </w:rPr>
                        <w:t>Group-</w:t>
                      </w:r>
                      <w:r>
                        <w:rPr>
                          <w:color w:val="000000" w:themeColor="text1"/>
                        </w:rPr>
                        <w:t>B</w:t>
                      </w:r>
                      <w:r w:rsidRPr="00502F40">
                        <w:rPr>
                          <w:color w:val="000000" w:themeColor="text1"/>
                        </w:rPr>
                        <w:t xml:space="preserve"> laser therapy</w:t>
                      </w:r>
                    </w:p>
                    <w:p w14:paraId="17B3862F" w14:textId="77777777" w:rsidR="00D86925" w:rsidRPr="00873DC0" w:rsidRDefault="00D86925" w:rsidP="00D86925">
                      <w:pPr>
                        <w:jc w:val="both"/>
                      </w:pPr>
                      <w:r>
                        <w:rPr>
                          <w:color w:val="000000" w:themeColor="text1"/>
                        </w:rPr>
                        <w:t xml:space="preserve">Laser was given in lateral and anterior border of acromion for per point 30 sec </w:t>
                      </w:r>
                      <w:r w:rsidRPr="00E11A49">
                        <w:t xml:space="preserve">with </w:t>
                      </w:r>
                      <w:r>
                        <w:t>wavelength of 810 nm, in continuous mode, with 60 mW of power, 0.5 cm2 of spot size, duty cycle of 50%, energy density of 3.6 J/cm2. The dose per point was 1.8 J.</w:t>
                      </w:r>
                    </w:p>
                    <w:p w14:paraId="5D2F77DD" w14:textId="77777777" w:rsidR="00D86925" w:rsidRPr="00502F40" w:rsidRDefault="00D86925" w:rsidP="00D86925">
                      <w:pPr>
                        <w:jc w:val="both"/>
                        <w:rPr>
                          <w:color w:val="000000" w:themeColor="text1"/>
                        </w:rPr>
                      </w:pPr>
                      <w:r w:rsidRPr="00502F40">
                        <w:rPr>
                          <w:color w:val="000000" w:themeColor="text1"/>
                        </w:rPr>
                        <w:t>Maitland mobilization Grade II-III was given Anterior- posterior glide, Inferior glide, and Posterior</w:t>
                      </w:r>
                      <w:r>
                        <w:rPr>
                          <w:color w:val="000000" w:themeColor="text1"/>
                        </w:rPr>
                        <w:t>-anterior</w:t>
                      </w:r>
                      <w:r w:rsidRPr="00502F40">
                        <w:rPr>
                          <w:color w:val="000000" w:themeColor="text1"/>
                        </w:rPr>
                        <w:t xml:space="preserve"> glide </w:t>
                      </w:r>
                      <w:r>
                        <w:rPr>
                          <w:color w:val="000000" w:themeColor="text1"/>
                        </w:rPr>
                        <w:t>for</w:t>
                      </w:r>
                      <w:r w:rsidRPr="00502F40">
                        <w:rPr>
                          <w:color w:val="000000" w:themeColor="text1"/>
                        </w:rPr>
                        <w:t xml:space="preserve"> 2-3 glides per second for 30 seconds for each glide, given for 5 sets.</w:t>
                      </w:r>
                    </w:p>
                    <w:p w14:paraId="01163B5F" w14:textId="77777777" w:rsidR="00D86925" w:rsidRPr="00FE2192" w:rsidRDefault="00D86925" w:rsidP="00D86925">
                      <w:pPr>
                        <w:jc w:val="center"/>
                      </w:pPr>
                    </w:p>
                    <w:p w14:paraId="4CF05612" w14:textId="77777777" w:rsidR="00D86925" w:rsidRDefault="00D86925" w:rsidP="00D86925">
                      <w:pPr>
                        <w:jc w:val="center"/>
                      </w:pP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0B528F1" wp14:editId="00F078A7">
                <wp:simplePos x="0" y="0"/>
                <wp:positionH relativeFrom="column">
                  <wp:posOffset>19049</wp:posOffset>
                </wp:positionH>
                <wp:positionV relativeFrom="paragraph">
                  <wp:posOffset>236855</wp:posOffset>
                </wp:positionV>
                <wp:extent cx="2867025" cy="2047875"/>
                <wp:effectExtent l="0" t="0" r="28575" b="28575"/>
                <wp:wrapNone/>
                <wp:docPr id="20276257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04787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41B7BCFE" w14:textId="77777777" w:rsidR="00D86925" w:rsidRPr="00502F40" w:rsidRDefault="00D86925" w:rsidP="00D86925">
                            <w:pPr>
                              <w:jc w:val="center"/>
                              <w:rPr>
                                <w:color w:val="000000" w:themeColor="text1"/>
                              </w:rPr>
                            </w:pPr>
                            <w:r w:rsidRPr="00502F40">
                              <w:rPr>
                                <w:color w:val="000000" w:themeColor="text1"/>
                              </w:rPr>
                              <w:t>Group-A ultrasound</w:t>
                            </w:r>
                          </w:p>
                          <w:p w14:paraId="40DA42A0" w14:textId="77777777" w:rsidR="00D86925" w:rsidRPr="00502F40" w:rsidRDefault="00D86925" w:rsidP="00D86925">
                            <w:pPr>
                              <w:jc w:val="both"/>
                              <w:rPr>
                                <w:color w:val="000000" w:themeColor="text1"/>
                              </w:rPr>
                            </w:pPr>
                            <w:r w:rsidRPr="00502F40">
                              <w:rPr>
                                <w:color w:val="000000" w:themeColor="text1"/>
                              </w:rPr>
                              <w:t xml:space="preserve">Ultrasound therapy was given in lateral and anterior border of acromion for 10 minutes at 1.5 watts in pulse mode </w:t>
                            </w:r>
                            <w:r>
                              <w:rPr>
                                <w:color w:val="000000" w:themeColor="text1"/>
                              </w:rPr>
                              <w:t xml:space="preserve">with </w:t>
                            </w:r>
                            <w:r w:rsidRPr="00502F40">
                              <w:rPr>
                                <w:color w:val="000000" w:themeColor="text1"/>
                              </w:rPr>
                              <w:t>3 MHz in (1:1)</w:t>
                            </w:r>
                            <w:r>
                              <w:rPr>
                                <w:color w:val="000000" w:themeColor="text1"/>
                              </w:rPr>
                              <w:t xml:space="preserve"> ratio for 3 times/week for 4 weeks.</w:t>
                            </w:r>
                          </w:p>
                          <w:p w14:paraId="103AD29D" w14:textId="77777777" w:rsidR="00D86925" w:rsidRPr="00502F40" w:rsidRDefault="00D86925" w:rsidP="00D86925">
                            <w:pPr>
                              <w:jc w:val="both"/>
                              <w:rPr>
                                <w:color w:val="000000" w:themeColor="text1"/>
                              </w:rPr>
                            </w:pPr>
                            <w:r w:rsidRPr="00502F40">
                              <w:rPr>
                                <w:color w:val="000000" w:themeColor="text1"/>
                              </w:rPr>
                              <w:t>Maitland mobilization Grade II-III was given. Anterior-</w:t>
                            </w:r>
                            <w:r>
                              <w:rPr>
                                <w:color w:val="000000" w:themeColor="text1"/>
                              </w:rPr>
                              <w:t>P</w:t>
                            </w:r>
                            <w:r w:rsidRPr="00502F40">
                              <w:rPr>
                                <w:color w:val="000000" w:themeColor="text1"/>
                              </w:rPr>
                              <w:t>osterior</w:t>
                            </w:r>
                            <w:r>
                              <w:rPr>
                                <w:color w:val="000000" w:themeColor="text1"/>
                              </w:rPr>
                              <w:t xml:space="preserve"> </w:t>
                            </w:r>
                            <w:r w:rsidRPr="00502F40">
                              <w:rPr>
                                <w:color w:val="000000" w:themeColor="text1"/>
                              </w:rPr>
                              <w:t>glide, Inferior glide, and</w:t>
                            </w:r>
                            <w:r>
                              <w:rPr>
                                <w:color w:val="000000" w:themeColor="text1"/>
                              </w:rPr>
                              <w:t xml:space="preserve"> Posterior -Anterior glide for </w:t>
                            </w:r>
                            <w:r w:rsidRPr="00502F40">
                              <w:rPr>
                                <w:color w:val="000000" w:themeColor="text1"/>
                              </w:rPr>
                              <w:t>2-3 glides per second for 30 seconds for each glide, given for 5 sets.</w:t>
                            </w:r>
                          </w:p>
                          <w:p w14:paraId="3BAE8662" w14:textId="77777777" w:rsidR="00D86925" w:rsidRPr="00912787" w:rsidRDefault="00D86925" w:rsidP="00D86925">
                            <w:pPr>
                              <w:jc w:val="both"/>
                              <w:rPr>
                                <w:color w:val="FFFFFF" w:themeColor="background1"/>
                              </w:rPr>
                            </w:pPr>
                          </w:p>
                          <w:p w14:paraId="31664408" w14:textId="77777777" w:rsidR="00D86925" w:rsidRDefault="00D86925" w:rsidP="00D86925">
                            <w:pPr>
                              <w:jc w:val="both"/>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B528F1" id="Rectangle 11" o:spid="_x0000_s1032" style="position:absolute;left:0;text-align:left;margin-left:1.5pt;margin-top:18.65pt;width:225.7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" fillcolor="white [3212]" strokecolor="black [3213]" strokeweight="1.5pt">
                <v:textbox>
                  <w:txbxContent>
                    <w:p w14:paraId="41B7BCFE" w14:textId="77777777" w:rsidR="00D86925" w:rsidRPr="00502F40" w:rsidRDefault="00D86925" w:rsidP="00D86925">
                      <w:pPr>
                        <w:jc w:val="center"/>
                        <w:rPr>
                          <w:color w:val="000000" w:themeColor="text1"/>
                        </w:rPr>
                      </w:pPr>
                      <w:r w:rsidRPr="00502F40">
                        <w:rPr>
                          <w:color w:val="000000" w:themeColor="text1"/>
                        </w:rPr>
                        <w:t>Group-A ultrasound</w:t>
                      </w:r>
                    </w:p>
                    <w:p w14:paraId="40DA42A0" w14:textId="77777777" w:rsidR="00D86925" w:rsidRPr="00502F40" w:rsidRDefault="00D86925" w:rsidP="00D86925">
                      <w:pPr>
                        <w:jc w:val="both"/>
                        <w:rPr>
                          <w:color w:val="000000" w:themeColor="text1"/>
                        </w:rPr>
                      </w:pPr>
                      <w:r w:rsidRPr="00502F40">
                        <w:rPr>
                          <w:color w:val="000000" w:themeColor="text1"/>
                        </w:rPr>
                        <w:t xml:space="preserve">Ultrasound therapy was given in lateral and anterior border of acromion for 10 minutes at 1.5 watts in pulse mode </w:t>
                      </w:r>
                      <w:r>
                        <w:rPr>
                          <w:color w:val="000000" w:themeColor="text1"/>
                        </w:rPr>
                        <w:t xml:space="preserve">with </w:t>
                      </w:r>
                      <w:r w:rsidRPr="00502F40">
                        <w:rPr>
                          <w:color w:val="000000" w:themeColor="text1"/>
                        </w:rPr>
                        <w:t>3 MHz in (1:1)</w:t>
                      </w:r>
                      <w:r>
                        <w:rPr>
                          <w:color w:val="000000" w:themeColor="text1"/>
                        </w:rPr>
                        <w:t xml:space="preserve"> ratio for 3 times/week for 4 weeks.</w:t>
                      </w:r>
                    </w:p>
                    <w:p w14:paraId="103AD29D" w14:textId="77777777" w:rsidR="00D86925" w:rsidRPr="00502F40" w:rsidRDefault="00D86925" w:rsidP="00D86925">
                      <w:pPr>
                        <w:jc w:val="both"/>
                        <w:rPr>
                          <w:color w:val="000000" w:themeColor="text1"/>
                        </w:rPr>
                      </w:pPr>
                      <w:r w:rsidRPr="00502F40">
                        <w:rPr>
                          <w:color w:val="000000" w:themeColor="text1"/>
                        </w:rPr>
                        <w:t>Maitland mobilization Grade II-III was given. Anterior-</w:t>
                      </w:r>
                      <w:r>
                        <w:rPr>
                          <w:color w:val="000000" w:themeColor="text1"/>
                        </w:rPr>
                        <w:t>P</w:t>
                      </w:r>
                      <w:r w:rsidRPr="00502F40">
                        <w:rPr>
                          <w:color w:val="000000" w:themeColor="text1"/>
                        </w:rPr>
                        <w:t>osterior</w:t>
                      </w:r>
                      <w:r>
                        <w:rPr>
                          <w:color w:val="000000" w:themeColor="text1"/>
                        </w:rPr>
                        <w:t xml:space="preserve"> </w:t>
                      </w:r>
                      <w:r w:rsidRPr="00502F40">
                        <w:rPr>
                          <w:color w:val="000000" w:themeColor="text1"/>
                        </w:rPr>
                        <w:t>glide, Inferior glide, and</w:t>
                      </w:r>
                      <w:r>
                        <w:rPr>
                          <w:color w:val="000000" w:themeColor="text1"/>
                        </w:rPr>
                        <w:t xml:space="preserve"> Posterior -Anterior glide for </w:t>
                      </w:r>
                      <w:r w:rsidRPr="00502F40">
                        <w:rPr>
                          <w:color w:val="000000" w:themeColor="text1"/>
                        </w:rPr>
                        <w:t>2-3 glides per second for 30 seconds for each glide, given for 5 sets.</w:t>
                      </w:r>
                    </w:p>
                    <w:p w14:paraId="3BAE8662" w14:textId="77777777" w:rsidR="00D86925" w:rsidRPr="00912787" w:rsidRDefault="00D86925" w:rsidP="00D86925">
                      <w:pPr>
                        <w:jc w:val="both"/>
                        <w:rPr>
                          <w:color w:val="FFFFFF" w:themeColor="background1"/>
                        </w:rPr>
                      </w:pPr>
                    </w:p>
                    <w:p w14:paraId="31664408" w14:textId="77777777" w:rsidR="00D86925" w:rsidRDefault="00D86925" w:rsidP="00D86925">
                      <w:pPr>
                        <w:jc w:val="both"/>
                      </w:pPr>
                    </w:p>
                  </w:txbxContent>
                </v:textbox>
              </v:rect>
            </w:pict>
          </mc:Fallback>
        </mc:AlternateContent>
      </w:r>
    </w:p>
    <w:p w14:paraId="2E107FBA" w14:textId="77777777" w:rsidR="00D86925" w:rsidRPr="003C13E2" w:rsidRDefault="00D86925" w:rsidP="00D86925">
      <w:pPr>
        <w:pStyle w:val="NormalWeb"/>
        <w:ind w:left="720"/>
        <w:jc w:val="center"/>
        <w:rPr>
          <w:rFonts w:eastAsiaTheme="majorEastAsia"/>
          <w:color w:val="000000"/>
        </w:rPr>
      </w:pPr>
    </w:p>
    <w:p w14:paraId="4A00CE9F" w14:textId="77777777" w:rsidR="00D86925" w:rsidRDefault="00D86925" w:rsidP="00D86925">
      <w:pPr>
        <w:pStyle w:val="NormalWeb"/>
        <w:spacing w:before="200" w:beforeAutospacing="0" w:after="0" w:afterAutospacing="0" w:line="360" w:lineRule="auto"/>
        <w:jc w:val="center"/>
        <w:rPr>
          <w:rFonts w:eastAsiaTheme="majorEastAsia"/>
          <w:color w:val="000000"/>
        </w:rPr>
      </w:pPr>
    </w:p>
    <w:p w14:paraId="1C03919D" w14:textId="77777777" w:rsidR="00D86925" w:rsidRDefault="00D86925" w:rsidP="00D86925">
      <w:pPr>
        <w:pStyle w:val="NormalWeb"/>
        <w:spacing w:before="200" w:beforeAutospacing="0" w:after="0" w:afterAutospacing="0" w:line="360" w:lineRule="auto"/>
        <w:jc w:val="center"/>
        <w:rPr>
          <w:rFonts w:eastAsiaTheme="majorEastAsia"/>
          <w:color w:val="000000"/>
        </w:rPr>
      </w:pPr>
    </w:p>
    <w:p w14:paraId="4FF6046F" w14:textId="77777777" w:rsidR="00D86925" w:rsidRDefault="00D86925" w:rsidP="00D86925">
      <w:pPr>
        <w:pStyle w:val="NormalWeb"/>
        <w:spacing w:before="200" w:beforeAutospacing="0" w:after="0" w:afterAutospacing="0" w:line="360" w:lineRule="auto"/>
        <w:jc w:val="center"/>
        <w:rPr>
          <w:rFonts w:eastAsiaTheme="majorEastAsia"/>
          <w:color w:val="000000"/>
        </w:rPr>
      </w:pPr>
    </w:p>
    <w:p w14:paraId="2C14EC58" w14:textId="77777777" w:rsidR="00D86925" w:rsidRDefault="00D86925" w:rsidP="00D86925">
      <w:pPr>
        <w:pStyle w:val="NormalWeb"/>
        <w:spacing w:before="200" w:beforeAutospacing="0" w:after="0" w:afterAutospacing="0" w:line="360" w:lineRule="auto"/>
        <w:jc w:val="center"/>
        <w:rPr>
          <w:rFonts w:eastAsiaTheme="majorEastAsia"/>
          <w:color w:val="000000"/>
        </w:rPr>
      </w:pPr>
    </w:p>
    <w:p w14:paraId="39BBB387" w14:textId="77777777" w:rsidR="00D86925" w:rsidRDefault="00D86925" w:rsidP="00D86925">
      <w:pPr>
        <w:pStyle w:val="NormalWeb"/>
        <w:spacing w:before="200" w:beforeAutospacing="0" w:after="0" w:afterAutospacing="0" w:line="360" w:lineRule="auto"/>
        <w:jc w:val="center"/>
        <w:rPr>
          <w:rFonts w:eastAsiaTheme="majorEastAsia"/>
          <w:color w:val="000000"/>
        </w:rPr>
      </w:pPr>
      <w:r>
        <w:rPr>
          <w:b/>
          <w:bCs/>
          <w:noProof/>
          <w14:ligatures w14:val="standardContextual"/>
        </w:rPr>
        <mc:AlternateContent>
          <mc:Choice Requires="wps">
            <w:drawing>
              <wp:anchor distT="0" distB="0" distL="114300" distR="114300" simplePos="0" relativeHeight="251670528" behindDoc="0" locked="0" layoutInCell="1" allowOverlap="1" wp14:anchorId="24513CA4" wp14:editId="5B902C3B">
                <wp:simplePos x="0" y="0"/>
                <wp:positionH relativeFrom="column">
                  <wp:posOffset>1057275</wp:posOffset>
                </wp:positionH>
                <wp:positionV relativeFrom="paragraph">
                  <wp:posOffset>156210</wp:posOffset>
                </wp:positionV>
                <wp:extent cx="200025" cy="285115"/>
                <wp:effectExtent l="19050" t="0" r="28575" b="38735"/>
                <wp:wrapNone/>
                <wp:docPr id="206942145"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85115"/>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12D5C7" id="Arrow: Down 2" o:spid="_x0000_s1026" type="#_x0000_t67" style="position:absolute;margin-left:83.25pt;margin-top:12.3pt;width:15.75pt;height:2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" adj="14022" fillcolor="white [3212]" strokecolor="black [3213]" strokeweight="1.5pt"/>
            </w:pict>
          </mc:Fallback>
        </mc:AlternateContent>
      </w:r>
      <w:r>
        <w:rPr>
          <w:b/>
          <w:bCs/>
          <w:noProof/>
          <w14:ligatures w14:val="standardContextual"/>
        </w:rPr>
        <mc:AlternateContent>
          <mc:Choice Requires="wps">
            <w:drawing>
              <wp:anchor distT="0" distB="0" distL="114300" distR="114300" simplePos="0" relativeHeight="251671552" behindDoc="0" locked="0" layoutInCell="1" allowOverlap="1" wp14:anchorId="44FDB1CE" wp14:editId="539B103D">
                <wp:simplePos x="0" y="0"/>
                <wp:positionH relativeFrom="column">
                  <wp:posOffset>4419600</wp:posOffset>
                </wp:positionH>
                <wp:positionV relativeFrom="paragraph">
                  <wp:posOffset>308610</wp:posOffset>
                </wp:positionV>
                <wp:extent cx="152400" cy="208915"/>
                <wp:effectExtent l="19050" t="0" r="19050" b="38735"/>
                <wp:wrapNone/>
                <wp:docPr id="1338467520"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08915"/>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A2F77F" id="Arrow: Down 2" o:spid="_x0000_s1026" type="#_x0000_t67" style="position:absolute;margin-left:348pt;margin-top:24.3pt;width:12pt;height:1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" adj="13721" fillcolor="white [3212]" strokecolor="black [3213]" strokeweight="1.5pt"/>
            </w:pict>
          </mc:Fallback>
        </mc:AlternateContent>
      </w:r>
    </w:p>
    <w:p w14:paraId="70E3076D" w14:textId="77777777" w:rsidR="00D86925" w:rsidRDefault="00D86925" w:rsidP="00D86925">
      <w:pPr>
        <w:pStyle w:val="NormalWeb"/>
        <w:spacing w:before="200" w:beforeAutospacing="0" w:after="0" w:afterAutospacing="0" w:line="360" w:lineRule="auto"/>
        <w:jc w:val="center"/>
        <w:rPr>
          <w:rFonts w:eastAsiaTheme="majorEastAsia"/>
          <w:color w:val="000000"/>
        </w:rPr>
      </w:pPr>
      <w:r>
        <w:rPr>
          <w:noProof/>
        </w:rPr>
        <mc:AlternateContent>
          <mc:Choice Requires="wps">
            <w:drawing>
              <wp:anchor distT="0" distB="0" distL="114300" distR="114300" simplePos="0" relativeHeight="251666432" behindDoc="0" locked="0" layoutInCell="1" allowOverlap="1" wp14:anchorId="7ECADD48" wp14:editId="47980D4A">
                <wp:simplePos x="0" y="0"/>
                <wp:positionH relativeFrom="column">
                  <wp:posOffset>0</wp:posOffset>
                </wp:positionH>
                <wp:positionV relativeFrom="paragraph">
                  <wp:posOffset>128270</wp:posOffset>
                </wp:positionV>
                <wp:extent cx="5943600" cy="600075"/>
                <wp:effectExtent l="0" t="0" r="19050" b="28575"/>
                <wp:wrapNone/>
                <wp:docPr id="19471704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0007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0688FF3B" w14:textId="77777777" w:rsidR="00D86925" w:rsidRPr="00FE2192" w:rsidRDefault="00D86925" w:rsidP="00D86925">
                            <w:pPr>
                              <w:jc w:val="center"/>
                              <w:rPr>
                                <w:color w:val="FFFFFF" w:themeColor="background1"/>
                              </w:rPr>
                            </w:pPr>
                            <w:r w:rsidRPr="00502F40">
                              <w:rPr>
                                <w:color w:val="000000" w:themeColor="text1"/>
                              </w:rPr>
                              <w:t>Post intervention test (Inclinometer) was taken on the last day of treatment of 2</w:t>
                            </w:r>
                            <w:r w:rsidRPr="00502F40">
                              <w:rPr>
                                <w:color w:val="000000" w:themeColor="text1"/>
                                <w:vertAlign w:val="superscript"/>
                              </w:rPr>
                              <w:t>nd</w:t>
                            </w:r>
                            <w:r w:rsidRPr="00502F40">
                              <w:rPr>
                                <w:color w:val="000000" w:themeColor="text1"/>
                              </w:rPr>
                              <w:t xml:space="preserve"> and 4</w:t>
                            </w:r>
                            <w:r w:rsidRPr="00502F40">
                              <w:rPr>
                                <w:color w:val="000000" w:themeColor="text1"/>
                                <w:vertAlign w:val="superscript"/>
                              </w:rPr>
                              <w:t>th</w:t>
                            </w:r>
                            <w:r w:rsidRPr="00502F40">
                              <w:rPr>
                                <w:color w:val="000000" w:themeColor="text1"/>
                              </w:rPr>
                              <w:t xml:space="preserve"> week and follow up was done for Penn shoulder scale after 1 month</w:t>
                            </w:r>
                          </w:p>
                          <w:p w14:paraId="50B43ADF" w14:textId="77777777" w:rsidR="00D86925" w:rsidRDefault="00D86925" w:rsidP="00D86925">
                            <w:pPr>
                              <w:jc w:val="center"/>
                            </w:pPr>
                          </w:p>
                          <w:p w14:paraId="2D435EF2" w14:textId="77777777" w:rsidR="00D86925" w:rsidRDefault="00D86925" w:rsidP="00D8692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CADD48" id="Rectangle 8" o:spid="_x0000_s1033" style="position:absolute;left:0;text-align:left;margin-left:0;margin-top:10.1pt;width:468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" fillcolor="white [3212]" strokecolor="black [3213]" strokeweight="1.5pt">
                <v:textbox>
                  <w:txbxContent>
                    <w:p w14:paraId="0688FF3B" w14:textId="77777777" w:rsidR="00D86925" w:rsidRPr="00FE2192" w:rsidRDefault="00D86925" w:rsidP="00D86925">
                      <w:pPr>
                        <w:jc w:val="center"/>
                        <w:rPr>
                          <w:color w:val="FFFFFF" w:themeColor="background1"/>
                        </w:rPr>
                      </w:pPr>
                      <w:r w:rsidRPr="00502F40">
                        <w:rPr>
                          <w:color w:val="000000" w:themeColor="text1"/>
                        </w:rPr>
                        <w:t>Post intervention test (Inclinometer) was taken on the last day of treatment of 2</w:t>
                      </w:r>
                      <w:r w:rsidRPr="00502F40">
                        <w:rPr>
                          <w:color w:val="000000" w:themeColor="text1"/>
                          <w:vertAlign w:val="superscript"/>
                        </w:rPr>
                        <w:t>nd</w:t>
                      </w:r>
                      <w:r w:rsidRPr="00502F40">
                        <w:rPr>
                          <w:color w:val="000000" w:themeColor="text1"/>
                        </w:rPr>
                        <w:t xml:space="preserve"> and 4</w:t>
                      </w:r>
                      <w:r w:rsidRPr="00502F40">
                        <w:rPr>
                          <w:color w:val="000000" w:themeColor="text1"/>
                          <w:vertAlign w:val="superscript"/>
                        </w:rPr>
                        <w:t>th</w:t>
                      </w:r>
                      <w:r w:rsidRPr="00502F40">
                        <w:rPr>
                          <w:color w:val="000000" w:themeColor="text1"/>
                        </w:rPr>
                        <w:t xml:space="preserve"> week and follow up was done for Penn shoulder scale after 1 month</w:t>
                      </w:r>
                    </w:p>
                    <w:p w14:paraId="50B43ADF" w14:textId="77777777" w:rsidR="00D86925" w:rsidRDefault="00D86925" w:rsidP="00D86925">
                      <w:pPr>
                        <w:jc w:val="center"/>
                      </w:pPr>
                    </w:p>
                    <w:p w14:paraId="2D435EF2" w14:textId="77777777" w:rsidR="00D86925" w:rsidRDefault="00D86925" w:rsidP="00D86925">
                      <w:pPr>
                        <w:jc w:val="center"/>
                      </w:pPr>
                    </w:p>
                  </w:txbxContent>
                </v:textbox>
              </v:rect>
            </w:pict>
          </mc:Fallback>
        </mc:AlternateContent>
      </w:r>
    </w:p>
    <w:p w14:paraId="50A0C214" w14:textId="77777777" w:rsidR="00D86925" w:rsidRDefault="00D86925" w:rsidP="00D86925">
      <w:pPr>
        <w:pStyle w:val="NormalWeb"/>
        <w:spacing w:before="200" w:beforeAutospacing="0" w:after="0" w:afterAutospacing="0" w:line="360" w:lineRule="auto"/>
        <w:jc w:val="center"/>
        <w:rPr>
          <w:rFonts w:eastAsiaTheme="majorEastAsia"/>
          <w:color w:val="000000"/>
        </w:rPr>
      </w:pPr>
      <w:r>
        <w:rPr>
          <w:b/>
          <w:bCs/>
          <w:noProof/>
          <w14:ligatures w14:val="standardContextual"/>
        </w:rPr>
        <mc:AlternateContent>
          <mc:Choice Requires="wps">
            <w:drawing>
              <wp:anchor distT="0" distB="0" distL="114300" distR="114300" simplePos="0" relativeHeight="251672576" behindDoc="0" locked="0" layoutInCell="1" allowOverlap="1" wp14:anchorId="2F42ACB8" wp14:editId="2BE8EAB5">
                <wp:simplePos x="0" y="0"/>
                <wp:positionH relativeFrom="column">
                  <wp:posOffset>2733675</wp:posOffset>
                </wp:positionH>
                <wp:positionV relativeFrom="paragraph">
                  <wp:posOffset>360045</wp:posOffset>
                </wp:positionV>
                <wp:extent cx="228600" cy="208915"/>
                <wp:effectExtent l="19050" t="0" r="19050" b="38735"/>
                <wp:wrapNone/>
                <wp:docPr id="511908292"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8915"/>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EF7980" id="Arrow: Down 2" o:spid="_x0000_s1026" type="#_x0000_t67" style="position:absolute;margin-left:215.25pt;margin-top:28.35pt;width:18pt;height:1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" adj="10799" fillcolor="white [3212]" strokecolor="black [3213]" strokeweight="1.5pt"/>
            </w:pict>
          </mc:Fallback>
        </mc:AlternateContent>
      </w:r>
    </w:p>
    <w:p w14:paraId="42425F3E" w14:textId="77777777" w:rsidR="00D86925" w:rsidRDefault="00D86925" w:rsidP="00D86925">
      <w:pPr>
        <w:pStyle w:val="NormalWeb"/>
        <w:spacing w:before="200" w:beforeAutospacing="0" w:after="0" w:afterAutospacing="0" w:line="360" w:lineRule="auto"/>
        <w:jc w:val="center"/>
        <w:rPr>
          <w:rFonts w:eastAsiaTheme="majorEastAsia"/>
          <w:color w:val="000000"/>
        </w:rPr>
      </w:pPr>
      <w:r>
        <w:rPr>
          <w:rFonts w:eastAsiaTheme="majorEastAsia"/>
          <w:noProof/>
          <w:color w:val="000000"/>
          <w14:ligatures w14:val="standardContextual"/>
        </w:rPr>
        <mc:AlternateContent>
          <mc:Choice Requires="wps">
            <w:drawing>
              <wp:anchor distT="0" distB="0" distL="114300" distR="114300" simplePos="0" relativeHeight="251673600" behindDoc="0" locked="0" layoutInCell="1" allowOverlap="1" wp14:anchorId="2180EFC2" wp14:editId="6A7A9C52">
                <wp:simplePos x="0" y="0"/>
                <wp:positionH relativeFrom="column">
                  <wp:posOffset>0</wp:posOffset>
                </wp:positionH>
                <wp:positionV relativeFrom="paragraph">
                  <wp:posOffset>175895</wp:posOffset>
                </wp:positionV>
                <wp:extent cx="5943600" cy="285750"/>
                <wp:effectExtent l="0" t="0" r="19050" b="19050"/>
                <wp:wrapNone/>
                <wp:docPr id="17021018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575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2B2D5C3B" w14:textId="77777777" w:rsidR="00D86925" w:rsidRPr="008C3134" w:rsidRDefault="00D86925" w:rsidP="00D86925">
                            <w:pPr>
                              <w:jc w:val="center"/>
                              <w:rPr>
                                <w:color w:val="000000" w:themeColor="text1"/>
                              </w:rPr>
                            </w:pPr>
                            <w:r w:rsidRPr="00502F40">
                              <w:rPr>
                                <w:color w:val="000000" w:themeColor="text1"/>
                              </w:rPr>
                              <w:t>Data was assessed by a blinded assessor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80EFC2" id="Rectangle 20" o:spid="_x0000_s1034" style="position:absolute;left:0;text-align:left;margin-left:0;margin-top:13.85pt;width:468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" fillcolor="white [3212]" strokecolor="black [3213]" strokeweight="1.5pt">
                <v:textbox>
                  <w:txbxContent>
                    <w:p w14:paraId="2B2D5C3B" w14:textId="77777777" w:rsidR="00D86925" w:rsidRPr="008C3134" w:rsidRDefault="00D86925" w:rsidP="00D86925">
                      <w:pPr>
                        <w:jc w:val="center"/>
                        <w:rPr>
                          <w:color w:val="000000" w:themeColor="text1"/>
                        </w:rPr>
                      </w:pPr>
                      <w:r w:rsidRPr="00502F40">
                        <w:rPr>
                          <w:color w:val="000000" w:themeColor="text1"/>
                        </w:rPr>
                        <w:t>Data was assessed by a blinded assessor</w:t>
                      </w:r>
                    </w:p>
                  </w:txbxContent>
                </v:textbox>
              </v:rect>
            </w:pict>
          </mc:Fallback>
        </mc:AlternateContent>
      </w:r>
    </w:p>
    <w:p w14:paraId="074CAF89" w14:textId="77777777" w:rsidR="00D86925" w:rsidRDefault="00D86925" w:rsidP="00D86925">
      <w:pPr>
        <w:pStyle w:val="NormalWeb"/>
        <w:spacing w:before="200" w:beforeAutospacing="0" w:after="0" w:afterAutospacing="0" w:line="360" w:lineRule="auto"/>
        <w:jc w:val="center"/>
        <w:rPr>
          <w:rFonts w:eastAsiaTheme="majorEastAsia"/>
          <w:color w:val="000000"/>
        </w:rPr>
      </w:pPr>
      <w:r>
        <w:rPr>
          <w:b/>
          <w:bCs/>
          <w:noProof/>
          <w14:ligatures w14:val="standardContextual"/>
        </w:rPr>
        <mc:AlternateContent>
          <mc:Choice Requires="wps">
            <w:drawing>
              <wp:anchor distT="0" distB="0" distL="114300" distR="114300" simplePos="0" relativeHeight="251709440" behindDoc="0" locked="0" layoutInCell="1" allowOverlap="1" wp14:anchorId="7CCBF47D" wp14:editId="376F6588">
                <wp:simplePos x="0" y="0"/>
                <wp:positionH relativeFrom="column">
                  <wp:posOffset>2733675</wp:posOffset>
                </wp:positionH>
                <wp:positionV relativeFrom="paragraph">
                  <wp:posOffset>76835</wp:posOffset>
                </wp:positionV>
                <wp:extent cx="228600" cy="208915"/>
                <wp:effectExtent l="19050" t="0" r="19050" b="38735"/>
                <wp:wrapNone/>
                <wp:docPr id="887323300"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8915"/>
                        </a:xfrm>
                        <a:prstGeom prst="downArrow">
                          <a:avLst>
                            <a:gd name="adj1" fmla="val 50000"/>
                            <a:gd name="adj2" fmla="val 50006"/>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3A2927" id="Arrow: Down 2" o:spid="_x0000_s1026" type="#_x0000_t67" style="position:absolute;margin-left:215.25pt;margin-top:6.05pt;width:18pt;height:1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" adj="10799" fillcolor="white [3212]" strokecolor="black [3213]" strokeweight="1.5pt"/>
            </w:pict>
          </mc:Fallback>
        </mc:AlternateContent>
      </w:r>
      <w:r>
        <w:rPr>
          <w:noProof/>
          <w14:ligatures w14:val="standardContextual"/>
        </w:rPr>
        <mc:AlternateContent>
          <mc:Choice Requires="wps">
            <w:drawing>
              <wp:anchor distT="0" distB="0" distL="114300" distR="114300" simplePos="0" relativeHeight="251674624" behindDoc="0" locked="0" layoutInCell="1" allowOverlap="1" wp14:anchorId="4796F1A4" wp14:editId="04C0F540">
                <wp:simplePos x="0" y="0"/>
                <wp:positionH relativeFrom="margin">
                  <wp:posOffset>38100</wp:posOffset>
                </wp:positionH>
                <wp:positionV relativeFrom="paragraph">
                  <wp:posOffset>281940</wp:posOffset>
                </wp:positionV>
                <wp:extent cx="5943600" cy="333375"/>
                <wp:effectExtent l="0" t="0" r="19050" b="28575"/>
                <wp:wrapNone/>
                <wp:docPr id="66150075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305AC887" w14:textId="77777777" w:rsidR="00D86925" w:rsidRPr="008C3134" w:rsidRDefault="00D86925" w:rsidP="00D86925">
                            <w:pPr>
                              <w:jc w:val="center"/>
                              <w:rPr>
                                <w:color w:val="000000" w:themeColor="text1"/>
                              </w:rPr>
                            </w:pPr>
                            <w:r>
                              <w:rPr>
                                <w:color w:val="000000" w:themeColor="text1"/>
                              </w:rPr>
                              <w:t>Statistical analysis was done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96F1A4" id="Rectangle 21" o:spid="_x0000_s1035" style="position:absolute;left:0;text-align:left;margin-left:3pt;margin-top:22.2pt;width:468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" fillcolor="white [3212]" strokecolor="black [3213]" strokeweight="1.5pt">
                <v:textbox>
                  <w:txbxContent>
                    <w:p w14:paraId="305AC887" w14:textId="77777777" w:rsidR="00D86925" w:rsidRPr="008C3134" w:rsidRDefault="00D86925" w:rsidP="00D86925">
                      <w:pPr>
                        <w:jc w:val="center"/>
                        <w:rPr>
                          <w:color w:val="000000" w:themeColor="text1"/>
                        </w:rPr>
                      </w:pPr>
                      <w:r>
                        <w:rPr>
                          <w:color w:val="000000" w:themeColor="text1"/>
                        </w:rPr>
                        <w:t>Statistical analysis was done</w:t>
                      </w:r>
                    </w:p>
                  </w:txbxContent>
                </v:textbox>
                <w10:wrap anchorx="margin"/>
              </v:rect>
            </w:pict>
          </mc:Fallback>
        </mc:AlternateContent>
      </w:r>
    </w:p>
    <w:p w14:paraId="23F6BE5D" w14:textId="77777777" w:rsidR="00D86925" w:rsidRDefault="00D86925" w:rsidP="00D86925">
      <w:pPr>
        <w:pStyle w:val="NormalWeb"/>
        <w:spacing w:before="200" w:beforeAutospacing="0" w:after="0" w:afterAutospacing="0" w:line="360" w:lineRule="auto"/>
        <w:jc w:val="center"/>
        <w:rPr>
          <w:rFonts w:eastAsiaTheme="majorEastAsia"/>
          <w:color w:val="000000"/>
        </w:rPr>
      </w:pPr>
    </w:p>
    <w:p w14:paraId="4BF1B3FA" w14:textId="77777777" w:rsidR="00D86925" w:rsidRDefault="00D86925" w:rsidP="00D86925">
      <w:pPr>
        <w:pStyle w:val="NormalWeb"/>
        <w:kinsoku w:val="0"/>
        <w:overflowPunct w:val="0"/>
        <w:spacing w:before="0" w:beforeAutospacing="0" w:after="0" w:afterAutospacing="0" w:line="360" w:lineRule="auto"/>
        <w:jc w:val="center"/>
        <w:textAlignment w:val="baseline"/>
      </w:pPr>
      <w:r>
        <w:t>Figure 6: Methodology for dissertation</w:t>
      </w:r>
    </w:p>
    <w:p w14:paraId="12924E85" w14:textId="77777777" w:rsidR="00D86925" w:rsidRPr="00E11A49" w:rsidRDefault="00D86925" w:rsidP="00D86925">
      <w:pPr>
        <w:pStyle w:val="NormalWeb"/>
        <w:kinsoku w:val="0"/>
        <w:overflowPunct w:val="0"/>
        <w:spacing w:before="0" w:beforeAutospacing="0" w:after="0" w:afterAutospacing="0" w:line="360" w:lineRule="auto"/>
        <w:ind w:firstLine="720"/>
        <w:jc w:val="both"/>
        <w:textAlignment w:val="baseline"/>
      </w:pPr>
      <w:r w:rsidRPr="00E11A49">
        <w:t xml:space="preserve">After the </w:t>
      </w:r>
      <w:r>
        <w:t>E</w:t>
      </w:r>
      <w:r w:rsidRPr="00E11A49">
        <w:t xml:space="preserve">thical </w:t>
      </w:r>
      <w:r>
        <w:t>C</w:t>
      </w:r>
      <w:r w:rsidRPr="00E11A49">
        <w:t xml:space="preserve">ommittee of the </w:t>
      </w:r>
      <w:r>
        <w:t>I</w:t>
      </w:r>
      <w:r w:rsidRPr="00E11A49">
        <w:t>nstitute</w:t>
      </w:r>
      <w:r>
        <w:t xml:space="preserve"> </w:t>
      </w:r>
      <w:r w:rsidRPr="00E11A49">
        <w:t>accep</w:t>
      </w:r>
      <w:r>
        <w:t>ted</w:t>
      </w:r>
      <w:r w:rsidRPr="00E11A49">
        <w:t xml:space="preserve"> the research proposal, a notice </w:t>
      </w:r>
      <w:r>
        <w:t xml:space="preserve">was </w:t>
      </w:r>
      <w:r w:rsidRPr="00E11A49">
        <w:t>circulated to the Department of Physiotherapy and to the</w:t>
      </w:r>
      <w:r>
        <w:t xml:space="preserve"> other</w:t>
      </w:r>
      <w:r w:rsidRPr="00E11A49">
        <w:t xml:space="preserve"> Department</w:t>
      </w:r>
      <w:r>
        <w:t>s</w:t>
      </w:r>
      <w:r w:rsidRPr="00E11A49">
        <w:t xml:space="preserve"> of Central Referral Hospital. The notice</w:t>
      </w:r>
      <w:r>
        <w:t xml:space="preserve"> provides information</w:t>
      </w:r>
      <w:r w:rsidRPr="00E11A49">
        <w:t xml:space="preserve"> about the study and</w:t>
      </w:r>
      <w:r>
        <w:t xml:space="preserve"> </w:t>
      </w:r>
      <w:r w:rsidRPr="00E11A49">
        <w:t>request</w:t>
      </w:r>
      <w:r>
        <w:t xml:space="preserve"> </w:t>
      </w:r>
      <w:r w:rsidRPr="00E11A49">
        <w:t xml:space="preserve">to refer patients with diagnosed </w:t>
      </w:r>
      <w:r>
        <w:t>adhesive capsulitis</w:t>
      </w:r>
      <w:r w:rsidRPr="00E11A49">
        <w:t>. Thus,</w:t>
      </w:r>
      <w:r>
        <w:t xml:space="preserve"> </w:t>
      </w:r>
      <w:r w:rsidRPr="00E11A49">
        <w:t xml:space="preserve">the source of participants </w:t>
      </w:r>
      <w:r>
        <w:t>was</w:t>
      </w:r>
      <w:r w:rsidRPr="00E11A49">
        <w:t xml:space="preserve"> from physiotherapy and </w:t>
      </w:r>
      <w:r>
        <w:t>other D</w:t>
      </w:r>
      <w:r w:rsidRPr="00E11A49">
        <w:t>epartment</w:t>
      </w:r>
      <w:r>
        <w:t>s</w:t>
      </w:r>
      <w:r w:rsidRPr="00E11A49">
        <w:t xml:space="preserve"> of Central Referral Hospital who</w:t>
      </w:r>
      <w:r>
        <w:t xml:space="preserve"> were</w:t>
      </w:r>
      <w:r w:rsidRPr="00E11A49">
        <w:t xml:space="preserve"> volunteer to take part in this study. A detailed examination of the participants </w:t>
      </w:r>
      <w:r>
        <w:t>was</w:t>
      </w:r>
      <w:r w:rsidRPr="00E11A49">
        <w:t xml:space="preserve"> done</w:t>
      </w:r>
      <w:r>
        <w:t xml:space="preserve"> to those</w:t>
      </w:r>
      <w:r w:rsidRPr="00E11A49">
        <w:t xml:space="preserve"> who</w:t>
      </w:r>
      <w:r>
        <w:t xml:space="preserve"> meet </w:t>
      </w:r>
      <w:r w:rsidRPr="00E11A49">
        <w:t xml:space="preserve">the inclusion criteria </w:t>
      </w:r>
      <w:r>
        <w:t xml:space="preserve">and to those who </w:t>
      </w:r>
      <w:r w:rsidRPr="00E11A49">
        <w:t>voluntar</w:t>
      </w:r>
      <w:r>
        <w:t xml:space="preserve">ily </w:t>
      </w:r>
      <w:r w:rsidRPr="00E11A49">
        <w:t>included as participants</w:t>
      </w:r>
      <w:r>
        <w:t xml:space="preserve"> in this study. R</w:t>
      </w:r>
      <w:r w:rsidRPr="00E11A49">
        <w:t>andom</w:t>
      </w:r>
      <w:r>
        <w:t>ization was done</w:t>
      </w:r>
      <w:r w:rsidRPr="00E11A49">
        <w:t xml:space="preserve"> into two groups (ULTRASOUND and LASER) by using Computer generated blocked random sampling</w:t>
      </w:r>
      <w:r>
        <w:t xml:space="preserve"> by the</w:t>
      </w:r>
      <w:r w:rsidRPr="00E11A49">
        <w:t xml:space="preserve"> </w:t>
      </w:r>
      <w:r>
        <w:t>blinded assessor.</w:t>
      </w:r>
      <w:r w:rsidRPr="00E11A49">
        <w:t xml:space="preserve"> Thereafter</w:t>
      </w:r>
      <w:r>
        <w:t>,</w:t>
      </w:r>
      <w:r w:rsidRPr="00E11A49">
        <w:t xml:space="preserve"> the participants </w:t>
      </w:r>
      <w:r>
        <w:t>were</w:t>
      </w:r>
      <w:r w:rsidRPr="00E11A49">
        <w:t xml:space="preserve"> explained</w:t>
      </w:r>
      <w:r>
        <w:t xml:space="preserve"> </w:t>
      </w:r>
      <w:r w:rsidRPr="00E11A49">
        <w:t>about the study and informed consent forms w</w:t>
      </w:r>
      <w:r>
        <w:t>ere taken</w:t>
      </w:r>
      <w:r w:rsidRPr="00E11A49">
        <w:t>. Before the interventions, the pa</w:t>
      </w:r>
      <w:r>
        <w:t>rticipants</w:t>
      </w:r>
      <w:r w:rsidRPr="00E11A49">
        <w:t xml:space="preserve"> w</w:t>
      </w:r>
      <w:r>
        <w:t xml:space="preserve">ere </w:t>
      </w:r>
      <w:r w:rsidRPr="00E11A49">
        <w:t>assessed, and all the required data w</w:t>
      </w:r>
      <w:r>
        <w:t>as</w:t>
      </w:r>
      <w:r w:rsidRPr="00E11A49">
        <w:t xml:space="preserve"> collected. Investigator 1</w:t>
      </w:r>
      <w:r>
        <w:t xml:space="preserve"> </w:t>
      </w:r>
      <w:r w:rsidRPr="00E11A49">
        <w:t>allocates the patients</w:t>
      </w:r>
      <w:r>
        <w:t xml:space="preserve"> and t</w:t>
      </w:r>
      <w:r w:rsidRPr="00E11A49">
        <w:t>he investigator 2</w:t>
      </w:r>
      <w:r>
        <w:t xml:space="preserve"> </w:t>
      </w:r>
      <w:r w:rsidRPr="00E11A49">
        <w:t>rate the patients’</w:t>
      </w:r>
      <w:r>
        <w:t xml:space="preserve"> </w:t>
      </w:r>
      <w:r w:rsidRPr="00E11A49">
        <w:t>outcomes (i.e., bubble inclinometer, Penn shoulder score) pre- and post-intervention. Investigator</w:t>
      </w:r>
      <w:r>
        <w:t xml:space="preserve"> </w:t>
      </w:r>
      <w:r w:rsidRPr="00E11A49">
        <w:t>1</w:t>
      </w:r>
      <w:r>
        <w:t xml:space="preserve"> </w:t>
      </w:r>
      <w:r w:rsidRPr="00E11A49">
        <w:t>gave</w:t>
      </w:r>
      <w:r>
        <w:t xml:space="preserve"> </w:t>
      </w:r>
      <w:r w:rsidRPr="00E11A49">
        <w:t>intervention to</w:t>
      </w:r>
      <w:r>
        <w:t xml:space="preserve"> the </w:t>
      </w:r>
      <w:r w:rsidRPr="00E11A49">
        <w:t>patients. Intervention</w:t>
      </w:r>
      <w:r>
        <w:t xml:space="preserve"> was </w:t>
      </w:r>
      <w:r w:rsidRPr="00E11A49">
        <w:t>given 3 times a week for 4 weeks. On the first day, before starting treatment</w:t>
      </w:r>
      <w:r>
        <w:t>,</w:t>
      </w:r>
      <w:r w:rsidRPr="00E11A49">
        <w:t xml:space="preserve"> baseline data of PENN scale and bubble inclinometer w</w:t>
      </w:r>
      <w:r>
        <w:t xml:space="preserve">as </w:t>
      </w:r>
      <w:r w:rsidRPr="00E11A49">
        <w:t xml:space="preserve">taken for both groups by investigator 2. Data </w:t>
      </w:r>
      <w:r>
        <w:t xml:space="preserve">was </w:t>
      </w:r>
      <w:r w:rsidRPr="00E11A49">
        <w:t xml:space="preserve">again collected following the same procedure at the end </w:t>
      </w:r>
      <w:r w:rsidRPr="00E11A49">
        <w:lastRenderedPageBreak/>
        <w:t>of the treatment i.e.,</w:t>
      </w:r>
      <w:r>
        <w:t xml:space="preserve"> at last day of treatment of 2</w:t>
      </w:r>
      <w:r w:rsidRPr="004D25BC">
        <w:rPr>
          <w:vertAlign w:val="superscript"/>
        </w:rPr>
        <w:t>nd</w:t>
      </w:r>
      <w:r>
        <w:t xml:space="preserve"> week and at the last day of treatment of 4</w:t>
      </w:r>
      <w:r w:rsidRPr="004D25BC">
        <w:rPr>
          <w:vertAlign w:val="superscript"/>
        </w:rPr>
        <w:t>th</w:t>
      </w:r>
      <w:r>
        <w:t xml:space="preserve"> week and follow up was taken for Penn shoulder scale after 1 month </w:t>
      </w:r>
      <w:r w:rsidRPr="00E11A49">
        <w:t xml:space="preserve">by the investigator 2. </w:t>
      </w:r>
      <w:r>
        <w:t>(annex:VIII)</w:t>
      </w:r>
    </w:p>
    <w:p w14:paraId="11DB0FD9" w14:textId="77777777" w:rsidR="00D86925" w:rsidRPr="00E11A49" w:rsidRDefault="00D86925" w:rsidP="00D86925">
      <w:pPr>
        <w:spacing w:line="360" w:lineRule="auto"/>
        <w:jc w:val="both"/>
      </w:pPr>
    </w:p>
    <w:p w14:paraId="1BFBAEE8" w14:textId="77777777" w:rsidR="00D86925" w:rsidRPr="008C3134" w:rsidRDefault="00D86925" w:rsidP="00D86925">
      <w:pPr>
        <w:spacing w:line="360" w:lineRule="auto"/>
        <w:jc w:val="both"/>
        <w:rPr>
          <w:b/>
          <w:bCs/>
        </w:rPr>
      </w:pPr>
      <w:r w:rsidRPr="008C3134">
        <w:rPr>
          <w:b/>
          <w:bCs/>
        </w:rPr>
        <w:t>Group-A (</w:t>
      </w:r>
      <w:r>
        <w:rPr>
          <w:b/>
          <w:bCs/>
        </w:rPr>
        <w:t>U</w:t>
      </w:r>
      <w:r w:rsidRPr="008C3134">
        <w:rPr>
          <w:b/>
          <w:bCs/>
        </w:rPr>
        <w:t>ltrasound therapy):</w:t>
      </w:r>
    </w:p>
    <w:p w14:paraId="2171C12A" w14:textId="77777777" w:rsidR="00D86925" w:rsidRPr="00E11A49" w:rsidRDefault="00D86925" w:rsidP="00D86925">
      <w:pPr>
        <w:spacing w:line="360" w:lineRule="auto"/>
        <w:jc w:val="both"/>
      </w:pPr>
      <w:r w:rsidRPr="00E11A49">
        <w:t xml:space="preserve">Ultrasound therapy </w:t>
      </w:r>
      <w:r>
        <w:t xml:space="preserve">was </w:t>
      </w:r>
      <w:r w:rsidRPr="00E11A49">
        <w:t>given in lateral and anterior border of acromion for 10 minutes at 1.5 watts in pulse mode</w:t>
      </w:r>
      <w:r>
        <w:t xml:space="preserve"> with</w:t>
      </w:r>
      <w:r w:rsidRPr="00E11A49">
        <w:t xml:space="preserve"> 3 MHz in (1:1)</w:t>
      </w:r>
      <w:r>
        <w:t xml:space="preserve"> ratio.</w:t>
      </w:r>
      <w:r w:rsidRPr="00E11A49">
        <w:t xml:space="preserve"> Maitland mobilization Grade II-III </w:t>
      </w:r>
      <w:r>
        <w:t>was</w:t>
      </w:r>
      <w:r w:rsidRPr="00E11A49">
        <w:t xml:space="preserve"> given</w:t>
      </w:r>
      <w:r>
        <w:t xml:space="preserve"> in A-P</w:t>
      </w:r>
      <w:r w:rsidRPr="00E11A49">
        <w:t xml:space="preserve"> glide, Inferior glide, and P</w:t>
      </w:r>
      <w:r>
        <w:t>-A</w:t>
      </w:r>
      <w:r w:rsidRPr="00E11A49">
        <w:t xml:space="preserve"> glide in glenohumeral joint.</w:t>
      </w:r>
      <w:r w:rsidRPr="00F814D9">
        <w:t xml:space="preserve"> </w:t>
      </w:r>
      <w:r w:rsidRPr="00E11A49">
        <w:t>The patient was in supine lying with hip and knee in neutral position</w:t>
      </w:r>
      <w:r>
        <w:t xml:space="preserve"> for Anterior – Posterior and inferior glide but for P-A glide the participants were in prone lying position. The dosages for Maitland mobilization were</w:t>
      </w:r>
      <w:r w:rsidRPr="007179A5">
        <w:t xml:space="preserve"> </w:t>
      </w:r>
      <w:r>
        <w:t>2-3 glides per second for 30 seconds for each glide which was given for 5 sets.</w:t>
      </w:r>
    </w:p>
    <w:p w14:paraId="240C3BA8" w14:textId="77777777" w:rsidR="00D86925" w:rsidRPr="008C3134" w:rsidRDefault="00D86925" w:rsidP="00D86925">
      <w:pPr>
        <w:spacing w:line="360" w:lineRule="auto"/>
        <w:jc w:val="both"/>
        <w:rPr>
          <w:b/>
          <w:bCs/>
        </w:rPr>
      </w:pPr>
      <w:r w:rsidRPr="008C3134">
        <w:rPr>
          <w:b/>
          <w:bCs/>
        </w:rPr>
        <w:t xml:space="preserve"> </w:t>
      </w:r>
    </w:p>
    <w:p w14:paraId="045955E1" w14:textId="77777777" w:rsidR="00D86925" w:rsidRPr="008C3134" w:rsidRDefault="00D86925" w:rsidP="00D86925">
      <w:pPr>
        <w:spacing w:line="360" w:lineRule="auto"/>
        <w:jc w:val="both"/>
        <w:rPr>
          <w:b/>
          <w:bCs/>
        </w:rPr>
      </w:pPr>
      <w:r w:rsidRPr="008C3134">
        <w:rPr>
          <w:b/>
          <w:bCs/>
        </w:rPr>
        <w:t>Group-B (</w:t>
      </w:r>
      <w:r>
        <w:rPr>
          <w:b/>
          <w:bCs/>
        </w:rPr>
        <w:t>L</w:t>
      </w:r>
      <w:r w:rsidRPr="008C3134">
        <w:rPr>
          <w:b/>
          <w:bCs/>
        </w:rPr>
        <w:t>aser therapy):</w:t>
      </w:r>
    </w:p>
    <w:p w14:paraId="724054E7" w14:textId="77777777" w:rsidR="00D86925" w:rsidRDefault="00D86925" w:rsidP="00D86925">
      <w:pPr>
        <w:spacing w:line="360" w:lineRule="auto"/>
        <w:jc w:val="both"/>
      </w:pPr>
      <w:r>
        <w:t>The treating</w:t>
      </w:r>
      <w:r w:rsidRPr="00E11A49">
        <w:t xml:space="preserve"> area </w:t>
      </w:r>
      <w:r>
        <w:t xml:space="preserve">was </w:t>
      </w:r>
      <w:r w:rsidRPr="00E11A49">
        <w:t>cleaned and kept,</w:t>
      </w:r>
      <w:r>
        <w:t xml:space="preserve"> the participants</w:t>
      </w:r>
      <w:r w:rsidRPr="00E11A49">
        <w:t xml:space="preserve"> </w:t>
      </w:r>
      <w:r>
        <w:t>was in chair sitting position where</w:t>
      </w:r>
      <w:r w:rsidRPr="00E11A49">
        <w:t xml:space="preserve"> laser therapy</w:t>
      </w:r>
      <w:r>
        <w:t xml:space="preserve"> was </w:t>
      </w:r>
      <w:r w:rsidRPr="00E11A49">
        <w:t xml:space="preserve">administered 3times/week for 4 weeks with </w:t>
      </w:r>
      <w:r>
        <w:t>wavelength of 810 nm, in continuous mode, with 60 mW of power, 0.5 cm2 of spot size, 50 % of duty cycle, and energy density of 3.6 J/cm2. The duration of treatment per point was 30 sec. The dose per point was 1.8 J and the total dose per session was 14.4 J in anterior and lateral border of acromion</w:t>
      </w:r>
      <w:r w:rsidRPr="00E11A49">
        <w:t xml:space="preserve"> in each session</w:t>
      </w:r>
      <w:r>
        <w:t>.</w:t>
      </w:r>
      <w:r w:rsidRPr="00E11A49">
        <w:t xml:space="preserve"> Maitland mobilization Grade II-III was given A</w:t>
      </w:r>
      <w:r>
        <w:t>-P</w:t>
      </w:r>
      <w:r w:rsidRPr="00E11A49">
        <w:t xml:space="preserve"> glide, Inferior glide, and P</w:t>
      </w:r>
      <w:r>
        <w:t>-A</w:t>
      </w:r>
      <w:r w:rsidRPr="00E11A49">
        <w:t xml:space="preserve"> glide in glenohumeral joint. The patient was in supine lying with hip and knee in neutral position</w:t>
      </w:r>
      <w:r>
        <w:t xml:space="preserve"> for A-P and Inferior glide but for P-A glide the participants were in prone lying position. The dosages for Maitland mobilization were</w:t>
      </w:r>
      <w:r w:rsidRPr="007179A5">
        <w:t xml:space="preserve"> </w:t>
      </w:r>
      <w:r>
        <w:t>2-3 glides per second for 30 seconds for each glide which was given for 5 sets.</w:t>
      </w:r>
    </w:p>
    <w:p w14:paraId="29061CA7" w14:textId="77777777" w:rsidR="00D86925" w:rsidRDefault="00D86925" w:rsidP="00D86925">
      <w:pPr>
        <w:spacing w:line="360" w:lineRule="auto"/>
        <w:jc w:val="both"/>
      </w:pPr>
    </w:p>
    <w:p w14:paraId="6A85FA86" w14:textId="77777777" w:rsidR="00D86925" w:rsidRDefault="00D86925" w:rsidP="00D86925">
      <w:pPr>
        <w:spacing w:line="360" w:lineRule="auto"/>
        <w:jc w:val="both"/>
      </w:pPr>
    </w:p>
    <w:p w14:paraId="30E8C7F0" w14:textId="77777777" w:rsidR="00D86925" w:rsidRDefault="00D86925" w:rsidP="00D86925">
      <w:pPr>
        <w:spacing w:line="360" w:lineRule="auto"/>
        <w:jc w:val="both"/>
      </w:pPr>
    </w:p>
    <w:p w14:paraId="6D4B132F" w14:textId="77777777" w:rsidR="00D86925" w:rsidRDefault="00D86925" w:rsidP="00D86925">
      <w:pPr>
        <w:spacing w:line="360" w:lineRule="auto"/>
        <w:jc w:val="both"/>
      </w:pPr>
    </w:p>
    <w:p w14:paraId="742BD979" w14:textId="77777777" w:rsidR="00D86925" w:rsidRDefault="00D86925" w:rsidP="00D86925">
      <w:pPr>
        <w:spacing w:line="360" w:lineRule="auto"/>
        <w:jc w:val="both"/>
      </w:pPr>
    </w:p>
    <w:p w14:paraId="5142EA45" w14:textId="77777777" w:rsidR="00D86925" w:rsidRDefault="00D86925" w:rsidP="00D86925">
      <w:pPr>
        <w:spacing w:line="360" w:lineRule="auto"/>
        <w:jc w:val="both"/>
      </w:pPr>
    </w:p>
    <w:p w14:paraId="0F2247E3" w14:textId="77777777" w:rsidR="00D86925" w:rsidRDefault="00D86925" w:rsidP="00D86925">
      <w:pPr>
        <w:spacing w:line="360" w:lineRule="auto"/>
        <w:jc w:val="both"/>
      </w:pPr>
    </w:p>
    <w:p w14:paraId="312C9BBE" w14:textId="77777777" w:rsidR="00D86925" w:rsidRDefault="00D86925" w:rsidP="00D86925">
      <w:pPr>
        <w:spacing w:line="360" w:lineRule="auto"/>
        <w:jc w:val="both"/>
      </w:pPr>
    </w:p>
    <w:p w14:paraId="175F9E6B" w14:textId="77777777" w:rsidR="00D86925" w:rsidRDefault="00D86925" w:rsidP="00D86925">
      <w:pPr>
        <w:spacing w:line="360" w:lineRule="auto"/>
        <w:jc w:val="both"/>
      </w:pPr>
    </w:p>
    <w:p w14:paraId="4A4D32E8" w14:textId="77777777" w:rsidR="00D86925" w:rsidRDefault="00D86925" w:rsidP="00D86925">
      <w:pPr>
        <w:spacing w:line="360" w:lineRule="auto"/>
        <w:jc w:val="both"/>
      </w:pPr>
    </w:p>
    <w:p w14:paraId="0EA6C56D" w14:textId="77777777" w:rsidR="00D86925" w:rsidRDefault="00D86925" w:rsidP="00D86925">
      <w:pPr>
        <w:spacing w:line="360" w:lineRule="auto"/>
        <w:jc w:val="both"/>
      </w:pPr>
    </w:p>
    <w:p w14:paraId="2EF0A397" w14:textId="77777777" w:rsidR="00D86925" w:rsidRDefault="00D86925" w:rsidP="00D86925">
      <w:pPr>
        <w:spacing w:line="360" w:lineRule="auto"/>
        <w:jc w:val="both"/>
      </w:pPr>
    </w:p>
    <w:p w14:paraId="60C0AC26" w14:textId="77777777" w:rsidR="00D86925" w:rsidRDefault="00D86925" w:rsidP="00D86925">
      <w:pPr>
        <w:spacing w:line="360" w:lineRule="auto"/>
        <w:jc w:val="both"/>
      </w:pPr>
    </w:p>
    <w:p w14:paraId="5A9914E8" w14:textId="77777777" w:rsidR="00D86925" w:rsidRDefault="00D86925" w:rsidP="00D86925">
      <w:pPr>
        <w:spacing w:line="360" w:lineRule="auto"/>
        <w:jc w:val="both"/>
      </w:pPr>
    </w:p>
    <w:p w14:paraId="3DC3DFB9" w14:textId="77777777" w:rsidR="00D86925" w:rsidRDefault="00D86925" w:rsidP="00D86925">
      <w:pPr>
        <w:spacing w:line="360" w:lineRule="auto"/>
        <w:jc w:val="both"/>
      </w:pPr>
    </w:p>
    <w:p w14:paraId="1E6A9513" w14:textId="77777777" w:rsidR="00D86925" w:rsidRDefault="00D86925" w:rsidP="00D86925">
      <w:pPr>
        <w:spacing w:line="360" w:lineRule="auto"/>
        <w:jc w:val="both"/>
      </w:pPr>
    </w:p>
    <w:p w14:paraId="79E5BDB6" w14:textId="77777777" w:rsidR="00D86925" w:rsidRDefault="00D86925" w:rsidP="00D86925">
      <w:pPr>
        <w:spacing w:line="360" w:lineRule="auto"/>
        <w:jc w:val="both"/>
      </w:pPr>
    </w:p>
    <w:p w14:paraId="7DABD7B7" w14:textId="77777777" w:rsidR="00D86925" w:rsidRDefault="00D86925" w:rsidP="00D86925">
      <w:pPr>
        <w:spacing w:line="360" w:lineRule="auto"/>
        <w:jc w:val="both"/>
      </w:pPr>
    </w:p>
    <w:p w14:paraId="447F7733" w14:textId="77777777" w:rsidR="00D86925" w:rsidRDefault="00D86925" w:rsidP="00D86925">
      <w:pPr>
        <w:spacing w:line="360" w:lineRule="auto"/>
        <w:jc w:val="both"/>
      </w:pPr>
    </w:p>
    <w:p w14:paraId="690CB2C5" w14:textId="77777777" w:rsidR="00D86925" w:rsidRDefault="00D86925" w:rsidP="00D86925">
      <w:pPr>
        <w:spacing w:line="360" w:lineRule="auto"/>
        <w:jc w:val="both"/>
      </w:pPr>
    </w:p>
    <w:p w14:paraId="27332834" w14:textId="77777777" w:rsidR="00D86925" w:rsidRDefault="00D86925" w:rsidP="00D86925">
      <w:pPr>
        <w:spacing w:line="360" w:lineRule="auto"/>
        <w:jc w:val="both"/>
      </w:pPr>
    </w:p>
    <w:p w14:paraId="709A174C" w14:textId="77777777" w:rsidR="00D86925" w:rsidRDefault="00D86925" w:rsidP="00D86925">
      <w:pPr>
        <w:spacing w:line="360" w:lineRule="auto"/>
        <w:jc w:val="both"/>
      </w:pPr>
    </w:p>
    <w:p w14:paraId="627CB897" w14:textId="77777777" w:rsidR="00D86925" w:rsidRDefault="00D86925" w:rsidP="00D86925">
      <w:pPr>
        <w:spacing w:line="360" w:lineRule="auto"/>
        <w:jc w:val="both"/>
      </w:pPr>
    </w:p>
    <w:p w14:paraId="65C26DF7" w14:textId="77777777" w:rsidR="00D86925" w:rsidRDefault="00D86925" w:rsidP="00D86925">
      <w:pPr>
        <w:spacing w:line="360" w:lineRule="auto"/>
        <w:jc w:val="both"/>
      </w:pPr>
    </w:p>
    <w:p w14:paraId="6F019942" w14:textId="77777777" w:rsidR="00D86925" w:rsidRDefault="00D86925" w:rsidP="00D86925">
      <w:pPr>
        <w:spacing w:line="360" w:lineRule="auto"/>
        <w:jc w:val="both"/>
      </w:pPr>
    </w:p>
    <w:p w14:paraId="2B6174D6" w14:textId="77777777" w:rsidR="00D86925" w:rsidRPr="009C5A70" w:rsidRDefault="00D86925" w:rsidP="00D86925">
      <w:pPr>
        <w:spacing w:line="360" w:lineRule="auto"/>
        <w:jc w:val="both"/>
      </w:pPr>
    </w:p>
    <w:p w14:paraId="54CBF2F5" w14:textId="77777777" w:rsidR="00D86925" w:rsidRDefault="00D86925" w:rsidP="00D86925"/>
    <w:p w14:paraId="2F348A34" w14:textId="77777777" w:rsidR="00D86925" w:rsidRDefault="00D86925" w:rsidP="00D86925">
      <w:pPr>
        <w:rPr>
          <w:b/>
          <w:bCs/>
        </w:rPr>
      </w:pPr>
      <w:r>
        <w:t xml:space="preserve"> </w:t>
      </w:r>
      <w:r>
        <w:rPr>
          <w:b/>
          <w:bCs/>
        </w:rPr>
        <w:t>Statistical analysis</w:t>
      </w:r>
    </w:p>
    <w:p w14:paraId="0DA6C7A2" w14:textId="77777777" w:rsidR="00D86925" w:rsidRPr="0098423E" w:rsidRDefault="00D86925" w:rsidP="00D86925">
      <w:pPr>
        <w:rPr>
          <w:noProof/>
        </w:rPr>
      </w:pPr>
    </w:p>
    <w:p w14:paraId="5245440D" w14:textId="77777777" w:rsidR="00D86925" w:rsidRPr="00DE7BFA" w:rsidRDefault="00D86925" w:rsidP="00D86925">
      <w:pPr>
        <w:spacing w:line="360" w:lineRule="auto"/>
        <w:ind w:firstLine="720"/>
        <w:jc w:val="both"/>
      </w:pPr>
      <w:r>
        <w:lastRenderedPageBreak/>
        <w:t>D</w:t>
      </w:r>
      <w:r w:rsidRPr="00DE7BFA">
        <w:t xml:space="preserve">ata was recorded in SPSS software version 20.0 which is </w:t>
      </w:r>
      <w:r>
        <w:t xml:space="preserve">a </w:t>
      </w:r>
      <w:r w:rsidRPr="00DE7BFA">
        <w:t xml:space="preserve">computerized software for data analysis. Descriptive data were expressed in frequency and percentage. Mean and standard deviation were used to express continuous variables. </w:t>
      </w:r>
      <w:r w:rsidRPr="00DE7BFA">
        <w:rPr>
          <w:lang w:val="en-IN"/>
        </w:rPr>
        <w:t>A Generalised Linear Measure repeated measures ANOVA 2 (time) × 2 (Group) with Group x Time effect was carried out showing the effect size of difference in the two-treatment group</w:t>
      </w:r>
      <w:r>
        <w:rPr>
          <w:lang w:val="en-IN"/>
        </w:rPr>
        <w:t>s</w:t>
      </w:r>
      <w:r w:rsidRPr="00DE7BFA">
        <w:rPr>
          <w:lang w:val="en-IN"/>
        </w:rPr>
        <w:t>.</w:t>
      </w:r>
    </w:p>
    <w:p w14:paraId="46509B63" w14:textId="77777777" w:rsidR="00D86925" w:rsidRPr="00DE7BFA" w:rsidRDefault="00D86925" w:rsidP="00D86925">
      <w:pPr>
        <w:spacing w:line="360" w:lineRule="auto"/>
        <w:jc w:val="both"/>
      </w:pPr>
    </w:p>
    <w:p w14:paraId="1D65F7B0" w14:textId="77777777" w:rsidR="00D86925" w:rsidRDefault="00D86925" w:rsidP="00D86925">
      <w:pPr>
        <w:spacing w:line="360" w:lineRule="auto"/>
        <w:jc w:val="both"/>
      </w:pPr>
    </w:p>
    <w:p w14:paraId="6BDBE2CB" w14:textId="77777777" w:rsidR="00D86925" w:rsidRDefault="00D86925" w:rsidP="00D86925">
      <w:pPr>
        <w:spacing w:line="360" w:lineRule="auto"/>
        <w:jc w:val="both"/>
      </w:pPr>
    </w:p>
    <w:p w14:paraId="6D986700" w14:textId="77777777" w:rsidR="00D86925" w:rsidRDefault="00D86925" w:rsidP="00D86925">
      <w:pPr>
        <w:spacing w:line="360" w:lineRule="auto"/>
        <w:jc w:val="both"/>
      </w:pPr>
    </w:p>
    <w:p w14:paraId="0AB46284" w14:textId="77777777" w:rsidR="00D86925" w:rsidRDefault="00D86925" w:rsidP="00D86925">
      <w:pPr>
        <w:spacing w:line="360" w:lineRule="auto"/>
        <w:jc w:val="both"/>
      </w:pPr>
    </w:p>
    <w:p w14:paraId="45340AA4" w14:textId="77777777" w:rsidR="00D86925" w:rsidRDefault="00D86925" w:rsidP="00D86925">
      <w:pPr>
        <w:spacing w:line="360" w:lineRule="auto"/>
        <w:jc w:val="both"/>
      </w:pPr>
    </w:p>
    <w:p w14:paraId="78890141" w14:textId="77777777" w:rsidR="00D86925" w:rsidRDefault="00D86925" w:rsidP="00D86925">
      <w:pPr>
        <w:spacing w:line="360" w:lineRule="auto"/>
        <w:jc w:val="both"/>
      </w:pPr>
    </w:p>
    <w:p w14:paraId="3B0205FC" w14:textId="77777777" w:rsidR="00D86925" w:rsidRDefault="00D86925" w:rsidP="00D86925">
      <w:pPr>
        <w:spacing w:line="360" w:lineRule="auto"/>
        <w:jc w:val="both"/>
      </w:pPr>
    </w:p>
    <w:p w14:paraId="57AC79A0" w14:textId="77777777" w:rsidR="00D86925" w:rsidRDefault="00D86925" w:rsidP="00D86925">
      <w:pPr>
        <w:spacing w:line="360" w:lineRule="auto"/>
        <w:jc w:val="both"/>
      </w:pPr>
    </w:p>
    <w:p w14:paraId="0EC2CA3E" w14:textId="77777777" w:rsidR="00D86925" w:rsidRDefault="00D86925" w:rsidP="00D86925">
      <w:pPr>
        <w:spacing w:line="360" w:lineRule="auto"/>
        <w:jc w:val="both"/>
      </w:pPr>
    </w:p>
    <w:p w14:paraId="61D55B34" w14:textId="77777777" w:rsidR="00D86925" w:rsidRDefault="00D86925" w:rsidP="00D86925">
      <w:pPr>
        <w:spacing w:line="360" w:lineRule="auto"/>
        <w:jc w:val="both"/>
      </w:pPr>
    </w:p>
    <w:p w14:paraId="5118B9F3" w14:textId="77777777" w:rsidR="00D86925" w:rsidRDefault="00D86925" w:rsidP="00D86925">
      <w:pPr>
        <w:spacing w:line="360" w:lineRule="auto"/>
        <w:jc w:val="both"/>
      </w:pPr>
    </w:p>
    <w:p w14:paraId="3CA273DF" w14:textId="77777777" w:rsidR="00D86925" w:rsidRDefault="00D86925" w:rsidP="00D86925">
      <w:pPr>
        <w:spacing w:line="360" w:lineRule="auto"/>
        <w:jc w:val="both"/>
      </w:pPr>
    </w:p>
    <w:p w14:paraId="3F440EA0" w14:textId="77777777" w:rsidR="00D86925" w:rsidRDefault="00D86925" w:rsidP="00D86925">
      <w:pPr>
        <w:spacing w:line="360" w:lineRule="auto"/>
        <w:jc w:val="both"/>
      </w:pPr>
    </w:p>
    <w:p w14:paraId="30F1D715" w14:textId="77777777" w:rsidR="00D86925" w:rsidRDefault="00D86925" w:rsidP="00D86925">
      <w:pPr>
        <w:spacing w:line="360" w:lineRule="auto"/>
        <w:jc w:val="both"/>
      </w:pPr>
    </w:p>
    <w:p w14:paraId="48D51AFE" w14:textId="77777777" w:rsidR="00D86925" w:rsidRDefault="00D86925" w:rsidP="00D86925">
      <w:pPr>
        <w:spacing w:line="360" w:lineRule="auto"/>
        <w:jc w:val="both"/>
      </w:pPr>
    </w:p>
    <w:p w14:paraId="32795E5D" w14:textId="77777777" w:rsidR="00D86925" w:rsidRDefault="00D86925" w:rsidP="00D86925">
      <w:pPr>
        <w:spacing w:line="360" w:lineRule="auto"/>
        <w:jc w:val="both"/>
      </w:pPr>
    </w:p>
    <w:p w14:paraId="7525D253" w14:textId="77777777" w:rsidR="00D86925" w:rsidRDefault="00D86925" w:rsidP="00D86925">
      <w:pPr>
        <w:spacing w:line="360" w:lineRule="auto"/>
        <w:jc w:val="both"/>
      </w:pPr>
    </w:p>
    <w:p w14:paraId="4702B15D" w14:textId="77777777" w:rsidR="00D86925" w:rsidRDefault="00D86925" w:rsidP="00D86925">
      <w:pPr>
        <w:spacing w:line="360" w:lineRule="auto"/>
        <w:jc w:val="both"/>
      </w:pPr>
    </w:p>
    <w:p w14:paraId="4D5B1653" w14:textId="77777777" w:rsidR="00D86925" w:rsidRDefault="00D86925" w:rsidP="00D86925">
      <w:pPr>
        <w:spacing w:line="360" w:lineRule="auto"/>
        <w:jc w:val="both"/>
      </w:pPr>
    </w:p>
    <w:p w14:paraId="3A744A51" w14:textId="77777777" w:rsidR="00D86925" w:rsidRDefault="00D86925" w:rsidP="00D86925">
      <w:pPr>
        <w:spacing w:line="360" w:lineRule="auto"/>
        <w:jc w:val="both"/>
      </w:pPr>
    </w:p>
    <w:p w14:paraId="1A53C8F0" w14:textId="77777777" w:rsidR="00D86925" w:rsidRDefault="00D86925" w:rsidP="00D86925">
      <w:pPr>
        <w:spacing w:line="360" w:lineRule="auto"/>
        <w:jc w:val="both"/>
      </w:pPr>
    </w:p>
    <w:p w14:paraId="1B506BEB" w14:textId="77777777" w:rsidR="00D86925" w:rsidRDefault="00D86925" w:rsidP="00D86925">
      <w:pPr>
        <w:spacing w:line="360" w:lineRule="auto"/>
        <w:jc w:val="both"/>
      </w:pPr>
    </w:p>
    <w:p w14:paraId="7748C9D8" w14:textId="77777777" w:rsidR="00D86925" w:rsidRDefault="00D86925" w:rsidP="00D86925">
      <w:pPr>
        <w:spacing w:line="360" w:lineRule="auto"/>
        <w:jc w:val="both"/>
      </w:pPr>
    </w:p>
    <w:p w14:paraId="3E745B81" w14:textId="77777777" w:rsidR="00D86925" w:rsidRDefault="00D86925" w:rsidP="00D86925">
      <w:pPr>
        <w:spacing w:line="360" w:lineRule="auto"/>
        <w:jc w:val="both"/>
      </w:pPr>
    </w:p>
    <w:p w14:paraId="10E73D68" w14:textId="77777777" w:rsidR="00D86925" w:rsidRDefault="00D86925" w:rsidP="00D86925">
      <w:pPr>
        <w:spacing w:line="360" w:lineRule="auto"/>
        <w:jc w:val="both"/>
      </w:pPr>
    </w:p>
    <w:p w14:paraId="122B7495" w14:textId="77777777" w:rsidR="00D86925" w:rsidRDefault="00D86925" w:rsidP="00D86925">
      <w:pPr>
        <w:spacing w:line="360" w:lineRule="auto"/>
        <w:jc w:val="both"/>
      </w:pPr>
    </w:p>
    <w:p w14:paraId="28243BA4" w14:textId="77777777" w:rsidR="00D86925" w:rsidRDefault="00D86925" w:rsidP="00D86925">
      <w:pPr>
        <w:spacing w:line="360" w:lineRule="auto"/>
        <w:jc w:val="both"/>
      </w:pPr>
    </w:p>
    <w:p w14:paraId="1110CF4F" w14:textId="77777777" w:rsidR="00D86925" w:rsidRPr="00677074" w:rsidRDefault="00D86925" w:rsidP="00D86925">
      <w:pPr>
        <w:spacing w:line="360" w:lineRule="auto"/>
        <w:jc w:val="both"/>
        <w:rPr>
          <w:b/>
          <w:bCs/>
        </w:rPr>
      </w:pPr>
      <w:r>
        <w:rPr>
          <w:b/>
          <w:bCs/>
          <w:i/>
          <w:iCs/>
          <w:sz w:val="104"/>
          <w:szCs w:val="104"/>
          <w:u w:val="single"/>
        </w:rPr>
        <w:t xml:space="preserve">                      </w:t>
      </w:r>
    </w:p>
    <w:p w14:paraId="4CEDBD2D" w14:textId="77777777" w:rsidR="00D86925" w:rsidRDefault="00D86925" w:rsidP="00D86925">
      <w:pPr>
        <w:tabs>
          <w:tab w:val="left" w:pos="1894"/>
        </w:tabs>
        <w:rPr>
          <w:b/>
          <w:bCs/>
          <w:i/>
          <w:iCs/>
          <w:sz w:val="104"/>
          <w:szCs w:val="104"/>
          <w:u w:val="single"/>
        </w:rPr>
      </w:pPr>
    </w:p>
    <w:p w14:paraId="577F3905" w14:textId="77777777" w:rsidR="00D86925" w:rsidRDefault="00D86925" w:rsidP="00D86925">
      <w:pPr>
        <w:tabs>
          <w:tab w:val="left" w:pos="1894"/>
        </w:tabs>
        <w:rPr>
          <w:b/>
          <w:bCs/>
          <w:i/>
          <w:iCs/>
          <w:sz w:val="104"/>
          <w:szCs w:val="104"/>
          <w:u w:val="single"/>
        </w:rPr>
      </w:pPr>
    </w:p>
    <w:p w14:paraId="46BB4E35" w14:textId="77777777" w:rsidR="00D86925" w:rsidRDefault="00D86925" w:rsidP="00D86925">
      <w:pPr>
        <w:tabs>
          <w:tab w:val="left" w:pos="1894"/>
        </w:tabs>
        <w:rPr>
          <w:b/>
          <w:bCs/>
          <w:i/>
          <w:iCs/>
          <w:sz w:val="104"/>
          <w:szCs w:val="104"/>
          <w:u w:val="single"/>
        </w:rPr>
      </w:pPr>
    </w:p>
    <w:p w14:paraId="1AB4157B" w14:textId="77777777" w:rsidR="00D86925" w:rsidRDefault="00D86925" w:rsidP="00D86925">
      <w:pPr>
        <w:tabs>
          <w:tab w:val="left" w:pos="1894"/>
        </w:tabs>
        <w:rPr>
          <w:b/>
          <w:bCs/>
          <w:i/>
          <w:iCs/>
          <w:sz w:val="104"/>
          <w:szCs w:val="104"/>
          <w:u w:val="single"/>
        </w:rPr>
      </w:pPr>
    </w:p>
    <w:p w14:paraId="09A8DB71" w14:textId="77777777" w:rsidR="00D86925" w:rsidRDefault="00D86925" w:rsidP="00D86925">
      <w:pPr>
        <w:tabs>
          <w:tab w:val="left" w:pos="1894"/>
        </w:tabs>
        <w:rPr>
          <w:b/>
          <w:bCs/>
          <w:i/>
          <w:iCs/>
          <w:sz w:val="104"/>
          <w:szCs w:val="104"/>
          <w:u w:val="single"/>
        </w:rPr>
      </w:pPr>
    </w:p>
    <w:p w14:paraId="2DF723AB" w14:textId="77777777" w:rsidR="00D86925" w:rsidRDefault="00D86925" w:rsidP="00D86925">
      <w:pPr>
        <w:tabs>
          <w:tab w:val="left" w:pos="1894"/>
        </w:tabs>
        <w:rPr>
          <w:b/>
          <w:bCs/>
          <w:i/>
          <w:iCs/>
          <w:sz w:val="104"/>
          <w:szCs w:val="104"/>
          <w:u w:val="single"/>
        </w:rPr>
      </w:pPr>
    </w:p>
    <w:p w14:paraId="7D2011A3" w14:textId="77777777" w:rsidR="00D86925" w:rsidRDefault="00D86925" w:rsidP="00D86925">
      <w:pPr>
        <w:tabs>
          <w:tab w:val="left" w:pos="1894"/>
        </w:tabs>
        <w:rPr>
          <w:b/>
          <w:bCs/>
          <w:i/>
          <w:iCs/>
          <w:sz w:val="104"/>
          <w:szCs w:val="104"/>
          <w:u w:val="single"/>
        </w:rPr>
      </w:pPr>
    </w:p>
    <w:p w14:paraId="52519519" w14:textId="77777777" w:rsidR="00D86925" w:rsidRDefault="00D86925" w:rsidP="00D86925">
      <w:pPr>
        <w:tabs>
          <w:tab w:val="left" w:pos="1894"/>
        </w:tabs>
        <w:rPr>
          <w:b/>
          <w:bCs/>
          <w:i/>
          <w:iCs/>
          <w:sz w:val="104"/>
          <w:szCs w:val="104"/>
          <w:u w:val="single"/>
        </w:rPr>
      </w:pPr>
      <w:r>
        <w:rPr>
          <w:b/>
          <w:bCs/>
          <w:i/>
          <w:iCs/>
          <w:noProof/>
          <w:sz w:val="104"/>
          <w:szCs w:val="104"/>
          <w:u w:val="single"/>
        </w:rPr>
        <mc:AlternateContent>
          <mc:Choice Requires="wps">
            <w:drawing>
              <wp:anchor distT="0" distB="0" distL="114300" distR="114300" simplePos="0" relativeHeight="251714560" behindDoc="0" locked="0" layoutInCell="1" allowOverlap="1" wp14:anchorId="798D5577" wp14:editId="3E149F6E">
                <wp:simplePos x="0" y="0"/>
                <wp:positionH relativeFrom="column">
                  <wp:posOffset>5410200</wp:posOffset>
                </wp:positionH>
                <wp:positionV relativeFrom="paragraph">
                  <wp:posOffset>914400</wp:posOffset>
                </wp:positionV>
                <wp:extent cx="628650" cy="295275"/>
                <wp:effectExtent l="0" t="0" r="0" b="9525"/>
                <wp:wrapNone/>
                <wp:docPr id="1914008212" name="Rectangle 1"/>
                <wp:cNvGraphicFramePr/>
                <a:graphic xmlns:a="http://schemas.openxmlformats.org/drawingml/2006/main">
                  <a:graphicData uri="http://schemas.microsoft.com/office/word/2010/wordprocessingShape">
                    <wps:wsp>
                      <wps:cNvSpPr/>
                      <wps:spPr>
                        <a:xfrm>
                          <a:off x="0" y="0"/>
                          <a:ext cx="6286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CA989" id="Rectangle 1" o:spid="_x0000_s1026" style="position:absolute;margin-left:426pt;margin-top:1in;width:49.5pt;height:2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" fillcolor="white [3201]" stroked="f" strokeweight="1pt"/>
            </w:pict>
          </mc:Fallback>
        </mc:AlternateContent>
      </w:r>
      <w:r>
        <w:rPr>
          <w:b/>
          <w:bCs/>
          <w:i/>
          <w:iCs/>
          <w:sz w:val="104"/>
          <w:szCs w:val="104"/>
          <w:u w:val="single"/>
        </w:rPr>
        <w:t xml:space="preserve">                       Results </w:t>
      </w:r>
    </w:p>
    <w:p w14:paraId="1ED1B5BA" w14:textId="77777777" w:rsidR="00D86925" w:rsidRDefault="00D86925" w:rsidP="00D86925">
      <w:r>
        <w:rPr>
          <w:noProof/>
        </w:rPr>
        <mc:AlternateContent>
          <mc:Choice Requires="wps">
            <w:drawing>
              <wp:anchor distT="0" distB="0" distL="114300" distR="114300" simplePos="0" relativeHeight="251721728" behindDoc="0" locked="0" layoutInCell="1" allowOverlap="1" wp14:anchorId="383519B3" wp14:editId="6827C097">
                <wp:simplePos x="0" y="0"/>
                <wp:positionH relativeFrom="column">
                  <wp:posOffset>5809615</wp:posOffset>
                </wp:positionH>
                <wp:positionV relativeFrom="paragraph">
                  <wp:posOffset>608965</wp:posOffset>
                </wp:positionV>
                <wp:extent cx="228600" cy="419100"/>
                <wp:effectExtent l="0" t="0" r="0" b="0"/>
                <wp:wrapNone/>
                <wp:docPr id="1180117507" name="Rectangle 4"/>
                <wp:cNvGraphicFramePr/>
                <a:graphic xmlns:a="http://schemas.openxmlformats.org/drawingml/2006/main">
                  <a:graphicData uri="http://schemas.microsoft.com/office/word/2010/wordprocessingShape">
                    <wps:wsp>
                      <wps:cNvSpPr/>
                      <wps:spPr>
                        <a:xfrm>
                          <a:off x="0" y="0"/>
                          <a:ext cx="228600" cy="41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E6074" id="Rectangle 4" o:spid="_x0000_s1026" style="position:absolute;margin-left:457.45pt;margin-top:47.95pt;width:18pt;height:3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" fillcolor="white [3201]" stroked="f" strokeweight="1pt"/>
            </w:pict>
          </mc:Fallback>
        </mc:AlternateContent>
      </w:r>
      <w:r>
        <w:br w:type="page"/>
      </w:r>
    </w:p>
    <w:p w14:paraId="6E356BA5" w14:textId="77777777" w:rsidR="00D86925" w:rsidRPr="00677074" w:rsidRDefault="00D86925" w:rsidP="00D86925">
      <w:pPr>
        <w:tabs>
          <w:tab w:val="left" w:pos="1894"/>
        </w:tabs>
        <w:spacing w:line="360" w:lineRule="auto"/>
        <w:jc w:val="both"/>
        <w:rPr>
          <w:b/>
          <w:bCs/>
          <w:i/>
          <w:iCs/>
          <w:sz w:val="104"/>
          <w:szCs w:val="104"/>
          <w:u w:val="single"/>
        </w:rPr>
      </w:pPr>
      <w:r w:rsidRPr="00F60F52">
        <w:lastRenderedPageBreak/>
        <w:t>The consort diagram</w:t>
      </w:r>
      <w:r>
        <w:t xml:space="preserve"> on Figure 1 shows</w:t>
      </w:r>
      <w:r w:rsidRPr="00F60F52">
        <w:t xml:space="preserve"> the flow of the participants in this </w:t>
      </w:r>
      <w:r>
        <w:t>study where</w:t>
      </w:r>
      <w:r w:rsidRPr="00F60F52">
        <w:t xml:space="preserve"> Forty</w:t>
      </w:r>
      <w:r>
        <w:t>-four</w:t>
      </w:r>
      <w:r w:rsidRPr="00F60F52">
        <w:t xml:space="preserve"> </w:t>
      </w:r>
      <w:r>
        <w:t>individuals with adhesive capsulitis satisfied</w:t>
      </w:r>
      <w:r w:rsidRPr="00F60F52">
        <w:t xml:space="preserve"> the inclusion criteria for </w:t>
      </w:r>
      <w:r>
        <w:t xml:space="preserve">this </w:t>
      </w:r>
      <w:r w:rsidRPr="00F60F52">
        <w:t xml:space="preserve">trial. </w:t>
      </w:r>
      <w:r>
        <w:t xml:space="preserve">The mean age (SD) of participants in both ultrasound group and Laser group were </w:t>
      </w:r>
      <w:r w:rsidRPr="00C526C2">
        <w:t>5</w:t>
      </w:r>
      <w:r>
        <w:t>6</w:t>
      </w:r>
      <w:r w:rsidRPr="00C526C2">
        <w:t>.</w:t>
      </w:r>
      <w:r>
        <w:t>41</w:t>
      </w:r>
      <w:r w:rsidRPr="00C526C2">
        <w:t xml:space="preserve"> ±</w:t>
      </w:r>
      <w:r>
        <w:t>7.320 years</w:t>
      </w:r>
      <w:r w:rsidRPr="00E21D60">
        <w:t xml:space="preserve"> </w:t>
      </w:r>
      <w:r>
        <w:t xml:space="preserve">and </w:t>
      </w:r>
      <w:r w:rsidRPr="005F443A">
        <w:t xml:space="preserve">53.78 ± </w:t>
      </w:r>
      <w:r>
        <w:t>11</w:t>
      </w:r>
      <w:r w:rsidRPr="005F443A">
        <w:t>.</w:t>
      </w:r>
      <w:r>
        <w:t>667 years respectively. The demographic data of the participants enrolled in the treatment program is demonstrated in table 1.</w:t>
      </w:r>
    </w:p>
    <w:p w14:paraId="126F994C" w14:textId="77777777" w:rsidR="00D86925" w:rsidRDefault="00D86925" w:rsidP="00D86925">
      <w:pPr>
        <w:spacing w:line="276" w:lineRule="auto"/>
      </w:pPr>
    </w:p>
    <w:tbl>
      <w:tblPr>
        <w:tblStyle w:val="TableGrid"/>
        <w:tblW w:w="0" w:type="auto"/>
        <w:tblLook w:val="04A0" w:firstRow="1" w:lastRow="0" w:firstColumn="1" w:lastColumn="0" w:noHBand="0" w:noVBand="1"/>
      </w:tblPr>
      <w:tblGrid>
        <w:gridCol w:w="2086"/>
        <w:gridCol w:w="1434"/>
        <w:gridCol w:w="2422"/>
        <w:gridCol w:w="1805"/>
        <w:gridCol w:w="1027"/>
      </w:tblGrid>
      <w:tr w:rsidR="00D86925" w:rsidRPr="00073DEA" w14:paraId="0BAECF95" w14:textId="77777777" w:rsidTr="000D1292">
        <w:trPr>
          <w:trHeight w:val="454"/>
        </w:trPr>
        <w:tc>
          <w:tcPr>
            <w:tcW w:w="8774" w:type="dxa"/>
            <w:gridSpan w:val="5"/>
            <w:vAlign w:val="center"/>
          </w:tcPr>
          <w:p w14:paraId="5E58B1EE" w14:textId="77777777" w:rsidR="00D86925" w:rsidRPr="00D9015B" w:rsidRDefault="00D86925" w:rsidP="000D1292">
            <w:pPr>
              <w:spacing w:line="276" w:lineRule="auto"/>
              <w:jc w:val="center"/>
              <w:rPr>
                <w:b/>
              </w:rPr>
            </w:pPr>
            <w:r>
              <w:br w:type="page"/>
            </w:r>
            <w:r w:rsidRPr="00D9015B">
              <w:rPr>
                <w:b/>
              </w:rPr>
              <w:t>Table</w:t>
            </w:r>
            <w:r>
              <w:rPr>
                <w:b/>
              </w:rPr>
              <w:t xml:space="preserve"> 1 –</w:t>
            </w:r>
            <w:r w:rsidRPr="00D9015B">
              <w:rPr>
                <w:b/>
              </w:rPr>
              <w:t xml:space="preserve"> Distribution of participants </w:t>
            </w:r>
            <w:r>
              <w:rPr>
                <w:b/>
              </w:rPr>
              <w:t>in the study</w:t>
            </w:r>
          </w:p>
        </w:tc>
      </w:tr>
      <w:tr w:rsidR="00D86925" w:rsidRPr="00073DEA" w14:paraId="6417C549" w14:textId="77777777" w:rsidTr="000D1292">
        <w:trPr>
          <w:trHeight w:val="454"/>
        </w:trPr>
        <w:tc>
          <w:tcPr>
            <w:tcW w:w="2086" w:type="dxa"/>
            <w:vAlign w:val="center"/>
          </w:tcPr>
          <w:p w14:paraId="4C5E2B9E" w14:textId="77777777" w:rsidR="00D86925" w:rsidRPr="00D9015B" w:rsidRDefault="00D86925" w:rsidP="000D1292">
            <w:pPr>
              <w:jc w:val="center"/>
              <w:rPr>
                <w:b/>
              </w:rPr>
            </w:pPr>
            <w:r w:rsidRPr="00D9015B">
              <w:rPr>
                <w:b/>
              </w:rPr>
              <w:t>Characteristics</w:t>
            </w:r>
          </w:p>
        </w:tc>
        <w:tc>
          <w:tcPr>
            <w:tcW w:w="1434" w:type="dxa"/>
            <w:vAlign w:val="center"/>
          </w:tcPr>
          <w:p w14:paraId="53BC37D8" w14:textId="77777777" w:rsidR="00D86925" w:rsidRPr="00D9015B" w:rsidRDefault="00D86925" w:rsidP="000D1292">
            <w:pPr>
              <w:jc w:val="center"/>
              <w:rPr>
                <w:b/>
              </w:rPr>
            </w:pPr>
          </w:p>
        </w:tc>
        <w:tc>
          <w:tcPr>
            <w:tcW w:w="2422" w:type="dxa"/>
            <w:vAlign w:val="center"/>
          </w:tcPr>
          <w:p w14:paraId="76B74570" w14:textId="77777777" w:rsidR="00D86925" w:rsidRPr="00D9015B" w:rsidRDefault="00D86925" w:rsidP="000D1292">
            <w:pPr>
              <w:jc w:val="center"/>
              <w:rPr>
                <w:b/>
              </w:rPr>
            </w:pPr>
            <w:r>
              <w:rPr>
                <w:b/>
              </w:rPr>
              <w:t>Ultrasound</w:t>
            </w:r>
            <w:r w:rsidRPr="00D9015B">
              <w:rPr>
                <w:b/>
              </w:rPr>
              <w:t xml:space="preserve"> (n=</w:t>
            </w:r>
            <w:r>
              <w:rPr>
                <w:b/>
              </w:rPr>
              <w:t>22</w:t>
            </w:r>
            <w:r w:rsidRPr="00D9015B">
              <w:rPr>
                <w:b/>
              </w:rPr>
              <w:t>)</w:t>
            </w:r>
          </w:p>
        </w:tc>
        <w:tc>
          <w:tcPr>
            <w:tcW w:w="1805" w:type="dxa"/>
            <w:vAlign w:val="center"/>
          </w:tcPr>
          <w:p w14:paraId="6FEFD012" w14:textId="77777777" w:rsidR="00D86925" w:rsidRPr="00D9015B" w:rsidRDefault="00D86925" w:rsidP="000D1292">
            <w:pPr>
              <w:jc w:val="center"/>
              <w:rPr>
                <w:b/>
              </w:rPr>
            </w:pPr>
            <w:r>
              <w:rPr>
                <w:b/>
              </w:rPr>
              <w:t xml:space="preserve">Laser </w:t>
            </w:r>
            <w:r w:rsidRPr="00D9015B">
              <w:rPr>
                <w:b/>
              </w:rPr>
              <w:t>(n=2</w:t>
            </w:r>
            <w:r>
              <w:rPr>
                <w:b/>
              </w:rPr>
              <w:t>2</w:t>
            </w:r>
            <w:r w:rsidRPr="00D9015B">
              <w:rPr>
                <w:b/>
              </w:rPr>
              <w:t>)</w:t>
            </w:r>
          </w:p>
        </w:tc>
        <w:tc>
          <w:tcPr>
            <w:tcW w:w="1027" w:type="dxa"/>
            <w:vAlign w:val="center"/>
          </w:tcPr>
          <w:p w14:paraId="5E0E4271" w14:textId="77777777" w:rsidR="00D86925" w:rsidRPr="00D9015B" w:rsidRDefault="00D86925" w:rsidP="000D1292">
            <w:pPr>
              <w:jc w:val="center"/>
              <w:rPr>
                <w:b/>
              </w:rPr>
            </w:pPr>
            <w:r w:rsidRPr="00D9015B">
              <w:rPr>
                <w:b/>
              </w:rPr>
              <w:t>p</w:t>
            </w:r>
          </w:p>
        </w:tc>
      </w:tr>
      <w:tr w:rsidR="00D86925" w:rsidRPr="00073DEA" w14:paraId="16D6A5A9" w14:textId="77777777" w:rsidTr="000D1292">
        <w:trPr>
          <w:trHeight w:val="397"/>
        </w:trPr>
        <w:tc>
          <w:tcPr>
            <w:tcW w:w="2086" w:type="dxa"/>
            <w:vAlign w:val="center"/>
          </w:tcPr>
          <w:p w14:paraId="7EF8725C" w14:textId="77777777" w:rsidR="00D86925" w:rsidRPr="00627C80" w:rsidRDefault="00D86925" w:rsidP="000D1292">
            <w:pPr>
              <w:jc w:val="center"/>
              <w:rPr>
                <w:b/>
              </w:rPr>
            </w:pPr>
            <w:r>
              <w:rPr>
                <w:b/>
              </w:rPr>
              <w:t>Age</w:t>
            </w:r>
          </w:p>
        </w:tc>
        <w:tc>
          <w:tcPr>
            <w:tcW w:w="1434" w:type="dxa"/>
            <w:vAlign w:val="center"/>
          </w:tcPr>
          <w:p w14:paraId="1C482265" w14:textId="77777777" w:rsidR="00D86925" w:rsidRPr="00073DEA" w:rsidRDefault="00D86925" w:rsidP="000D1292">
            <w:pPr>
              <w:jc w:val="center"/>
            </w:pPr>
            <w:r w:rsidRPr="00073DEA">
              <w:t>Mean ± SD</w:t>
            </w:r>
          </w:p>
        </w:tc>
        <w:tc>
          <w:tcPr>
            <w:tcW w:w="2422" w:type="dxa"/>
            <w:vAlign w:val="center"/>
          </w:tcPr>
          <w:p w14:paraId="165C309F" w14:textId="77777777" w:rsidR="00D86925" w:rsidRPr="00073DEA" w:rsidRDefault="00D86925" w:rsidP="000D1292">
            <w:pPr>
              <w:jc w:val="center"/>
            </w:pPr>
            <w:r>
              <w:t>56.41±7.320</w:t>
            </w:r>
          </w:p>
        </w:tc>
        <w:tc>
          <w:tcPr>
            <w:tcW w:w="1805" w:type="dxa"/>
            <w:vAlign w:val="center"/>
          </w:tcPr>
          <w:p w14:paraId="69C1F284" w14:textId="77777777" w:rsidR="00D86925" w:rsidRPr="00073DEA" w:rsidRDefault="00D86925" w:rsidP="000D1292">
            <w:pPr>
              <w:jc w:val="center"/>
            </w:pPr>
            <w:r>
              <w:t>53.86±11.667</w:t>
            </w:r>
          </w:p>
        </w:tc>
        <w:tc>
          <w:tcPr>
            <w:tcW w:w="1027" w:type="dxa"/>
            <w:vAlign w:val="center"/>
          </w:tcPr>
          <w:p w14:paraId="508198FB" w14:textId="77777777" w:rsidR="00D86925" w:rsidRPr="00073DEA" w:rsidRDefault="00D86925" w:rsidP="000D1292">
            <w:pPr>
              <w:jc w:val="center"/>
            </w:pPr>
            <w:r>
              <w:t>0.391</w:t>
            </w:r>
          </w:p>
        </w:tc>
      </w:tr>
      <w:tr w:rsidR="00D86925" w:rsidRPr="00073DEA" w14:paraId="7200EC43" w14:textId="77777777" w:rsidTr="000D1292">
        <w:trPr>
          <w:trHeight w:val="397"/>
        </w:trPr>
        <w:tc>
          <w:tcPr>
            <w:tcW w:w="2086" w:type="dxa"/>
            <w:vAlign w:val="center"/>
          </w:tcPr>
          <w:p w14:paraId="439DFB04" w14:textId="77777777" w:rsidR="00D86925" w:rsidRPr="00627C80" w:rsidRDefault="00D86925" w:rsidP="000D1292">
            <w:pPr>
              <w:jc w:val="center"/>
              <w:rPr>
                <w:b/>
              </w:rPr>
            </w:pPr>
            <w:r w:rsidRPr="00627C80">
              <w:rPr>
                <w:b/>
              </w:rPr>
              <w:t>Gender</w:t>
            </w:r>
          </w:p>
        </w:tc>
        <w:tc>
          <w:tcPr>
            <w:tcW w:w="1434" w:type="dxa"/>
            <w:vAlign w:val="center"/>
          </w:tcPr>
          <w:p w14:paraId="1EB3B241" w14:textId="77777777" w:rsidR="00D86925" w:rsidRPr="00073DEA" w:rsidRDefault="00D86925" w:rsidP="000D1292">
            <w:pPr>
              <w:jc w:val="center"/>
            </w:pPr>
            <w:r w:rsidRPr="00073DEA">
              <w:t>M /F (%)</w:t>
            </w:r>
          </w:p>
        </w:tc>
        <w:tc>
          <w:tcPr>
            <w:tcW w:w="2422" w:type="dxa"/>
            <w:vAlign w:val="center"/>
          </w:tcPr>
          <w:p w14:paraId="6ECA2D5E" w14:textId="77777777" w:rsidR="00D86925" w:rsidRPr="00073DEA" w:rsidRDefault="00D86925" w:rsidP="000D1292">
            <w:pPr>
              <w:jc w:val="center"/>
            </w:pPr>
            <w:r>
              <w:t>68.2/31.8</w:t>
            </w:r>
          </w:p>
        </w:tc>
        <w:tc>
          <w:tcPr>
            <w:tcW w:w="1805" w:type="dxa"/>
            <w:vAlign w:val="center"/>
          </w:tcPr>
          <w:p w14:paraId="5D3B7378" w14:textId="77777777" w:rsidR="00D86925" w:rsidRPr="00073DEA" w:rsidRDefault="00D86925" w:rsidP="000D1292">
            <w:pPr>
              <w:jc w:val="center"/>
            </w:pPr>
            <w:r>
              <w:t>59.1/40.9</w:t>
            </w:r>
          </w:p>
        </w:tc>
        <w:tc>
          <w:tcPr>
            <w:tcW w:w="1027" w:type="dxa"/>
            <w:vAlign w:val="center"/>
          </w:tcPr>
          <w:p w14:paraId="4CC9BA67" w14:textId="77777777" w:rsidR="00D86925" w:rsidRPr="00073DEA" w:rsidRDefault="00D86925" w:rsidP="000D1292">
            <w:pPr>
              <w:jc w:val="center"/>
            </w:pPr>
          </w:p>
        </w:tc>
      </w:tr>
      <w:tr w:rsidR="00D86925" w:rsidRPr="00073DEA" w14:paraId="2B622BFE" w14:textId="77777777" w:rsidTr="000D1292">
        <w:trPr>
          <w:trHeight w:val="397"/>
        </w:trPr>
        <w:tc>
          <w:tcPr>
            <w:tcW w:w="2086" w:type="dxa"/>
            <w:vAlign w:val="center"/>
          </w:tcPr>
          <w:p w14:paraId="2874C74B" w14:textId="77777777" w:rsidR="00D86925" w:rsidRPr="00627C80" w:rsidRDefault="00D86925" w:rsidP="000D1292">
            <w:pPr>
              <w:jc w:val="center"/>
              <w:rPr>
                <w:b/>
              </w:rPr>
            </w:pPr>
            <w:r>
              <w:rPr>
                <w:b/>
              </w:rPr>
              <w:t>Affected Side</w:t>
            </w:r>
          </w:p>
        </w:tc>
        <w:tc>
          <w:tcPr>
            <w:tcW w:w="1434" w:type="dxa"/>
            <w:vAlign w:val="center"/>
          </w:tcPr>
          <w:p w14:paraId="230E52F4" w14:textId="77777777" w:rsidR="00D86925" w:rsidRPr="00073DEA" w:rsidRDefault="00D86925" w:rsidP="000D1292">
            <w:pPr>
              <w:jc w:val="center"/>
            </w:pPr>
            <w:r>
              <w:t>Rt / Lt</w:t>
            </w:r>
          </w:p>
        </w:tc>
        <w:tc>
          <w:tcPr>
            <w:tcW w:w="2422" w:type="dxa"/>
            <w:vAlign w:val="center"/>
          </w:tcPr>
          <w:p w14:paraId="779111C9" w14:textId="77777777" w:rsidR="00D86925" w:rsidRPr="00073DEA" w:rsidRDefault="00D86925" w:rsidP="000D1292">
            <w:pPr>
              <w:jc w:val="center"/>
            </w:pPr>
            <w:r>
              <w:t>81.8/18.2</w:t>
            </w:r>
          </w:p>
        </w:tc>
        <w:tc>
          <w:tcPr>
            <w:tcW w:w="1805" w:type="dxa"/>
            <w:vAlign w:val="center"/>
          </w:tcPr>
          <w:p w14:paraId="1364403D" w14:textId="77777777" w:rsidR="00D86925" w:rsidRPr="00073DEA" w:rsidRDefault="00D86925" w:rsidP="000D1292">
            <w:pPr>
              <w:jc w:val="center"/>
            </w:pPr>
            <w:r>
              <w:t>59.1/40.9</w:t>
            </w:r>
          </w:p>
        </w:tc>
        <w:tc>
          <w:tcPr>
            <w:tcW w:w="1027" w:type="dxa"/>
            <w:vAlign w:val="center"/>
          </w:tcPr>
          <w:p w14:paraId="08010D26" w14:textId="77777777" w:rsidR="00D86925" w:rsidRPr="00073DEA" w:rsidRDefault="00D86925" w:rsidP="000D1292">
            <w:pPr>
              <w:jc w:val="center"/>
            </w:pPr>
          </w:p>
        </w:tc>
      </w:tr>
      <w:tr w:rsidR="00D86925" w:rsidRPr="00073DEA" w14:paraId="383FD99E" w14:textId="77777777" w:rsidTr="000D1292">
        <w:trPr>
          <w:cantSplit/>
          <w:trHeight w:val="397"/>
        </w:trPr>
        <w:tc>
          <w:tcPr>
            <w:tcW w:w="2086" w:type="dxa"/>
            <w:vAlign w:val="center"/>
          </w:tcPr>
          <w:p w14:paraId="703E8A29" w14:textId="77777777" w:rsidR="00D86925" w:rsidRDefault="00D86925" w:rsidP="000D1292">
            <w:pPr>
              <w:jc w:val="center"/>
              <w:rPr>
                <w:b/>
              </w:rPr>
            </w:pPr>
            <w:r>
              <w:rPr>
                <w:b/>
              </w:rPr>
              <w:t>Duration of pain</w:t>
            </w:r>
          </w:p>
        </w:tc>
        <w:tc>
          <w:tcPr>
            <w:tcW w:w="1434" w:type="dxa"/>
            <w:vAlign w:val="center"/>
          </w:tcPr>
          <w:p w14:paraId="2A472D66" w14:textId="77777777" w:rsidR="00D86925" w:rsidRDefault="00D86925" w:rsidP="000D1292">
            <w:pPr>
              <w:jc w:val="center"/>
            </w:pPr>
            <w:r>
              <w:t>months</w:t>
            </w:r>
          </w:p>
        </w:tc>
        <w:tc>
          <w:tcPr>
            <w:tcW w:w="2422" w:type="dxa"/>
            <w:vAlign w:val="center"/>
          </w:tcPr>
          <w:p w14:paraId="07A5681E" w14:textId="77777777" w:rsidR="00D86925" w:rsidRPr="00073DEA" w:rsidRDefault="00D86925" w:rsidP="000D1292">
            <w:pPr>
              <w:jc w:val="center"/>
            </w:pPr>
            <w:r>
              <w:t>3.68±2.679</w:t>
            </w:r>
          </w:p>
        </w:tc>
        <w:tc>
          <w:tcPr>
            <w:tcW w:w="1805" w:type="dxa"/>
            <w:vAlign w:val="center"/>
          </w:tcPr>
          <w:p w14:paraId="6F97F401" w14:textId="77777777" w:rsidR="00D86925" w:rsidRPr="00073DEA" w:rsidRDefault="00D86925" w:rsidP="000D1292">
            <w:pPr>
              <w:jc w:val="center"/>
            </w:pPr>
            <w:r>
              <w:t>3.82/3.960</w:t>
            </w:r>
          </w:p>
        </w:tc>
        <w:tc>
          <w:tcPr>
            <w:tcW w:w="1027" w:type="dxa"/>
            <w:vAlign w:val="center"/>
          </w:tcPr>
          <w:p w14:paraId="3378B18A" w14:textId="77777777" w:rsidR="00D86925" w:rsidRPr="00073DEA" w:rsidRDefault="00D86925" w:rsidP="000D1292">
            <w:pPr>
              <w:jc w:val="center"/>
            </w:pPr>
            <w:r>
              <w:t>0.894</w:t>
            </w:r>
          </w:p>
        </w:tc>
      </w:tr>
    </w:tbl>
    <w:p w14:paraId="048C5E1D" w14:textId="77777777" w:rsidR="00D86925" w:rsidRDefault="00D86925" w:rsidP="00D86925"/>
    <w:p w14:paraId="18033E9A" w14:textId="77777777" w:rsidR="00D86925" w:rsidRDefault="00D86925" w:rsidP="00D86925">
      <w:pPr>
        <w:spacing w:line="360" w:lineRule="auto"/>
        <w:ind w:firstLine="720"/>
        <w:jc w:val="both"/>
      </w:pPr>
      <w:r>
        <w:t>The number of treatment sessions allocated for this study was 3 sessions a week for a 4 week. There was no home exercise included in the treatment regime in this study. After the completion of treatment session, the participants were taught with the home exercises. There was no difference in the number of sessions completed by ultrasound group and laser group.</w:t>
      </w:r>
    </w:p>
    <w:p w14:paraId="4F855909" w14:textId="77777777" w:rsidR="00D86925" w:rsidRDefault="00D86925" w:rsidP="00D86925">
      <w:r>
        <w:br w:type="page"/>
      </w:r>
    </w:p>
    <w:p w14:paraId="49B585DC" w14:textId="77777777" w:rsidR="00D86925" w:rsidRPr="00756D1A" w:rsidRDefault="00D86925" w:rsidP="00D86925">
      <w:pPr>
        <w:rPr>
          <w:b/>
          <w:bCs/>
        </w:rPr>
      </w:pPr>
    </w:p>
    <w:p w14:paraId="53DD2FB9" w14:textId="77777777" w:rsidR="00D86925" w:rsidRDefault="00D86925" w:rsidP="00D86925">
      <w:r w:rsidRPr="00860F48">
        <w:rPr>
          <w:noProof/>
        </w:rPr>
        <mc:AlternateContent>
          <mc:Choice Requires="wps">
            <w:drawing>
              <wp:anchor distT="0" distB="0" distL="114300" distR="114300" simplePos="0" relativeHeight="251676672" behindDoc="0" locked="0" layoutInCell="1" allowOverlap="1" wp14:anchorId="58145585" wp14:editId="1F21A20A">
                <wp:simplePos x="0" y="0"/>
                <wp:positionH relativeFrom="margin">
                  <wp:posOffset>342900</wp:posOffset>
                </wp:positionH>
                <wp:positionV relativeFrom="paragraph">
                  <wp:posOffset>3594</wp:posOffset>
                </wp:positionV>
                <wp:extent cx="5257512" cy="339306"/>
                <wp:effectExtent l="38100" t="38100" r="114935" b="118110"/>
                <wp:wrapNone/>
                <wp:docPr id="951684299" name="Rectangle 39"/>
                <wp:cNvGraphicFramePr/>
                <a:graphic xmlns:a="http://schemas.openxmlformats.org/drawingml/2006/main">
                  <a:graphicData uri="http://schemas.microsoft.com/office/word/2010/wordprocessingShape">
                    <wps:wsp>
                      <wps:cNvSpPr/>
                      <wps:spPr>
                        <a:xfrm>
                          <a:off x="0" y="0"/>
                          <a:ext cx="5257512" cy="339306"/>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1FAB438" w14:textId="77777777" w:rsidR="00D86925" w:rsidRPr="00860F48" w:rsidRDefault="00D86925" w:rsidP="00D86925">
                            <w:pPr>
                              <w:pStyle w:val="NormalWeb"/>
                              <w:spacing w:before="0" w:beforeAutospacing="0" w:after="0" w:afterAutospacing="0"/>
                              <w:jc w:val="center"/>
                            </w:pPr>
                            <w:r w:rsidRPr="00860F48">
                              <w:rPr>
                                <w:b/>
                                <w:bCs/>
                                <w:color w:val="000000"/>
                                <w:kern w:val="24"/>
                                <w:lang w:val="en-IN"/>
                              </w:rPr>
                              <w:t>Participants identified (n= 60)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45585" id="Rectangle 39" o:spid="_x0000_s1036" style="position:absolute;margin-left:27pt;margin-top:.3pt;width:414pt;height:26.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" fillcolor="white [3201]" strokecolor="black [3200]" strokeweight="1.5pt">
                <v:shadow on="t" color="black" opacity="26214f" origin="-.5,-.5" offset=".74836mm,.74836mm"/>
                <v:textbox>
                  <w:txbxContent>
                    <w:p w14:paraId="11FAB438" w14:textId="77777777" w:rsidR="00D86925" w:rsidRPr="00860F48" w:rsidRDefault="00D86925" w:rsidP="00D86925">
                      <w:pPr>
                        <w:pStyle w:val="NormalWeb"/>
                        <w:spacing w:before="0" w:beforeAutospacing="0" w:after="0" w:afterAutospacing="0"/>
                        <w:jc w:val="center"/>
                      </w:pPr>
                      <w:r w:rsidRPr="00860F48">
                        <w:rPr>
                          <w:b/>
                          <w:bCs/>
                          <w:color w:val="000000"/>
                          <w:kern w:val="24"/>
                          <w:lang w:val="en-IN"/>
                        </w:rPr>
                        <w:t>Participants identified (n= 60)</w:t>
                      </w:r>
                    </w:p>
                  </w:txbxContent>
                </v:textbox>
                <w10:wrap anchorx="margin"/>
              </v:rect>
            </w:pict>
          </mc:Fallback>
        </mc:AlternateContent>
      </w:r>
    </w:p>
    <w:p w14:paraId="677CAE23" w14:textId="77777777" w:rsidR="00D86925" w:rsidRDefault="00D86925" w:rsidP="00D86925">
      <w:r>
        <w:rPr>
          <w:noProof/>
        </w:rPr>
        <mc:AlternateContent>
          <mc:Choice Requires="wps">
            <w:drawing>
              <wp:anchor distT="0" distB="0" distL="114300" distR="114300" simplePos="0" relativeHeight="251692032" behindDoc="0" locked="0" layoutInCell="1" allowOverlap="1" wp14:anchorId="6852217D" wp14:editId="31DB99AB">
                <wp:simplePos x="0" y="0"/>
                <wp:positionH relativeFrom="column">
                  <wp:posOffset>2724149</wp:posOffset>
                </wp:positionH>
                <wp:positionV relativeFrom="paragraph">
                  <wp:posOffset>163830</wp:posOffset>
                </wp:positionV>
                <wp:extent cx="130175" cy="723900"/>
                <wp:effectExtent l="19050" t="0" r="41275" b="38100"/>
                <wp:wrapNone/>
                <wp:docPr id="195465437" name="Arrow: Down 5"/>
                <wp:cNvGraphicFramePr/>
                <a:graphic xmlns:a="http://schemas.openxmlformats.org/drawingml/2006/main">
                  <a:graphicData uri="http://schemas.microsoft.com/office/word/2010/wordprocessingShape">
                    <wps:wsp>
                      <wps:cNvSpPr/>
                      <wps:spPr>
                        <a:xfrm>
                          <a:off x="0" y="0"/>
                          <a:ext cx="130175" cy="723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0319" id="Arrow: Down 5" o:spid="_x0000_s1026" type="#_x0000_t67" style="position:absolute;margin-left:214.5pt;margin-top:12.9pt;width:10.25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" adj="19658" fillcolor="black [3200]" strokecolor="black [1600]" strokeweight="1pt"/>
            </w:pict>
          </mc:Fallback>
        </mc:AlternateContent>
      </w:r>
    </w:p>
    <w:p w14:paraId="35315E11" w14:textId="77777777" w:rsidR="00D86925" w:rsidRDefault="00D86925" w:rsidP="00D86925"/>
    <w:p w14:paraId="41F2747D" w14:textId="77777777" w:rsidR="00D86925" w:rsidRDefault="00D86925" w:rsidP="00D86925">
      <w:r w:rsidRPr="00860F48">
        <w:rPr>
          <w:noProof/>
        </w:rPr>
        <mc:AlternateContent>
          <mc:Choice Requires="wps">
            <w:drawing>
              <wp:anchor distT="0" distB="0" distL="114300" distR="114300" simplePos="0" relativeHeight="251680768" behindDoc="0" locked="0" layoutInCell="1" allowOverlap="1" wp14:anchorId="50A3061E" wp14:editId="192E944D">
                <wp:simplePos x="0" y="0"/>
                <wp:positionH relativeFrom="margin">
                  <wp:posOffset>-2540</wp:posOffset>
                </wp:positionH>
                <wp:positionV relativeFrom="paragraph">
                  <wp:posOffset>174625</wp:posOffset>
                </wp:positionV>
                <wp:extent cx="2633980" cy="340995"/>
                <wp:effectExtent l="38100" t="38100" r="109220" b="116205"/>
                <wp:wrapNone/>
                <wp:docPr id="538772711" name="Rectangle 39"/>
                <wp:cNvGraphicFramePr/>
                <a:graphic xmlns:a="http://schemas.openxmlformats.org/drawingml/2006/main">
                  <a:graphicData uri="http://schemas.microsoft.com/office/word/2010/wordprocessingShape">
                    <wps:wsp>
                      <wps:cNvSpPr/>
                      <wps:spPr>
                        <a:xfrm>
                          <a:off x="0" y="0"/>
                          <a:ext cx="2633980" cy="340995"/>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5A745B2" w14:textId="77777777" w:rsidR="00D86925" w:rsidRPr="003E5F2E" w:rsidRDefault="00D86925" w:rsidP="00D86925">
                            <w:pPr>
                              <w:pStyle w:val="NormalWeb"/>
                              <w:jc w:val="center"/>
                            </w:pPr>
                            <w:r w:rsidRPr="003E5F2E">
                              <w:rPr>
                                <w:b/>
                                <w:bCs/>
                                <w:lang w:val="en-IN"/>
                              </w:rPr>
                              <w:t>Informed consent taken (n=44)</w:t>
                            </w:r>
                          </w:p>
                          <w:p w14:paraId="4D297077" w14:textId="77777777" w:rsidR="00D86925" w:rsidRPr="00860F48" w:rsidRDefault="00D86925" w:rsidP="00D86925">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0A3061E" id="_x0000_s1037" style="position:absolute;margin-left:-.2pt;margin-top:13.75pt;width:207.4pt;height:26.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" fillcolor="white [3201]" strokecolor="black [3200]" strokeweight="1.5pt">
                <v:shadow on="t" color="black" opacity="26214f" origin="-.5,-.5" offset=".74836mm,.74836mm"/>
                <v:textbox>
                  <w:txbxContent>
                    <w:p w14:paraId="15A745B2" w14:textId="77777777" w:rsidR="00D86925" w:rsidRPr="003E5F2E" w:rsidRDefault="00D86925" w:rsidP="00D86925">
                      <w:pPr>
                        <w:pStyle w:val="NormalWeb"/>
                        <w:jc w:val="center"/>
                      </w:pPr>
                      <w:r w:rsidRPr="003E5F2E">
                        <w:rPr>
                          <w:b/>
                          <w:bCs/>
                          <w:lang w:val="en-IN"/>
                        </w:rPr>
                        <w:t>Informed consent taken (n=44)</w:t>
                      </w:r>
                    </w:p>
                    <w:p w14:paraId="4D297077" w14:textId="77777777" w:rsidR="00D86925" w:rsidRPr="00860F48" w:rsidRDefault="00D86925" w:rsidP="00D86925">
                      <w:pPr>
                        <w:pStyle w:val="NormalWeb"/>
                        <w:spacing w:before="0" w:beforeAutospacing="0" w:after="0" w:afterAutospacing="0"/>
                        <w:jc w:val="center"/>
                      </w:pPr>
                    </w:p>
                  </w:txbxContent>
                </v:textbox>
                <w10:wrap anchorx="margin"/>
              </v:rect>
            </w:pict>
          </mc:Fallback>
        </mc:AlternateContent>
      </w:r>
    </w:p>
    <w:p w14:paraId="0D6BAFBD" w14:textId="77777777" w:rsidR="00D86925" w:rsidRDefault="00D86925" w:rsidP="00D86925"/>
    <w:p w14:paraId="77418E58" w14:textId="77777777" w:rsidR="00D86925" w:rsidRDefault="00D86925" w:rsidP="00D86925"/>
    <w:p w14:paraId="28FEB803" w14:textId="77777777" w:rsidR="00D86925" w:rsidRDefault="00D86925" w:rsidP="00D86925">
      <w:r w:rsidRPr="00860F48">
        <w:rPr>
          <w:noProof/>
        </w:rPr>
        <mc:AlternateContent>
          <mc:Choice Requires="wps">
            <w:drawing>
              <wp:anchor distT="0" distB="0" distL="114300" distR="114300" simplePos="0" relativeHeight="251678720" behindDoc="0" locked="0" layoutInCell="1" allowOverlap="1" wp14:anchorId="2AFC1AED" wp14:editId="24A1BE7B">
                <wp:simplePos x="0" y="0"/>
                <wp:positionH relativeFrom="margin">
                  <wp:posOffset>342900</wp:posOffset>
                </wp:positionH>
                <wp:positionV relativeFrom="paragraph">
                  <wp:posOffset>163830</wp:posOffset>
                </wp:positionV>
                <wp:extent cx="5182235" cy="323850"/>
                <wp:effectExtent l="38100" t="38100" r="113665" b="114300"/>
                <wp:wrapNone/>
                <wp:docPr id="2" name="Rectangle 39">
                  <a:extLst xmlns:a="http://schemas.openxmlformats.org/drawingml/2006/main">
                    <a:ext uri="{FF2B5EF4-FFF2-40B4-BE49-F238E27FC236}">
                      <a16:creationId xmlns:a16="http://schemas.microsoft.com/office/drawing/2014/main" id="{EFB9D74A-4F8F-A43D-23B2-C4C7CC655E1F}"/>
                    </a:ext>
                  </a:extLst>
                </wp:docPr>
                <wp:cNvGraphicFramePr/>
                <a:graphic xmlns:a="http://schemas.openxmlformats.org/drawingml/2006/main">
                  <a:graphicData uri="http://schemas.microsoft.com/office/word/2010/wordprocessingShape">
                    <wps:wsp>
                      <wps:cNvSpPr/>
                      <wps:spPr>
                        <a:xfrm>
                          <a:off x="0" y="0"/>
                          <a:ext cx="5182235" cy="323850"/>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1483D20" w14:textId="77777777" w:rsidR="00D86925" w:rsidRPr="003E5F2E" w:rsidRDefault="00D86925" w:rsidP="00D86925">
                            <w:pPr>
                              <w:pStyle w:val="NormalWeb"/>
                              <w:spacing w:before="0"/>
                              <w:jc w:val="center"/>
                            </w:pPr>
                            <w:r>
                              <w:rPr>
                                <w:b/>
                                <w:bCs/>
                                <w:lang w:val="en-IN"/>
                              </w:rPr>
                              <w:t>Screening according to</w:t>
                            </w:r>
                            <w:r w:rsidRPr="003E5F2E">
                              <w:rPr>
                                <w:b/>
                                <w:bCs/>
                                <w:lang w:val="en-IN"/>
                              </w:rPr>
                              <w:t xml:space="preserve"> inclusion</w:t>
                            </w:r>
                            <w:r>
                              <w:rPr>
                                <w:b/>
                                <w:bCs/>
                                <w:lang w:val="en-IN"/>
                              </w:rPr>
                              <w:t>/exclusion</w:t>
                            </w:r>
                            <w:r w:rsidRPr="003E5F2E">
                              <w:rPr>
                                <w:b/>
                                <w:bCs/>
                                <w:lang w:val="en-IN"/>
                              </w:rPr>
                              <w:t xml:space="preserve"> criteria (n= 44)</w:t>
                            </w:r>
                          </w:p>
                          <w:p w14:paraId="0B5DBF7B" w14:textId="77777777" w:rsidR="00D86925" w:rsidRPr="00860F48" w:rsidRDefault="00D86925" w:rsidP="00D86925">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FC1AED" id="_x0000_s1038" style="position:absolute;margin-left:27pt;margin-top:12.9pt;width:408.05pt;height: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" fillcolor="white [3201]" strokecolor="black [3200]" strokeweight="1.5pt">
                <v:shadow on="t" color="black" opacity="26214f" origin="-.5,-.5" offset=".74836mm,.74836mm"/>
                <v:textbox>
                  <w:txbxContent>
                    <w:p w14:paraId="41483D20" w14:textId="77777777" w:rsidR="00D86925" w:rsidRPr="003E5F2E" w:rsidRDefault="00D86925" w:rsidP="00D86925">
                      <w:pPr>
                        <w:pStyle w:val="NormalWeb"/>
                        <w:spacing w:before="0"/>
                        <w:jc w:val="center"/>
                      </w:pPr>
                      <w:r>
                        <w:rPr>
                          <w:b/>
                          <w:bCs/>
                          <w:lang w:val="en-IN"/>
                        </w:rPr>
                        <w:t>Screening according to</w:t>
                      </w:r>
                      <w:r w:rsidRPr="003E5F2E">
                        <w:rPr>
                          <w:b/>
                          <w:bCs/>
                          <w:lang w:val="en-IN"/>
                        </w:rPr>
                        <w:t xml:space="preserve"> inclusion</w:t>
                      </w:r>
                      <w:r>
                        <w:rPr>
                          <w:b/>
                          <w:bCs/>
                          <w:lang w:val="en-IN"/>
                        </w:rPr>
                        <w:t>/exclusion</w:t>
                      </w:r>
                      <w:r w:rsidRPr="003E5F2E">
                        <w:rPr>
                          <w:b/>
                          <w:bCs/>
                          <w:lang w:val="en-IN"/>
                        </w:rPr>
                        <w:t xml:space="preserve"> criteria (n= 44)</w:t>
                      </w:r>
                    </w:p>
                    <w:p w14:paraId="0B5DBF7B" w14:textId="77777777" w:rsidR="00D86925" w:rsidRPr="00860F48" w:rsidRDefault="00D86925" w:rsidP="00D86925">
                      <w:pPr>
                        <w:pStyle w:val="NormalWeb"/>
                        <w:spacing w:before="0" w:beforeAutospacing="0" w:after="0" w:afterAutospacing="0"/>
                        <w:jc w:val="center"/>
                      </w:pPr>
                    </w:p>
                  </w:txbxContent>
                </v:textbox>
                <w10:wrap anchorx="margin"/>
              </v:rect>
            </w:pict>
          </mc:Fallback>
        </mc:AlternateContent>
      </w:r>
    </w:p>
    <w:p w14:paraId="4EE61040" w14:textId="77777777" w:rsidR="00D86925" w:rsidRDefault="00D86925" w:rsidP="00D86925"/>
    <w:p w14:paraId="6B0A33D3" w14:textId="77777777" w:rsidR="00D86925" w:rsidRDefault="00D86925" w:rsidP="00D86925">
      <w:r>
        <w:rPr>
          <w:noProof/>
        </w:rPr>
        <mc:AlternateContent>
          <mc:Choice Requires="wps">
            <w:drawing>
              <wp:anchor distT="0" distB="0" distL="114300" distR="114300" simplePos="0" relativeHeight="251701248" behindDoc="0" locked="0" layoutInCell="1" allowOverlap="1" wp14:anchorId="6C1539FD" wp14:editId="055E9FCA">
                <wp:simplePos x="0" y="0"/>
                <wp:positionH relativeFrom="column">
                  <wp:posOffset>2724150</wp:posOffset>
                </wp:positionH>
                <wp:positionV relativeFrom="paragraph">
                  <wp:posOffset>136525</wp:posOffset>
                </wp:positionV>
                <wp:extent cx="130175" cy="723900"/>
                <wp:effectExtent l="19050" t="0" r="41275" b="38100"/>
                <wp:wrapNone/>
                <wp:docPr id="1785090302" name="Arrow: Down 5"/>
                <wp:cNvGraphicFramePr/>
                <a:graphic xmlns:a="http://schemas.openxmlformats.org/drawingml/2006/main">
                  <a:graphicData uri="http://schemas.microsoft.com/office/word/2010/wordprocessingShape">
                    <wps:wsp>
                      <wps:cNvSpPr/>
                      <wps:spPr>
                        <a:xfrm>
                          <a:off x="0" y="0"/>
                          <a:ext cx="130175" cy="723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450D" id="Arrow: Down 5" o:spid="_x0000_s1026" type="#_x0000_t67" style="position:absolute;margin-left:214.5pt;margin-top:10.75pt;width:10.25pt;height: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" adj="19658" fillcolor="black [3200]" strokecolor="black [1600]" strokeweight="1pt"/>
            </w:pict>
          </mc:Fallback>
        </mc:AlternateContent>
      </w:r>
    </w:p>
    <w:p w14:paraId="017317EC" w14:textId="77777777" w:rsidR="00D86925" w:rsidRDefault="00D86925" w:rsidP="00D86925">
      <w:r w:rsidRPr="00860F48">
        <w:rPr>
          <w:noProof/>
        </w:rPr>
        <mc:AlternateContent>
          <mc:Choice Requires="wps">
            <w:drawing>
              <wp:anchor distT="0" distB="0" distL="114300" distR="114300" simplePos="0" relativeHeight="251677696" behindDoc="0" locked="0" layoutInCell="1" allowOverlap="1" wp14:anchorId="1A24CC0C" wp14:editId="10B49CAA">
                <wp:simplePos x="0" y="0"/>
                <wp:positionH relativeFrom="column">
                  <wp:posOffset>3076575</wp:posOffset>
                </wp:positionH>
                <wp:positionV relativeFrom="paragraph">
                  <wp:posOffset>85725</wp:posOffset>
                </wp:positionV>
                <wp:extent cx="2581275" cy="1152525"/>
                <wp:effectExtent l="38100" t="38100" r="123825" b="123825"/>
                <wp:wrapNone/>
                <wp:docPr id="3" name="Rectangle 2">
                  <a:extLst xmlns:a="http://schemas.openxmlformats.org/drawingml/2006/main">
                    <a:ext uri="{FF2B5EF4-FFF2-40B4-BE49-F238E27FC236}">
                      <a16:creationId xmlns:a16="http://schemas.microsoft.com/office/drawing/2014/main" id="{A0CA8EA0-E783-A628-E0A3-EDC095A60683}"/>
                    </a:ext>
                  </a:extLst>
                </wp:docPr>
                <wp:cNvGraphicFramePr/>
                <a:graphic xmlns:a="http://schemas.openxmlformats.org/drawingml/2006/main">
                  <a:graphicData uri="http://schemas.microsoft.com/office/word/2010/wordprocessingShape">
                    <wps:wsp>
                      <wps:cNvSpPr/>
                      <wps:spPr>
                        <a:xfrm>
                          <a:off x="0" y="0"/>
                          <a:ext cx="2581275" cy="1152525"/>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AAFC92D" w14:textId="77777777" w:rsidR="00D86925" w:rsidRPr="00860F48" w:rsidRDefault="00D86925" w:rsidP="00D86925">
                            <w:pPr>
                              <w:pStyle w:val="NormalWeb"/>
                              <w:overflowPunct w:val="0"/>
                              <w:spacing w:before="0" w:beforeAutospacing="0" w:after="0" w:afterAutospacing="0"/>
                            </w:pPr>
                            <w:r>
                              <w:rPr>
                                <w:rFonts w:eastAsiaTheme="majorEastAsia"/>
                                <w:b/>
                                <w:bCs/>
                                <w:color w:val="000000"/>
                                <w:kern w:val="24"/>
                              </w:rPr>
                              <w:t xml:space="preserve">Excluded (n=16) (without </w:t>
                            </w:r>
                            <w:r w:rsidRPr="00860F48">
                              <w:rPr>
                                <w:rFonts w:eastAsiaTheme="majorEastAsia"/>
                                <w:b/>
                                <w:bCs/>
                                <w:color w:val="000000"/>
                                <w:kern w:val="24"/>
                              </w:rPr>
                              <w:t>capsular pattern involvement)</w:t>
                            </w:r>
                          </w:p>
                          <w:p w14:paraId="04C59360" w14:textId="77777777" w:rsidR="00D86925" w:rsidRPr="00860F48" w:rsidRDefault="00D86925" w:rsidP="00D86925">
                            <w:pPr>
                              <w:pStyle w:val="ListParagraph"/>
                              <w:numPr>
                                <w:ilvl w:val="0"/>
                                <w:numId w:val="16"/>
                              </w:numPr>
                              <w:overflowPunct w:val="0"/>
                            </w:pPr>
                            <w:r w:rsidRPr="00860F48">
                              <w:rPr>
                                <w:rFonts w:eastAsiaTheme="majorEastAsia"/>
                                <w:b/>
                                <w:bCs/>
                                <w:color w:val="000000"/>
                                <w:kern w:val="24"/>
                              </w:rPr>
                              <w:t>Supraspinatus tendinitis 6</w:t>
                            </w:r>
                          </w:p>
                          <w:p w14:paraId="2AB37D0D" w14:textId="77777777" w:rsidR="00D86925" w:rsidRPr="00860F48" w:rsidRDefault="00D86925" w:rsidP="00D86925">
                            <w:pPr>
                              <w:pStyle w:val="ListParagraph"/>
                              <w:numPr>
                                <w:ilvl w:val="0"/>
                                <w:numId w:val="16"/>
                              </w:numPr>
                              <w:overflowPunct w:val="0"/>
                            </w:pPr>
                            <w:r w:rsidRPr="00860F48">
                              <w:rPr>
                                <w:rFonts w:eastAsiaTheme="majorEastAsia"/>
                                <w:b/>
                                <w:bCs/>
                                <w:color w:val="000000"/>
                                <w:kern w:val="24"/>
                              </w:rPr>
                              <w:t>Shoulder impingement 4</w:t>
                            </w:r>
                          </w:p>
                          <w:p w14:paraId="42D137E2" w14:textId="77777777" w:rsidR="00D86925" w:rsidRPr="00860F48" w:rsidRDefault="00D86925" w:rsidP="00D86925">
                            <w:pPr>
                              <w:pStyle w:val="ListParagraph"/>
                              <w:numPr>
                                <w:ilvl w:val="0"/>
                                <w:numId w:val="16"/>
                              </w:numPr>
                              <w:overflowPunct w:val="0"/>
                            </w:pPr>
                            <w:r w:rsidRPr="00860F48">
                              <w:rPr>
                                <w:rFonts w:eastAsiaTheme="majorEastAsia"/>
                                <w:b/>
                                <w:bCs/>
                                <w:color w:val="000000"/>
                                <w:kern w:val="24"/>
                              </w:rPr>
                              <w:t>Biceps tendinitis 6</w:t>
                            </w:r>
                          </w:p>
                        </w:txbxContent>
                      </wps:txbx>
                      <wps:bodyPr rot="0" spcFirstLastPara="1" vertOverflow="overflow" horzOverflow="overflow" vert="horz" wrap="square" lIns="45718" tIns="45718" rIns="45718" bIns="45718" numCol="1" spcCol="38100" rtlCol="0" anchor="ctr">
                        <a:noAutofit/>
                      </wps:bodyPr>
                    </wps:wsp>
                  </a:graphicData>
                </a:graphic>
                <wp14:sizeRelH relativeFrom="margin">
                  <wp14:pctWidth>0</wp14:pctWidth>
                </wp14:sizeRelH>
                <wp14:sizeRelV relativeFrom="margin">
                  <wp14:pctHeight>0</wp14:pctHeight>
                </wp14:sizeRelV>
              </wp:anchor>
            </w:drawing>
          </mc:Choice>
          <mc:Fallback>
            <w:pict>
              <v:rect w14:anchorId="1A24CC0C" id="Rectangle 2" o:spid="_x0000_s1039" style="position:absolute;margin-left:242.25pt;margin-top:6.75pt;width:203.25pt;height:9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" fillcolor="white [3201]" strokecolor="black [3200]" strokeweight="1.5pt">
                <v:shadow on="t" color="black" opacity="26214f" origin="-.5,-.5" offset=".74836mm,.74836mm"/>
                <v:textbox inset="1.2699mm,1.2699mm,1.2699mm,1.2699mm">
                  <w:txbxContent>
                    <w:p w14:paraId="3AAFC92D" w14:textId="77777777" w:rsidR="00D86925" w:rsidRPr="00860F48" w:rsidRDefault="00D86925" w:rsidP="00D86925">
                      <w:pPr>
                        <w:pStyle w:val="NormalWeb"/>
                        <w:overflowPunct w:val="0"/>
                        <w:spacing w:before="0" w:beforeAutospacing="0" w:after="0" w:afterAutospacing="0"/>
                      </w:pPr>
                      <w:r>
                        <w:rPr>
                          <w:rFonts w:eastAsiaTheme="majorEastAsia"/>
                          <w:b/>
                          <w:bCs/>
                          <w:color w:val="000000"/>
                          <w:kern w:val="24"/>
                        </w:rPr>
                        <w:t xml:space="preserve">Excluded (n=16) (without </w:t>
                      </w:r>
                      <w:r w:rsidRPr="00860F48">
                        <w:rPr>
                          <w:rFonts w:eastAsiaTheme="majorEastAsia"/>
                          <w:b/>
                          <w:bCs/>
                          <w:color w:val="000000"/>
                          <w:kern w:val="24"/>
                        </w:rPr>
                        <w:t>capsular pattern involvement)</w:t>
                      </w:r>
                    </w:p>
                    <w:p w14:paraId="04C59360" w14:textId="77777777" w:rsidR="00D86925" w:rsidRPr="00860F48" w:rsidRDefault="00D86925" w:rsidP="00D86925">
                      <w:pPr>
                        <w:pStyle w:val="ListParagraph"/>
                        <w:numPr>
                          <w:ilvl w:val="0"/>
                          <w:numId w:val="16"/>
                        </w:numPr>
                        <w:overflowPunct w:val="0"/>
                      </w:pPr>
                      <w:r w:rsidRPr="00860F48">
                        <w:rPr>
                          <w:rFonts w:eastAsiaTheme="majorEastAsia"/>
                          <w:b/>
                          <w:bCs/>
                          <w:color w:val="000000"/>
                          <w:kern w:val="24"/>
                        </w:rPr>
                        <w:t>Supraspinatus tendinitis 6</w:t>
                      </w:r>
                    </w:p>
                    <w:p w14:paraId="2AB37D0D" w14:textId="77777777" w:rsidR="00D86925" w:rsidRPr="00860F48" w:rsidRDefault="00D86925" w:rsidP="00D86925">
                      <w:pPr>
                        <w:pStyle w:val="ListParagraph"/>
                        <w:numPr>
                          <w:ilvl w:val="0"/>
                          <w:numId w:val="16"/>
                        </w:numPr>
                        <w:overflowPunct w:val="0"/>
                      </w:pPr>
                      <w:r w:rsidRPr="00860F48">
                        <w:rPr>
                          <w:rFonts w:eastAsiaTheme="majorEastAsia"/>
                          <w:b/>
                          <w:bCs/>
                          <w:color w:val="000000"/>
                          <w:kern w:val="24"/>
                        </w:rPr>
                        <w:t>Shoulder impingement 4</w:t>
                      </w:r>
                    </w:p>
                    <w:p w14:paraId="42D137E2" w14:textId="77777777" w:rsidR="00D86925" w:rsidRPr="00860F48" w:rsidRDefault="00D86925" w:rsidP="00D86925">
                      <w:pPr>
                        <w:pStyle w:val="ListParagraph"/>
                        <w:numPr>
                          <w:ilvl w:val="0"/>
                          <w:numId w:val="16"/>
                        </w:numPr>
                        <w:overflowPunct w:val="0"/>
                      </w:pPr>
                      <w:r w:rsidRPr="00860F48">
                        <w:rPr>
                          <w:rFonts w:eastAsiaTheme="majorEastAsia"/>
                          <w:b/>
                          <w:bCs/>
                          <w:color w:val="000000"/>
                          <w:kern w:val="24"/>
                        </w:rPr>
                        <w:t>Biceps tendinitis 6</w:t>
                      </w:r>
                    </w:p>
                  </w:txbxContent>
                </v:textbox>
              </v:rect>
            </w:pict>
          </mc:Fallback>
        </mc:AlternateContent>
      </w:r>
    </w:p>
    <w:p w14:paraId="37696C5C" w14:textId="77777777" w:rsidR="00D86925" w:rsidRDefault="00D86925" w:rsidP="00D86925"/>
    <w:p w14:paraId="626EE508" w14:textId="77777777" w:rsidR="00D86925" w:rsidRDefault="00D86925" w:rsidP="00D86925"/>
    <w:p w14:paraId="53554084" w14:textId="77777777" w:rsidR="00D86925" w:rsidRDefault="00D86925" w:rsidP="00D86925"/>
    <w:p w14:paraId="0898F547" w14:textId="77777777" w:rsidR="00D86925" w:rsidRDefault="00D86925" w:rsidP="00D86925"/>
    <w:p w14:paraId="6F0658CA" w14:textId="77777777" w:rsidR="00D86925" w:rsidRDefault="00D86925" w:rsidP="00D86925"/>
    <w:p w14:paraId="61893FD5" w14:textId="77777777" w:rsidR="00D86925" w:rsidRDefault="00D86925" w:rsidP="00D86925"/>
    <w:p w14:paraId="6962B15B" w14:textId="77777777" w:rsidR="00D86925" w:rsidRDefault="00D86925" w:rsidP="00D86925">
      <w:r w:rsidRPr="00860F48">
        <w:rPr>
          <w:noProof/>
        </w:rPr>
        <mc:AlternateContent>
          <mc:Choice Requires="wps">
            <w:drawing>
              <wp:anchor distT="0" distB="0" distL="114300" distR="114300" simplePos="0" relativeHeight="251679744" behindDoc="0" locked="0" layoutInCell="1" allowOverlap="1" wp14:anchorId="7BEAD0FD" wp14:editId="7A6072B1">
                <wp:simplePos x="0" y="0"/>
                <wp:positionH relativeFrom="margin">
                  <wp:posOffset>419100</wp:posOffset>
                </wp:positionH>
                <wp:positionV relativeFrom="paragraph">
                  <wp:posOffset>154305</wp:posOffset>
                </wp:positionV>
                <wp:extent cx="5067935" cy="334645"/>
                <wp:effectExtent l="38100" t="38100" r="113665" b="122555"/>
                <wp:wrapNone/>
                <wp:docPr id="4" name="Rectangle 39">
                  <a:extLst xmlns:a="http://schemas.openxmlformats.org/drawingml/2006/main">
                    <a:ext uri="{FF2B5EF4-FFF2-40B4-BE49-F238E27FC236}">
                      <a16:creationId xmlns:a16="http://schemas.microsoft.com/office/drawing/2014/main" id="{EFB9D74A-4F8F-A43D-23B2-C4C7CC655E1F}"/>
                    </a:ext>
                  </a:extLst>
                </wp:docPr>
                <wp:cNvGraphicFramePr/>
                <a:graphic xmlns:a="http://schemas.openxmlformats.org/drawingml/2006/main">
                  <a:graphicData uri="http://schemas.microsoft.com/office/word/2010/wordprocessingShape">
                    <wps:wsp>
                      <wps:cNvSpPr/>
                      <wps:spPr>
                        <a:xfrm>
                          <a:off x="0" y="0"/>
                          <a:ext cx="5067935" cy="334645"/>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199BD8C" w14:textId="77777777" w:rsidR="00D86925" w:rsidRPr="003E5F2E" w:rsidRDefault="00D86925" w:rsidP="00D86925">
                            <w:pPr>
                              <w:pStyle w:val="NormalWeb"/>
                              <w:jc w:val="center"/>
                            </w:pPr>
                            <w:r w:rsidRPr="003E5F2E">
                              <w:rPr>
                                <w:b/>
                                <w:bCs/>
                                <w:lang w:val="en-IN"/>
                              </w:rPr>
                              <w:t>Computer generated Block Randomization into two groups</w:t>
                            </w:r>
                          </w:p>
                          <w:p w14:paraId="62097DB2" w14:textId="77777777" w:rsidR="00D86925" w:rsidRPr="00860F48" w:rsidRDefault="00D86925" w:rsidP="00D86925">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EAD0FD" id="_x0000_s1040" style="position:absolute;margin-left:33pt;margin-top:12.15pt;width:399.05pt;height:26.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" fillcolor="white [3201]" strokecolor="black [3200]" strokeweight="1.5pt">
                <v:shadow on="t" color="black" opacity="26214f" origin="-.5,-.5" offset=".74836mm,.74836mm"/>
                <v:textbox>
                  <w:txbxContent>
                    <w:p w14:paraId="6199BD8C" w14:textId="77777777" w:rsidR="00D86925" w:rsidRPr="003E5F2E" w:rsidRDefault="00D86925" w:rsidP="00D86925">
                      <w:pPr>
                        <w:pStyle w:val="NormalWeb"/>
                        <w:jc w:val="center"/>
                      </w:pPr>
                      <w:r w:rsidRPr="003E5F2E">
                        <w:rPr>
                          <w:b/>
                          <w:bCs/>
                          <w:lang w:val="en-IN"/>
                        </w:rPr>
                        <w:t>Computer generated Block Randomization into two groups</w:t>
                      </w:r>
                    </w:p>
                    <w:p w14:paraId="62097DB2" w14:textId="77777777" w:rsidR="00D86925" w:rsidRPr="00860F48" w:rsidRDefault="00D86925" w:rsidP="00D86925">
                      <w:pPr>
                        <w:pStyle w:val="NormalWeb"/>
                        <w:spacing w:before="0" w:beforeAutospacing="0" w:after="0" w:afterAutospacing="0"/>
                        <w:jc w:val="center"/>
                      </w:pPr>
                    </w:p>
                  </w:txbxContent>
                </v:textbox>
                <w10:wrap anchorx="margin"/>
              </v:rect>
            </w:pict>
          </mc:Fallback>
        </mc:AlternateContent>
      </w:r>
    </w:p>
    <w:p w14:paraId="0A3AEE3E" w14:textId="77777777" w:rsidR="00D86925" w:rsidRDefault="00D86925" w:rsidP="00D86925"/>
    <w:p w14:paraId="11D26F82" w14:textId="77777777" w:rsidR="00D86925" w:rsidRDefault="00D86925" w:rsidP="00D86925">
      <w:r>
        <w:rPr>
          <w:noProof/>
        </w:rPr>
        <mc:AlternateContent>
          <mc:Choice Requires="wps">
            <w:drawing>
              <wp:anchor distT="0" distB="0" distL="114300" distR="114300" simplePos="0" relativeHeight="251702272" behindDoc="0" locked="0" layoutInCell="1" allowOverlap="1" wp14:anchorId="611CE902" wp14:editId="2D23E38B">
                <wp:simplePos x="0" y="0"/>
                <wp:positionH relativeFrom="column">
                  <wp:posOffset>2727960</wp:posOffset>
                </wp:positionH>
                <wp:positionV relativeFrom="paragraph">
                  <wp:posOffset>138430</wp:posOffset>
                </wp:positionV>
                <wp:extent cx="130175" cy="638175"/>
                <wp:effectExtent l="19050" t="0" r="41275" b="47625"/>
                <wp:wrapNone/>
                <wp:docPr id="1925116977" name="Arrow: Down 5"/>
                <wp:cNvGraphicFramePr/>
                <a:graphic xmlns:a="http://schemas.openxmlformats.org/drawingml/2006/main">
                  <a:graphicData uri="http://schemas.microsoft.com/office/word/2010/wordprocessingShape">
                    <wps:wsp>
                      <wps:cNvSpPr/>
                      <wps:spPr>
                        <a:xfrm>
                          <a:off x="0" y="0"/>
                          <a:ext cx="130175" cy="6381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027F" id="Arrow: Down 5" o:spid="_x0000_s1026" type="#_x0000_t67" style="position:absolute;margin-left:214.8pt;margin-top:10.9pt;width:10.25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" adj="19397" fillcolor="black [3200]" strokecolor="black [1600]" strokeweight="1pt"/>
            </w:pict>
          </mc:Fallback>
        </mc:AlternateContent>
      </w:r>
    </w:p>
    <w:p w14:paraId="510C7D6E" w14:textId="77777777" w:rsidR="00D86925" w:rsidRDefault="00D86925" w:rsidP="00D86925"/>
    <w:p w14:paraId="6734CF6F" w14:textId="77777777" w:rsidR="00D86925" w:rsidRDefault="00D86925" w:rsidP="00D86925"/>
    <w:p w14:paraId="7006B36E" w14:textId="77777777" w:rsidR="00D86925" w:rsidRDefault="00D86925" w:rsidP="00D86925"/>
    <w:p w14:paraId="4C1E888F" w14:textId="77777777" w:rsidR="00D86925" w:rsidRDefault="00D86925" w:rsidP="00D86925">
      <w:r w:rsidRPr="00860F48">
        <w:rPr>
          <w:noProof/>
        </w:rPr>
        <mc:AlternateContent>
          <mc:Choice Requires="wps">
            <w:drawing>
              <wp:anchor distT="0" distB="0" distL="114300" distR="114300" simplePos="0" relativeHeight="251683840" behindDoc="0" locked="0" layoutInCell="1" allowOverlap="1" wp14:anchorId="54DD21F6" wp14:editId="426CCBBC">
                <wp:simplePos x="0" y="0"/>
                <wp:positionH relativeFrom="margin">
                  <wp:posOffset>419100</wp:posOffset>
                </wp:positionH>
                <wp:positionV relativeFrom="paragraph">
                  <wp:posOffset>93980</wp:posOffset>
                </wp:positionV>
                <wp:extent cx="5144135" cy="371475"/>
                <wp:effectExtent l="38100" t="38100" r="113665" b="123825"/>
                <wp:wrapNone/>
                <wp:docPr id="16" name="Rectangle 39">
                  <a:extLst xmlns:a="http://schemas.openxmlformats.org/drawingml/2006/main">
                    <a:ext uri="{FF2B5EF4-FFF2-40B4-BE49-F238E27FC236}">
                      <a16:creationId xmlns:a16="http://schemas.microsoft.com/office/drawing/2014/main" id="{EFB9D74A-4F8F-A43D-23B2-C4C7CC655E1F}"/>
                    </a:ext>
                  </a:extLst>
                </wp:docPr>
                <wp:cNvGraphicFramePr/>
                <a:graphic xmlns:a="http://schemas.openxmlformats.org/drawingml/2006/main">
                  <a:graphicData uri="http://schemas.microsoft.com/office/word/2010/wordprocessingShape">
                    <wps:wsp>
                      <wps:cNvSpPr/>
                      <wps:spPr>
                        <a:xfrm>
                          <a:off x="0" y="0"/>
                          <a:ext cx="5144135" cy="371475"/>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8A2656B" w14:textId="77777777" w:rsidR="00D86925" w:rsidRPr="00CE3EDA" w:rsidRDefault="00D86925" w:rsidP="00D86925">
                            <w:pPr>
                              <w:pStyle w:val="NormalWeb"/>
                              <w:jc w:val="center"/>
                            </w:pPr>
                            <w:r w:rsidRPr="00CE3EDA">
                              <w:rPr>
                                <w:b/>
                                <w:bCs/>
                                <w:lang w:val="en-IN"/>
                              </w:rPr>
                              <w:t xml:space="preserve">Baseline data </w:t>
                            </w:r>
                            <w:r>
                              <w:rPr>
                                <w:b/>
                                <w:bCs/>
                                <w:lang w:val="en-IN"/>
                              </w:rPr>
                              <w:t>recorded</w:t>
                            </w:r>
                          </w:p>
                          <w:p w14:paraId="29198819" w14:textId="77777777" w:rsidR="00D86925" w:rsidRPr="00860F48" w:rsidRDefault="00D86925" w:rsidP="00D86925">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4DD21F6" id="_x0000_s1041" style="position:absolute;margin-left:33pt;margin-top:7.4pt;width:405.05pt;height:29.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" fillcolor="white [3201]" strokecolor="black [3200]" strokeweight="1.5pt">
                <v:shadow on="t" color="black" opacity="26214f" origin="-.5,-.5" offset=".74836mm,.74836mm"/>
                <v:textbox>
                  <w:txbxContent>
                    <w:p w14:paraId="18A2656B" w14:textId="77777777" w:rsidR="00D86925" w:rsidRPr="00CE3EDA" w:rsidRDefault="00D86925" w:rsidP="00D86925">
                      <w:pPr>
                        <w:pStyle w:val="NormalWeb"/>
                        <w:jc w:val="center"/>
                      </w:pPr>
                      <w:r w:rsidRPr="00CE3EDA">
                        <w:rPr>
                          <w:b/>
                          <w:bCs/>
                          <w:lang w:val="en-IN"/>
                        </w:rPr>
                        <w:t xml:space="preserve">Baseline data </w:t>
                      </w:r>
                      <w:r>
                        <w:rPr>
                          <w:b/>
                          <w:bCs/>
                          <w:lang w:val="en-IN"/>
                        </w:rPr>
                        <w:t>recorded</w:t>
                      </w:r>
                    </w:p>
                    <w:p w14:paraId="29198819" w14:textId="77777777" w:rsidR="00D86925" w:rsidRPr="00860F48" w:rsidRDefault="00D86925" w:rsidP="00D86925">
                      <w:pPr>
                        <w:pStyle w:val="NormalWeb"/>
                        <w:spacing w:before="0" w:beforeAutospacing="0" w:after="0" w:afterAutospacing="0"/>
                        <w:jc w:val="center"/>
                      </w:pPr>
                    </w:p>
                  </w:txbxContent>
                </v:textbox>
                <w10:wrap anchorx="margin"/>
              </v:rect>
            </w:pict>
          </mc:Fallback>
        </mc:AlternateContent>
      </w:r>
    </w:p>
    <w:p w14:paraId="4A69AAB1" w14:textId="77777777" w:rsidR="00D86925" w:rsidRDefault="00D86925" w:rsidP="00D86925"/>
    <w:p w14:paraId="52C632D9" w14:textId="77777777" w:rsidR="00D86925" w:rsidRDefault="00D86925" w:rsidP="00D86925">
      <w:r>
        <w:rPr>
          <w:noProof/>
        </w:rPr>
        <mc:AlternateContent>
          <mc:Choice Requires="wps">
            <w:drawing>
              <wp:anchor distT="0" distB="0" distL="114300" distR="114300" simplePos="0" relativeHeight="251694080" behindDoc="0" locked="0" layoutInCell="1" allowOverlap="1" wp14:anchorId="62D0BE51" wp14:editId="7D220D27">
                <wp:simplePos x="0" y="0"/>
                <wp:positionH relativeFrom="column">
                  <wp:posOffset>3540124</wp:posOffset>
                </wp:positionH>
                <wp:positionV relativeFrom="paragraph">
                  <wp:posOffset>76309</wp:posOffset>
                </wp:positionV>
                <wp:extent cx="132169" cy="978848"/>
                <wp:effectExtent l="228600" t="0" r="229870" b="0"/>
                <wp:wrapNone/>
                <wp:docPr id="490459571" name="Arrow: Down 5"/>
                <wp:cNvGraphicFramePr/>
                <a:graphic xmlns:a="http://schemas.openxmlformats.org/drawingml/2006/main">
                  <a:graphicData uri="http://schemas.microsoft.com/office/word/2010/wordprocessingShape">
                    <wps:wsp>
                      <wps:cNvSpPr/>
                      <wps:spPr>
                        <a:xfrm rot="19857979">
                          <a:off x="0" y="0"/>
                          <a:ext cx="132169" cy="97884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E418" id="Arrow: Down 5" o:spid="_x0000_s1026" type="#_x0000_t67" style="position:absolute;margin-left:278.75pt;margin-top:6pt;width:10.4pt;height:77.05pt;rotation:-190275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" adj="20142" fillcolor="black [3200]" strokecolor="black [1600]" strokeweight="1pt"/>
            </w:pict>
          </mc:Fallback>
        </mc:AlternateContent>
      </w:r>
      <w:r>
        <w:rPr>
          <w:noProof/>
        </w:rPr>
        <mc:AlternateContent>
          <mc:Choice Requires="wps">
            <w:drawing>
              <wp:anchor distT="0" distB="0" distL="114300" distR="114300" simplePos="0" relativeHeight="251693056" behindDoc="0" locked="0" layoutInCell="1" allowOverlap="1" wp14:anchorId="1E5F884E" wp14:editId="51FCEAFB">
                <wp:simplePos x="0" y="0"/>
                <wp:positionH relativeFrom="column">
                  <wp:posOffset>2005965</wp:posOffset>
                </wp:positionH>
                <wp:positionV relativeFrom="paragraph">
                  <wp:posOffset>89204</wp:posOffset>
                </wp:positionV>
                <wp:extent cx="132169" cy="978848"/>
                <wp:effectExtent l="209550" t="0" r="191770" b="0"/>
                <wp:wrapNone/>
                <wp:docPr id="1280571612" name="Arrow: Down 5"/>
                <wp:cNvGraphicFramePr/>
                <a:graphic xmlns:a="http://schemas.openxmlformats.org/drawingml/2006/main">
                  <a:graphicData uri="http://schemas.microsoft.com/office/word/2010/wordprocessingShape">
                    <wps:wsp>
                      <wps:cNvSpPr/>
                      <wps:spPr>
                        <a:xfrm rot="1630084">
                          <a:off x="0" y="0"/>
                          <a:ext cx="132169" cy="97884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2961" id="Arrow: Down 5" o:spid="_x0000_s1026" type="#_x0000_t67" style="position:absolute;margin-left:157.95pt;margin-top:7pt;width:10.4pt;height:77.05pt;rotation:178048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" adj="20142" fillcolor="black [3200]" strokecolor="black [1600]" strokeweight="1pt"/>
            </w:pict>
          </mc:Fallback>
        </mc:AlternateContent>
      </w:r>
    </w:p>
    <w:p w14:paraId="189993EA" w14:textId="77777777" w:rsidR="00D86925" w:rsidRDefault="00D86925" w:rsidP="00D86925"/>
    <w:p w14:paraId="56CC2CC2" w14:textId="77777777" w:rsidR="00D86925" w:rsidRDefault="00D86925" w:rsidP="00D86925"/>
    <w:p w14:paraId="71DDE384" w14:textId="77777777" w:rsidR="00D86925" w:rsidRDefault="00D86925" w:rsidP="00D86925"/>
    <w:p w14:paraId="686E455F" w14:textId="77777777" w:rsidR="00D86925" w:rsidRDefault="00D86925" w:rsidP="00D86925"/>
    <w:p w14:paraId="6968489E" w14:textId="77777777" w:rsidR="00D86925" w:rsidRDefault="00D86925" w:rsidP="00D86925">
      <w:pPr>
        <w:tabs>
          <w:tab w:val="left" w:pos="1894"/>
        </w:tabs>
      </w:pPr>
      <w:r w:rsidRPr="00860F48">
        <w:rPr>
          <w:noProof/>
        </w:rPr>
        <mc:AlternateContent>
          <mc:Choice Requires="wps">
            <w:drawing>
              <wp:anchor distT="0" distB="0" distL="114300" distR="114300" simplePos="0" relativeHeight="251682816" behindDoc="0" locked="0" layoutInCell="1" allowOverlap="1" wp14:anchorId="6ECF866F" wp14:editId="2A6535B4">
                <wp:simplePos x="0" y="0"/>
                <wp:positionH relativeFrom="margin">
                  <wp:posOffset>3153410</wp:posOffset>
                </wp:positionH>
                <wp:positionV relativeFrom="paragraph">
                  <wp:posOffset>154305</wp:posOffset>
                </wp:positionV>
                <wp:extent cx="2372360" cy="347345"/>
                <wp:effectExtent l="38100" t="38100" r="123190" b="109855"/>
                <wp:wrapNone/>
                <wp:docPr id="14" name="Rectangle 39">
                  <a:extLst xmlns:a="http://schemas.openxmlformats.org/drawingml/2006/main">
                    <a:ext uri="{FF2B5EF4-FFF2-40B4-BE49-F238E27FC236}">
                      <a16:creationId xmlns:a16="http://schemas.microsoft.com/office/drawing/2014/main" id="{EFB9D74A-4F8F-A43D-23B2-C4C7CC655E1F}"/>
                    </a:ext>
                  </a:extLst>
                </wp:docPr>
                <wp:cNvGraphicFramePr/>
                <a:graphic xmlns:a="http://schemas.openxmlformats.org/drawingml/2006/main">
                  <a:graphicData uri="http://schemas.microsoft.com/office/word/2010/wordprocessingShape">
                    <wps:wsp>
                      <wps:cNvSpPr/>
                      <wps:spPr>
                        <a:xfrm>
                          <a:off x="0" y="0"/>
                          <a:ext cx="2372360" cy="347345"/>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B1EC7B7" w14:textId="77777777" w:rsidR="00D86925" w:rsidRPr="00860F48" w:rsidRDefault="00D86925" w:rsidP="00D86925">
                            <w:pPr>
                              <w:pStyle w:val="NormalWeb"/>
                              <w:spacing w:before="0" w:beforeAutospacing="0" w:after="0" w:afterAutospacing="0"/>
                              <w:jc w:val="center"/>
                            </w:pPr>
                            <w:r>
                              <w:rPr>
                                <w:b/>
                                <w:bCs/>
                                <w:lang w:val="en-IN"/>
                              </w:rPr>
                              <w:t>Group B: Laser n=22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ECF866F" id="_x0000_s1042" style="position:absolute;margin-left:248.3pt;margin-top:12.15pt;width:186.8pt;height:27.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" fillcolor="white [3201]" strokecolor="black [3200]" strokeweight="1.5pt">
                <v:shadow on="t" color="black" opacity="26214f" origin="-.5,-.5" offset=".74836mm,.74836mm"/>
                <v:textbox>
                  <w:txbxContent>
                    <w:p w14:paraId="7B1EC7B7" w14:textId="77777777" w:rsidR="00D86925" w:rsidRPr="00860F48" w:rsidRDefault="00D86925" w:rsidP="00D86925">
                      <w:pPr>
                        <w:pStyle w:val="NormalWeb"/>
                        <w:spacing w:before="0" w:beforeAutospacing="0" w:after="0" w:afterAutospacing="0"/>
                        <w:jc w:val="center"/>
                      </w:pPr>
                      <w:r>
                        <w:rPr>
                          <w:b/>
                          <w:bCs/>
                          <w:lang w:val="en-IN"/>
                        </w:rPr>
                        <w:t>Group B: Laser n=22</w:t>
                      </w:r>
                    </w:p>
                  </w:txbxContent>
                </v:textbox>
                <w10:wrap anchorx="margin"/>
              </v:rect>
            </w:pict>
          </mc:Fallback>
        </mc:AlternateContent>
      </w:r>
      <w:r w:rsidRPr="00860F48">
        <w:rPr>
          <w:noProof/>
        </w:rPr>
        <mc:AlternateContent>
          <mc:Choice Requires="wps">
            <w:drawing>
              <wp:anchor distT="0" distB="0" distL="114300" distR="114300" simplePos="0" relativeHeight="251681792" behindDoc="0" locked="0" layoutInCell="1" allowOverlap="1" wp14:anchorId="07CA0B18" wp14:editId="6D183CE1">
                <wp:simplePos x="0" y="0"/>
                <wp:positionH relativeFrom="margin">
                  <wp:posOffset>377825</wp:posOffset>
                </wp:positionH>
                <wp:positionV relativeFrom="paragraph">
                  <wp:posOffset>160655</wp:posOffset>
                </wp:positionV>
                <wp:extent cx="2068195" cy="336550"/>
                <wp:effectExtent l="38100" t="38100" r="122555" b="120650"/>
                <wp:wrapNone/>
                <wp:docPr id="13" name="Rectangle 39">
                  <a:extLst xmlns:a="http://schemas.openxmlformats.org/drawingml/2006/main">
                    <a:ext uri="{FF2B5EF4-FFF2-40B4-BE49-F238E27FC236}">
                      <a16:creationId xmlns:a16="http://schemas.microsoft.com/office/drawing/2014/main" id="{EFB9D74A-4F8F-A43D-23B2-C4C7CC655E1F}"/>
                    </a:ext>
                  </a:extLst>
                </wp:docPr>
                <wp:cNvGraphicFramePr/>
                <a:graphic xmlns:a="http://schemas.openxmlformats.org/drawingml/2006/main">
                  <a:graphicData uri="http://schemas.microsoft.com/office/word/2010/wordprocessingShape">
                    <wps:wsp>
                      <wps:cNvSpPr/>
                      <wps:spPr>
                        <a:xfrm>
                          <a:off x="0" y="0"/>
                          <a:ext cx="2068195" cy="336550"/>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01BA2A" w14:textId="77777777" w:rsidR="00D86925" w:rsidRPr="007864B8" w:rsidRDefault="00D86925" w:rsidP="00D86925">
                            <w:pPr>
                              <w:pStyle w:val="NormalWeb"/>
                              <w:spacing w:before="0"/>
                              <w:jc w:val="center"/>
                            </w:pPr>
                            <w:r>
                              <w:rPr>
                                <w:b/>
                                <w:bCs/>
                                <w:lang w:val="en-IN"/>
                              </w:rPr>
                              <w:t xml:space="preserve">Group A: </w:t>
                            </w:r>
                            <w:r w:rsidRPr="007864B8">
                              <w:rPr>
                                <w:b/>
                                <w:bCs/>
                                <w:lang w:val="en-IN"/>
                              </w:rPr>
                              <w:t>Ultrasound n=22</w:t>
                            </w:r>
                          </w:p>
                          <w:p w14:paraId="784FB9DE" w14:textId="77777777" w:rsidR="00D86925" w:rsidRPr="00860F48" w:rsidRDefault="00D86925" w:rsidP="00D86925">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7CA0B18" id="_x0000_s1043" style="position:absolute;margin-left:29.75pt;margin-top:12.65pt;width:162.85pt;height:2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" fillcolor="white [3201]" strokecolor="black [3200]" strokeweight="1.5pt">
                <v:shadow on="t" color="black" opacity="26214f" origin="-.5,-.5" offset=".74836mm,.74836mm"/>
                <v:textbox>
                  <w:txbxContent>
                    <w:p w14:paraId="5701BA2A" w14:textId="77777777" w:rsidR="00D86925" w:rsidRPr="007864B8" w:rsidRDefault="00D86925" w:rsidP="00D86925">
                      <w:pPr>
                        <w:pStyle w:val="NormalWeb"/>
                        <w:spacing w:before="0"/>
                        <w:jc w:val="center"/>
                      </w:pPr>
                      <w:r>
                        <w:rPr>
                          <w:b/>
                          <w:bCs/>
                          <w:lang w:val="en-IN"/>
                        </w:rPr>
                        <w:t xml:space="preserve">Group A: </w:t>
                      </w:r>
                      <w:r w:rsidRPr="007864B8">
                        <w:rPr>
                          <w:b/>
                          <w:bCs/>
                          <w:lang w:val="en-IN"/>
                        </w:rPr>
                        <w:t>Ultrasound n=22</w:t>
                      </w:r>
                    </w:p>
                    <w:p w14:paraId="784FB9DE" w14:textId="77777777" w:rsidR="00D86925" w:rsidRPr="00860F48" w:rsidRDefault="00D86925" w:rsidP="00D86925">
                      <w:pPr>
                        <w:pStyle w:val="NormalWeb"/>
                        <w:spacing w:before="0" w:beforeAutospacing="0" w:after="0" w:afterAutospacing="0"/>
                        <w:jc w:val="center"/>
                      </w:pPr>
                    </w:p>
                  </w:txbxContent>
                </v:textbox>
                <w10:wrap anchorx="margin"/>
              </v:rect>
            </w:pict>
          </mc:Fallback>
        </mc:AlternateContent>
      </w:r>
    </w:p>
    <w:p w14:paraId="60B6BFF2" w14:textId="77777777" w:rsidR="00D86925" w:rsidRDefault="00D86925" w:rsidP="00D86925">
      <w:pPr>
        <w:tabs>
          <w:tab w:val="left" w:pos="1894"/>
        </w:tabs>
      </w:pPr>
    </w:p>
    <w:p w14:paraId="5DEE8BFE" w14:textId="77777777" w:rsidR="00D86925" w:rsidRDefault="00D86925" w:rsidP="00D86925">
      <w:pPr>
        <w:tabs>
          <w:tab w:val="left" w:pos="1894"/>
        </w:tabs>
      </w:pPr>
      <w:r>
        <w:rPr>
          <w:noProof/>
        </w:rPr>
        <mc:AlternateContent>
          <mc:Choice Requires="wps">
            <w:drawing>
              <wp:anchor distT="0" distB="0" distL="114300" distR="114300" simplePos="0" relativeHeight="251699200" behindDoc="0" locked="0" layoutInCell="1" allowOverlap="1" wp14:anchorId="55E48789" wp14:editId="3B308017">
                <wp:simplePos x="0" y="0"/>
                <wp:positionH relativeFrom="column">
                  <wp:posOffset>1263650</wp:posOffset>
                </wp:positionH>
                <wp:positionV relativeFrom="paragraph">
                  <wp:posOffset>140970</wp:posOffset>
                </wp:positionV>
                <wp:extent cx="120650" cy="933450"/>
                <wp:effectExtent l="19050" t="0" r="31750" b="38100"/>
                <wp:wrapNone/>
                <wp:docPr id="1341757918" name="Arrow: Down 5"/>
                <wp:cNvGraphicFramePr/>
                <a:graphic xmlns:a="http://schemas.openxmlformats.org/drawingml/2006/main">
                  <a:graphicData uri="http://schemas.microsoft.com/office/word/2010/wordprocessingShape">
                    <wps:wsp>
                      <wps:cNvSpPr/>
                      <wps:spPr>
                        <a:xfrm>
                          <a:off x="0" y="0"/>
                          <a:ext cx="120650" cy="9334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6611" id="Arrow: Down 5" o:spid="_x0000_s1026" type="#_x0000_t67" style="position:absolute;margin-left:99.5pt;margin-top:11.1pt;width:9.5pt;height: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" adj="20204" fillcolor="black [3200]" strokecolor="black [1600]" strokeweight="1pt"/>
            </w:pict>
          </mc:Fallback>
        </mc:AlternateContent>
      </w:r>
      <w:r>
        <w:rPr>
          <w:noProof/>
        </w:rPr>
        <mc:AlternateContent>
          <mc:Choice Requires="wps">
            <w:drawing>
              <wp:anchor distT="0" distB="0" distL="114300" distR="114300" simplePos="0" relativeHeight="251698176" behindDoc="0" locked="0" layoutInCell="1" allowOverlap="1" wp14:anchorId="4EAECCB8" wp14:editId="22F08AEF">
                <wp:simplePos x="0" y="0"/>
                <wp:positionH relativeFrom="column">
                  <wp:posOffset>3990975</wp:posOffset>
                </wp:positionH>
                <wp:positionV relativeFrom="paragraph">
                  <wp:posOffset>151765</wp:posOffset>
                </wp:positionV>
                <wp:extent cx="130175" cy="885825"/>
                <wp:effectExtent l="19050" t="0" r="41275" b="47625"/>
                <wp:wrapNone/>
                <wp:docPr id="246358499" name="Arrow: Down 5"/>
                <wp:cNvGraphicFramePr/>
                <a:graphic xmlns:a="http://schemas.openxmlformats.org/drawingml/2006/main">
                  <a:graphicData uri="http://schemas.microsoft.com/office/word/2010/wordprocessingShape">
                    <wps:wsp>
                      <wps:cNvSpPr/>
                      <wps:spPr>
                        <a:xfrm>
                          <a:off x="0" y="0"/>
                          <a:ext cx="130175" cy="8858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D3FB1" id="Arrow: Down 5" o:spid="_x0000_s1026" type="#_x0000_t67" style="position:absolute;margin-left:314.25pt;margin-top:11.95pt;width:10.25pt;height:6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" adj="20013" fillcolor="black [3200]" strokecolor="black [1600]" strokeweight="1pt"/>
            </w:pict>
          </mc:Fallback>
        </mc:AlternateContent>
      </w:r>
    </w:p>
    <w:p w14:paraId="237D6A63" w14:textId="77777777" w:rsidR="00D86925" w:rsidRDefault="00D86925" w:rsidP="00D86925">
      <w:pPr>
        <w:tabs>
          <w:tab w:val="left" w:pos="1894"/>
        </w:tabs>
      </w:pPr>
    </w:p>
    <w:p w14:paraId="1D672D03" w14:textId="77777777" w:rsidR="00D86925" w:rsidRDefault="00D86925" w:rsidP="00D86925">
      <w:pPr>
        <w:tabs>
          <w:tab w:val="left" w:pos="1894"/>
        </w:tabs>
      </w:pPr>
    </w:p>
    <w:p w14:paraId="1A3685CA" w14:textId="77777777" w:rsidR="00D86925" w:rsidRDefault="00D86925" w:rsidP="00D86925">
      <w:pPr>
        <w:tabs>
          <w:tab w:val="left" w:pos="1894"/>
        </w:tabs>
      </w:pPr>
    </w:p>
    <w:p w14:paraId="38B7449D" w14:textId="77777777" w:rsidR="00D86925" w:rsidRDefault="00D86925" w:rsidP="00D86925">
      <w:pPr>
        <w:tabs>
          <w:tab w:val="left" w:pos="1894"/>
        </w:tabs>
      </w:pPr>
    </w:p>
    <w:p w14:paraId="69D017A5" w14:textId="77777777" w:rsidR="00D86925" w:rsidRDefault="00D86925" w:rsidP="00D86925">
      <w:pPr>
        <w:tabs>
          <w:tab w:val="left" w:pos="1894"/>
        </w:tabs>
      </w:pPr>
    </w:p>
    <w:p w14:paraId="6F280242" w14:textId="77777777" w:rsidR="00D86925" w:rsidRDefault="00D86925" w:rsidP="00D86925">
      <w:pPr>
        <w:tabs>
          <w:tab w:val="left" w:pos="1894"/>
        </w:tabs>
      </w:pPr>
      <w:r w:rsidRPr="00860F48">
        <w:rPr>
          <w:noProof/>
        </w:rPr>
        <mc:AlternateContent>
          <mc:Choice Requires="wps">
            <w:drawing>
              <wp:anchor distT="0" distB="0" distL="114300" distR="114300" simplePos="0" relativeHeight="251684864" behindDoc="0" locked="0" layoutInCell="1" allowOverlap="1" wp14:anchorId="010EAF5F" wp14:editId="2B6A79FF">
                <wp:simplePos x="0" y="0"/>
                <wp:positionH relativeFrom="margin">
                  <wp:posOffset>275590</wp:posOffset>
                </wp:positionH>
                <wp:positionV relativeFrom="paragraph">
                  <wp:posOffset>103505</wp:posOffset>
                </wp:positionV>
                <wp:extent cx="2495550" cy="1114425"/>
                <wp:effectExtent l="38100" t="38100" r="114300" b="123825"/>
                <wp:wrapNone/>
                <wp:docPr id="21" name="Rectangle 39">
                  <a:extLst xmlns:a="http://schemas.openxmlformats.org/drawingml/2006/main">
                    <a:ext uri="{FF2B5EF4-FFF2-40B4-BE49-F238E27FC236}">
                      <a16:creationId xmlns:a16="http://schemas.microsoft.com/office/drawing/2014/main" id="{EFB9D74A-4F8F-A43D-23B2-C4C7CC655E1F}"/>
                    </a:ext>
                  </a:extLst>
                </wp:docPr>
                <wp:cNvGraphicFramePr/>
                <a:graphic xmlns:a="http://schemas.openxmlformats.org/drawingml/2006/main">
                  <a:graphicData uri="http://schemas.microsoft.com/office/word/2010/wordprocessingShape">
                    <wps:wsp>
                      <wps:cNvSpPr/>
                      <wps:spPr>
                        <a:xfrm>
                          <a:off x="0" y="0"/>
                          <a:ext cx="2495550" cy="1114425"/>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F6D1289" w14:textId="77777777" w:rsidR="00D86925" w:rsidRPr="009F023E" w:rsidRDefault="00D86925" w:rsidP="00D86925">
                            <w:pPr>
                              <w:pStyle w:val="NormalWeb"/>
                              <w:jc w:val="center"/>
                            </w:pPr>
                            <w:r w:rsidRPr="009F023E">
                              <w:rPr>
                                <w:b/>
                                <w:bCs/>
                              </w:rPr>
                              <w:t>Pulse mode 3 MHZ 10 minutes 1:1 ratio 3 time per week for 4 weeks</w:t>
                            </w:r>
                          </w:p>
                          <w:p w14:paraId="066CCE77" w14:textId="77777777" w:rsidR="00D86925" w:rsidRPr="007864B8" w:rsidRDefault="00D86925" w:rsidP="00D86925">
                            <w:pPr>
                              <w:pStyle w:val="NormalWeb"/>
                              <w:spacing w:before="0"/>
                            </w:pPr>
                          </w:p>
                          <w:p w14:paraId="173963A7" w14:textId="77777777" w:rsidR="00D86925" w:rsidRPr="00860F48" w:rsidRDefault="00D86925" w:rsidP="00D86925">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10EAF5F" id="_x0000_s1044" style="position:absolute;margin-left:21.7pt;margin-top:8.15pt;width:196.5pt;height:87.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" fillcolor="white [3201]" strokecolor="black [3200]" strokeweight="1.5pt">
                <v:shadow on="t" color="black" opacity="26214f" origin="-.5,-.5" offset=".74836mm,.74836mm"/>
                <v:textbox>
                  <w:txbxContent>
                    <w:p w14:paraId="2F6D1289" w14:textId="77777777" w:rsidR="00D86925" w:rsidRPr="009F023E" w:rsidRDefault="00D86925" w:rsidP="00D86925">
                      <w:pPr>
                        <w:pStyle w:val="NormalWeb"/>
                        <w:jc w:val="center"/>
                      </w:pPr>
                      <w:r w:rsidRPr="009F023E">
                        <w:rPr>
                          <w:b/>
                          <w:bCs/>
                        </w:rPr>
                        <w:t>Pulse mode 3 MHZ 10 minutes 1:1 ratio 3 time per week for 4 weeks</w:t>
                      </w:r>
                    </w:p>
                    <w:p w14:paraId="066CCE77" w14:textId="77777777" w:rsidR="00D86925" w:rsidRPr="007864B8" w:rsidRDefault="00D86925" w:rsidP="00D86925">
                      <w:pPr>
                        <w:pStyle w:val="NormalWeb"/>
                        <w:spacing w:before="0"/>
                      </w:pPr>
                    </w:p>
                    <w:p w14:paraId="173963A7" w14:textId="77777777" w:rsidR="00D86925" w:rsidRPr="00860F48" w:rsidRDefault="00D86925" w:rsidP="00D86925">
                      <w:pPr>
                        <w:pStyle w:val="NormalWeb"/>
                        <w:spacing w:before="0" w:beforeAutospacing="0" w:after="0" w:afterAutospacing="0"/>
                        <w:jc w:val="center"/>
                      </w:pPr>
                    </w:p>
                  </w:txbxContent>
                </v:textbox>
                <w10:wrap anchorx="margin"/>
              </v:rect>
            </w:pict>
          </mc:Fallback>
        </mc:AlternateContent>
      </w:r>
      <w:r w:rsidRPr="00860F48">
        <w:rPr>
          <w:noProof/>
        </w:rPr>
        <mc:AlternateContent>
          <mc:Choice Requires="wps">
            <w:drawing>
              <wp:anchor distT="0" distB="0" distL="114300" distR="114300" simplePos="0" relativeHeight="251685888" behindDoc="0" locked="0" layoutInCell="1" allowOverlap="1" wp14:anchorId="2ED7051B" wp14:editId="09EB9725">
                <wp:simplePos x="0" y="0"/>
                <wp:positionH relativeFrom="page">
                  <wp:posOffset>3790950</wp:posOffset>
                </wp:positionH>
                <wp:positionV relativeFrom="paragraph">
                  <wp:posOffset>74930</wp:posOffset>
                </wp:positionV>
                <wp:extent cx="2867025" cy="1181100"/>
                <wp:effectExtent l="38100" t="38100" r="123825" b="114300"/>
                <wp:wrapNone/>
                <wp:docPr id="22" name="Rectangle 39">
                  <a:extLst xmlns:a="http://schemas.openxmlformats.org/drawingml/2006/main">
                    <a:ext uri="{FF2B5EF4-FFF2-40B4-BE49-F238E27FC236}">
                      <a16:creationId xmlns:a16="http://schemas.microsoft.com/office/drawing/2014/main" id="{EFB9D74A-4F8F-A43D-23B2-C4C7CC655E1F}"/>
                    </a:ext>
                  </a:extLst>
                </wp:docPr>
                <wp:cNvGraphicFramePr/>
                <a:graphic xmlns:a="http://schemas.openxmlformats.org/drawingml/2006/main">
                  <a:graphicData uri="http://schemas.microsoft.com/office/word/2010/wordprocessingShape">
                    <wps:wsp>
                      <wps:cNvSpPr/>
                      <wps:spPr>
                        <a:xfrm>
                          <a:off x="0" y="0"/>
                          <a:ext cx="2867025" cy="1181100"/>
                        </a:xfrm>
                        <a:prstGeom prst="rect">
                          <a:avLst/>
                        </a:prstGeom>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CFDD6C6" w14:textId="77777777" w:rsidR="00D86925" w:rsidRPr="00512982" w:rsidRDefault="00D86925" w:rsidP="00D86925">
                            <w:pPr>
                              <w:pStyle w:val="NormalWeb"/>
                              <w:jc w:val="center"/>
                            </w:pPr>
                            <w:r>
                              <w:rPr>
                                <w:b/>
                                <w:bCs/>
                                <w:color w:val="000000" w:themeColor="text1"/>
                              </w:rPr>
                              <w:t>per</w:t>
                            </w:r>
                            <w:r w:rsidRPr="00491F19">
                              <w:rPr>
                                <w:b/>
                                <w:bCs/>
                                <w:color w:val="000000" w:themeColor="text1"/>
                              </w:rPr>
                              <w:t xml:space="preserve"> point 30 sec </w:t>
                            </w:r>
                            <w:r w:rsidRPr="00491F19">
                              <w:rPr>
                                <w:b/>
                                <w:bCs/>
                              </w:rPr>
                              <w:t>with wavelength of 810 nm, in continuous mode, with 60 mW of power, spot size</w:t>
                            </w:r>
                            <w:r>
                              <w:rPr>
                                <w:b/>
                                <w:bCs/>
                              </w:rPr>
                              <w:t xml:space="preserve"> of</w:t>
                            </w:r>
                            <w:r w:rsidRPr="00491F19">
                              <w:rPr>
                                <w:b/>
                                <w:bCs/>
                              </w:rPr>
                              <w:t xml:space="preserve"> 0.5 cm2, duty </w:t>
                            </w:r>
                            <w:r w:rsidRPr="00835494">
                              <w:rPr>
                                <w:b/>
                                <w:bCs/>
                              </w:rPr>
                              <w:t>cycle</w:t>
                            </w:r>
                            <w:r>
                              <w:rPr>
                                <w:b/>
                                <w:bCs/>
                              </w:rPr>
                              <w:t xml:space="preserve"> of</w:t>
                            </w:r>
                            <w:r w:rsidRPr="00835494">
                              <w:rPr>
                                <w:b/>
                                <w:bCs/>
                              </w:rPr>
                              <w:t xml:space="preserve"> 50%, energy density 3.6</w:t>
                            </w:r>
                            <w:r>
                              <w:rPr>
                                <w:b/>
                                <w:bCs/>
                              </w:rPr>
                              <w:t xml:space="preserve"> of</w:t>
                            </w:r>
                            <w:r w:rsidRPr="00835494">
                              <w:rPr>
                                <w:b/>
                                <w:bCs/>
                              </w:rPr>
                              <w:t xml:space="preserve"> J/cm2. The dose per point was 1.8 J and the total dose per session was 14.4 J</w:t>
                            </w:r>
                          </w:p>
                          <w:p w14:paraId="01252A86" w14:textId="77777777" w:rsidR="00D86925" w:rsidRPr="00860F48" w:rsidRDefault="00D86925" w:rsidP="00D86925">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D7051B" id="_x0000_s1045" style="position:absolute;margin-left:298.5pt;margin-top:5.9pt;width:225.75pt;height:9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" fillcolor="white [3201]" strokecolor="black [3200]" strokeweight="1.5pt">
                <v:shadow on="t" color="black" opacity="26214f" origin="-.5,-.5" offset=".74836mm,.74836mm"/>
                <v:textbox>
                  <w:txbxContent>
                    <w:p w14:paraId="0CFDD6C6" w14:textId="77777777" w:rsidR="00D86925" w:rsidRPr="00512982" w:rsidRDefault="00D86925" w:rsidP="00D86925">
                      <w:pPr>
                        <w:pStyle w:val="NormalWeb"/>
                        <w:jc w:val="center"/>
                      </w:pPr>
                      <w:r>
                        <w:rPr>
                          <w:b/>
                          <w:bCs/>
                          <w:color w:val="000000" w:themeColor="text1"/>
                        </w:rPr>
                        <w:t>per</w:t>
                      </w:r>
                      <w:r w:rsidRPr="00491F19">
                        <w:rPr>
                          <w:b/>
                          <w:bCs/>
                          <w:color w:val="000000" w:themeColor="text1"/>
                        </w:rPr>
                        <w:t xml:space="preserve"> point 30 sec </w:t>
                      </w:r>
                      <w:r w:rsidRPr="00491F19">
                        <w:rPr>
                          <w:b/>
                          <w:bCs/>
                        </w:rPr>
                        <w:t>with wavelength of 810 nm, in continuous mode, with 60 mW of power, spot size</w:t>
                      </w:r>
                      <w:r>
                        <w:rPr>
                          <w:b/>
                          <w:bCs/>
                        </w:rPr>
                        <w:t xml:space="preserve"> of</w:t>
                      </w:r>
                      <w:r w:rsidRPr="00491F19">
                        <w:rPr>
                          <w:b/>
                          <w:bCs/>
                        </w:rPr>
                        <w:t xml:space="preserve"> 0.5 cm2, duty </w:t>
                      </w:r>
                      <w:r w:rsidRPr="00835494">
                        <w:rPr>
                          <w:b/>
                          <w:bCs/>
                        </w:rPr>
                        <w:t>cycle</w:t>
                      </w:r>
                      <w:r>
                        <w:rPr>
                          <w:b/>
                          <w:bCs/>
                        </w:rPr>
                        <w:t xml:space="preserve"> of</w:t>
                      </w:r>
                      <w:r w:rsidRPr="00835494">
                        <w:rPr>
                          <w:b/>
                          <w:bCs/>
                        </w:rPr>
                        <w:t xml:space="preserve"> 50%, energy density 3.6</w:t>
                      </w:r>
                      <w:r>
                        <w:rPr>
                          <w:b/>
                          <w:bCs/>
                        </w:rPr>
                        <w:t xml:space="preserve"> of</w:t>
                      </w:r>
                      <w:r w:rsidRPr="00835494">
                        <w:rPr>
                          <w:b/>
                          <w:bCs/>
                        </w:rPr>
                        <w:t xml:space="preserve"> J/cm2. The dose per point was 1.8 J and the total dose per session was 14.4 J</w:t>
                      </w:r>
                    </w:p>
                    <w:p w14:paraId="01252A86" w14:textId="77777777" w:rsidR="00D86925" w:rsidRPr="00860F48" w:rsidRDefault="00D86925" w:rsidP="00D86925">
                      <w:pPr>
                        <w:pStyle w:val="NormalWeb"/>
                        <w:spacing w:before="0" w:beforeAutospacing="0" w:after="0" w:afterAutospacing="0"/>
                        <w:jc w:val="center"/>
                      </w:pPr>
                    </w:p>
                  </w:txbxContent>
                </v:textbox>
                <w10:wrap anchorx="page"/>
              </v:rect>
            </w:pict>
          </mc:Fallback>
        </mc:AlternateContent>
      </w:r>
    </w:p>
    <w:p w14:paraId="6CEB9EB3" w14:textId="77777777" w:rsidR="00D86925" w:rsidRDefault="00D86925" w:rsidP="00D86925">
      <w:pPr>
        <w:tabs>
          <w:tab w:val="left" w:pos="1894"/>
        </w:tabs>
      </w:pPr>
    </w:p>
    <w:p w14:paraId="26343BA1" w14:textId="77777777" w:rsidR="00D86925" w:rsidRDefault="00D86925" w:rsidP="00D86925">
      <w:pPr>
        <w:tabs>
          <w:tab w:val="left" w:pos="1894"/>
        </w:tabs>
      </w:pPr>
    </w:p>
    <w:p w14:paraId="3CE05A0B" w14:textId="77777777" w:rsidR="00D86925" w:rsidRDefault="00D86925" w:rsidP="00D86925">
      <w:pPr>
        <w:tabs>
          <w:tab w:val="left" w:pos="1894"/>
        </w:tabs>
      </w:pPr>
    </w:p>
    <w:p w14:paraId="05EB2793" w14:textId="77777777" w:rsidR="00D86925" w:rsidRDefault="00D86925" w:rsidP="00D86925">
      <w:pPr>
        <w:tabs>
          <w:tab w:val="left" w:pos="1894"/>
        </w:tabs>
      </w:pPr>
    </w:p>
    <w:p w14:paraId="2959E222" w14:textId="77777777" w:rsidR="00D86925" w:rsidRDefault="00D86925" w:rsidP="00D86925">
      <w:pPr>
        <w:tabs>
          <w:tab w:val="left" w:pos="1894"/>
        </w:tabs>
      </w:pPr>
    </w:p>
    <w:p w14:paraId="784500E0" w14:textId="77777777" w:rsidR="00D86925" w:rsidRDefault="00D86925" w:rsidP="00D86925">
      <w:pPr>
        <w:tabs>
          <w:tab w:val="left" w:pos="1894"/>
        </w:tabs>
      </w:pPr>
      <w:r>
        <w:rPr>
          <w:noProof/>
        </w:rPr>
        <mc:AlternateContent>
          <mc:Choice Requires="wps">
            <w:drawing>
              <wp:anchor distT="0" distB="0" distL="114300" distR="114300" simplePos="0" relativeHeight="251703296" behindDoc="0" locked="0" layoutInCell="1" allowOverlap="1" wp14:anchorId="2E12165C" wp14:editId="06F09431">
                <wp:simplePos x="0" y="0"/>
                <wp:positionH relativeFrom="column">
                  <wp:posOffset>1266825</wp:posOffset>
                </wp:positionH>
                <wp:positionV relativeFrom="paragraph">
                  <wp:posOffset>166371</wp:posOffset>
                </wp:positionV>
                <wp:extent cx="120650" cy="381000"/>
                <wp:effectExtent l="19050" t="0" r="31750" b="38100"/>
                <wp:wrapNone/>
                <wp:docPr id="1932491242" name="Arrow: Down 5"/>
                <wp:cNvGraphicFramePr/>
                <a:graphic xmlns:a="http://schemas.openxmlformats.org/drawingml/2006/main">
                  <a:graphicData uri="http://schemas.microsoft.com/office/word/2010/wordprocessingShape">
                    <wps:wsp>
                      <wps:cNvSpPr/>
                      <wps:spPr>
                        <a:xfrm>
                          <a:off x="0" y="0"/>
                          <a:ext cx="120650" cy="381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720D" id="Arrow: Down 5" o:spid="_x0000_s1026" type="#_x0000_t67" style="position:absolute;margin-left:99.75pt;margin-top:13.1pt;width:9.5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" adj="18180" fillcolor="black [3200]" strokecolor="black [1600]" strokeweight="1pt"/>
            </w:pict>
          </mc:Fallback>
        </mc:AlternateContent>
      </w:r>
    </w:p>
    <w:p w14:paraId="0A3F7901" w14:textId="77777777" w:rsidR="00D86925" w:rsidRDefault="00D86925" w:rsidP="00D86925">
      <w:pPr>
        <w:tabs>
          <w:tab w:val="left" w:pos="1894"/>
        </w:tabs>
      </w:pPr>
      <w:r>
        <w:rPr>
          <w:noProof/>
        </w:rPr>
        <mc:AlternateContent>
          <mc:Choice Requires="wps">
            <w:drawing>
              <wp:anchor distT="0" distB="0" distL="114300" distR="114300" simplePos="0" relativeHeight="251695104" behindDoc="0" locked="0" layoutInCell="1" allowOverlap="1" wp14:anchorId="5671BF94" wp14:editId="64CF738F">
                <wp:simplePos x="0" y="0"/>
                <wp:positionH relativeFrom="column">
                  <wp:posOffset>4038600</wp:posOffset>
                </wp:positionH>
                <wp:positionV relativeFrom="paragraph">
                  <wp:posOffset>29211</wp:posOffset>
                </wp:positionV>
                <wp:extent cx="123190" cy="342900"/>
                <wp:effectExtent l="19050" t="0" r="29210" b="38100"/>
                <wp:wrapNone/>
                <wp:docPr id="2011566428" name="Arrow: Down 5"/>
                <wp:cNvGraphicFramePr/>
                <a:graphic xmlns:a="http://schemas.openxmlformats.org/drawingml/2006/main">
                  <a:graphicData uri="http://schemas.microsoft.com/office/word/2010/wordprocessingShape">
                    <wps:wsp>
                      <wps:cNvSpPr/>
                      <wps:spPr>
                        <a:xfrm>
                          <a:off x="0" y="0"/>
                          <a:ext cx="123190" cy="342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050E" id="Arrow: Down 5" o:spid="_x0000_s1026" type="#_x0000_t67" style="position:absolute;margin-left:318pt;margin-top:2.3pt;width:9.7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" adj="17720" fillcolor="black [3200]" strokecolor="black [1600]" strokeweight="1pt"/>
            </w:pict>
          </mc:Fallback>
        </mc:AlternateContent>
      </w:r>
    </w:p>
    <w:p w14:paraId="4011D6EE" w14:textId="77777777" w:rsidR="00D86925" w:rsidRDefault="00D86925" w:rsidP="00D86925">
      <w:pPr>
        <w:tabs>
          <w:tab w:val="left" w:pos="1894"/>
        </w:tabs>
      </w:pPr>
      <w:r>
        <w:rPr>
          <w:noProof/>
        </w:rPr>
        <mc:AlternateContent>
          <mc:Choice Requires="wps">
            <w:drawing>
              <wp:anchor distT="0" distB="0" distL="114300" distR="114300" simplePos="0" relativeHeight="251705344" behindDoc="0" locked="0" layoutInCell="1" allowOverlap="1" wp14:anchorId="05910E91" wp14:editId="28E88D72">
                <wp:simplePos x="0" y="0"/>
                <wp:positionH relativeFrom="column">
                  <wp:posOffset>4010025</wp:posOffset>
                </wp:positionH>
                <wp:positionV relativeFrom="paragraph">
                  <wp:posOffset>0</wp:posOffset>
                </wp:positionV>
                <wp:extent cx="120650" cy="247650"/>
                <wp:effectExtent l="19050" t="0" r="31750" b="38100"/>
                <wp:wrapNone/>
                <wp:docPr id="1863661047" name="Arrow: Down 5"/>
                <wp:cNvGraphicFramePr/>
                <a:graphic xmlns:a="http://schemas.openxmlformats.org/drawingml/2006/main">
                  <a:graphicData uri="http://schemas.microsoft.com/office/word/2010/wordprocessingShape">
                    <wps:wsp>
                      <wps:cNvSpPr/>
                      <wps:spPr>
                        <a:xfrm>
                          <a:off x="0" y="0"/>
                          <a:ext cx="120650" cy="247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DFBA" id="Arrow: Down 5" o:spid="_x0000_s1026" type="#_x0000_t67" style="position:absolute;margin-left:315.75pt;margin-top:0;width:9.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" adj="16338" fillcolor="black [3200]" strokecolor="black [1600]" strokeweight="1pt"/>
            </w:pict>
          </mc:Fallback>
        </mc:AlternateContent>
      </w:r>
      <w:r>
        <w:rPr>
          <w:noProof/>
        </w:rPr>
        <mc:AlternateContent>
          <mc:Choice Requires="wps">
            <w:drawing>
              <wp:anchor distT="0" distB="0" distL="114300" distR="114300" simplePos="0" relativeHeight="251704320" behindDoc="0" locked="0" layoutInCell="1" allowOverlap="1" wp14:anchorId="7C870DCD" wp14:editId="642964EF">
                <wp:simplePos x="0" y="0"/>
                <wp:positionH relativeFrom="column">
                  <wp:posOffset>1295400</wp:posOffset>
                </wp:positionH>
                <wp:positionV relativeFrom="paragraph">
                  <wp:posOffset>0</wp:posOffset>
                </wp:positionV>
                <wp:extent cx="120650" cy="247650"/>
                <wp:effectExtent l="19050" t="0" r="31750" b="38100"/>
                <wp:wrapNone/>
                <wp:docPr id="270717627" name="Arrow: Down 5"/>
                <wp:cNvGraphicFramePr/>
                <a:graphic xmlns:a="http://schemas.openxmlformats.org/drawingml/2006/main">
                  <a:graphicData uri="http://schemas.microsoft.com/office/word/2010/wordprocessingShape">
                    <wps:wsp>
                      <wps:cNvSpPr/>
                      <wps:spPr>
                        <a:xfrm>
                          <a:off x="0" y="0"/>
                          <a:ext cx="120650" cy="247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1841D" id="Arrow: Down 5" o:spid="_x0000_s1026" type="#_x0000_t67" style="position:absolute;margin-left:102pt;margin-top:0;width:9.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" adj="16338" fillcolor="black [3200]" strokecolor="black [1600]" strokeweight="1pt"/>
            </w:pict>
          </mc:Fallback>
        </mc:AlternateContent>
      </w:r>
    </w:p>
    <w:p w14:paraId="076F51D0" w14:textId="77777777" w:rsidR="00D86925" w:rsidRDefault="00D86925" w:rsidP="00D86925">
      <w:pPr>
        <w:tabs>
          <w:tab w:val="left" w:pos="1894"/>
        </w:tabs>
      </w:pPr>
      <w:r>
        <w:rPr>
          <w:noProof/>
        </w:rPr>
        <mc:AlternateContent>
          <mc:Choice Requires="wps">
            <w:drawing>
              <wp:anchor distT="45720" distB="45720" distL="114300" distR="114300" simplePos="0" relativeHeight="251686912" behindDoc="0" locked="0" layoutInCell="1" allowOverlap="1" wp14:anchorId="23122195" wp14:editId="099F152B">
                <wp:simplePos x="0" y="0"/>
                <wp:positionH relativeFrom="margin">
                  <wp:posOffset>462280</wp:posOffset>
                </wp:positionH>
                <wp:positionV relativeFrom="paragraph">
                  <wp:posOffset>91440</wp:posOffset>
                </wp:positionV>
                <wp:extent cx="4912995" cy="574040"/>
                <wp:effectExtent l="38100" t="38100" r="116205" b="1117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574040"/>
                        </a:xfrm>
                        <a:prstGeom prst="rect">
                          <a:avLst/>
                        </a:prstGeom>
                        <a:solidFill>
                          <a:srgbClr val="FFFFFF"/>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7D68CE65" w14:textId="77777777" w:rsidR="00D86925" w:rsidRPr="0085592A" w:rsidRDefault="00D86925" w:rsidP="00D86925">
                            <w:pPr>
                              <w:jc w:val="center"/>
                              <w:rPr>
                                <w:b/>
                              </w:rPr>
                            </w:pPr>
                            <w:r>
                              <w:rPr>
                                <w:b/>
                                <w:bCs/>
                                <w:lang w:val="en-IN"/>
                              </w:rPr>
                              <w:t xml:space="preserve">Pre and Post </w:t>
                            </w:r>
                            <w:r w:rsidRPr="0085592A">
                              <w:rPr>
                                <w:b/>
                                <w:bCs/>
                                <w:lang w:val="en-IN"/>
                              </w:rPr>
                              <w:t>shoulder range of motion was taken at 1</w:t>
                            </w:r>
                            <w:r w:rsidRPr="0085592A">
                              <w:rPr>
                                <w:b/>
                                <w:bCs/>
                                <w:vertAlign w:val="superscript"/>
                                <w:lang w:val="en-IN"/>
                              </w:rPr>
                              <w:t>st</w:t>
                            </w:r>
                            <w:r w:rsidRPr="0085592A">
                              <w:rPr>
                                <w:b/>
                                <w:bCs/>
                                <w:lang w:val="en-IN"/>
                              </w:rPr>
                              <w:t xml:space="preserve"> day, 2</w:t>
                            </w:r>
                            <w:r w:rsidRPr="0085592A">
                              <w:rPr>
                                <w:b/>
                                <w:bCs/>
                                <w:vertAlign w:val="superscript"/>
                                <w:lang w:val="en-IN"/>
                              </w:rPr>
                              <w:t>nd</w:t>
                            </w:r>
                            <w:r w:rsidRPr="0085592A">
                              <w:rPr>
                                <w:b/>
                                <w:bCs/>
                                <w:lang w:val="en-IN"/>
                              </w:rPr>
                              <w:t xml:space="preserve"> week and 4</w:t>
                            </w:r>
                            <w:r w:rsidRPr="0085592A">
                              <w:rPr>
                                <w:b/>
                                <w:bCs/>
                                <w:vertAlign w:val="superscript"/>
                                <w:lang w:val="en-IN"/>
                              </w:rPr>
                              <w:t>th</w:t>
                            </w:r>
                            <w:r>
                              <w:rPr>
                                <w:b/>
                                <w:bCs/>
                                <w:lang w:val="en-IN"/>
                              </w:rPr>
                              <w:t xml:space="preserve"> week </w:t>
                            </w:r>
                            <w:r w:rsidRPr="0085592A">
                              <w:rPr>
                                <w:b/>
                                <w:bCs/>
                                <w:lang w:val="en-IN"/>
                              </w:rPr>
                              <w:t xml:space="preserve">treatment </w:t>
                            </w:r>
                            <w:r>
                              <w:rPr>
                                <w:b/>
                                <w:bCs/>
                                <w:lang w:val="en-IN"/>
                              </w:rPr>
                              <w:t>s</w:t>
                            </w:r>
                            <w:r w:rsidRPr="0085592A">
                              <w:rPr>
                                <w:b/>
                                <w:bCs/>
                                <w:lang w:val="en-IN"/>
                              </w:rPr>
                              <w:t>ession</w:t>
                            </w:r>
                          </w:p>
                          <w:p w14:paraId="38C2ED9E" w14:textId="77777777" w:rsidR="00D86925" w:rsidRPr="0085592A" w:rsidRDefault="00D86925" w:rsidP="00D86925">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22195" id="_x0000_t202" coordsize="21600,21600" o:spt="202" path="m,l,21600r21600,l21600,xe">
                <v:stroke joinstyle="miter"/>
                <v:path gradientshapeok="t" o:connecttype="rect"/>
              </v:shapetype>
              <v:shape id="Text Box 2" o:spid="_x0000_s1046" type="#_x0000_t202" style="position:absolute;margin-left:36.4pt;margin-top:7.2pt;width:386.85pt;height:45.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" strokeweight="1.5pt">
                <v:shadow on="t" color="black" opacity="26214f" origin="-.5,-.5" offset=".74836mm,.74836mm"/>
                <v:textbox>
                  <w:txbxContent>
                    <w:p w14:paraId="7D68CE65" w14:textId="77777777" w:rsidR="00D86925" w:rsidRPr="0085592A" w:rsidRDefault="00D86925" w:rsidP="00D86925">
                      <w:pPr>
                        <w:jc w:val="center"/>
                        <w:rPr>
                          <w:b/>
                        </w:rPr>
                      </w:pPr>
                      <w:r>
                        <w:rPr>
                          <w:b/>
                          <w:bCs/>
                          <w:lang w:val="en-IN"/>
                        </w:rPr>
                        <w:t xml:space="preserve">Pre and Post </w:t>
                      </w:r>
                      <w:r w:rsidRPr="0085592A">
                        <w:rPr>
                          <w:b/>
                          <w:bCs/>
                          <w:lang w:val="en-IN"/>
                        </w:rPr>
                        <w:t>shoulder range of motion was taken at 1</w:t>
                      </w:r>
                      <w:r w:rsidRPr="0085592A">
                        <w:rPr>
                          <w:b/>
                          <w:bCs/>
                          <w:vertAlign w:val="superscript"/>
                          <w:lang w:val="en-IN"/>
                        </w:rPr>
                        <w:t>st</w:t>
                      </w:r>
                      <w:r w:rsidRPr="0085592A">
                        <w:rPr>
                          <w:b/>
                          <w:bCs/>
                          <w:lang w:val="en-IN"/>
                        </w:rPr>
                        <w:t xml:space="preserve"> day, 2</w:t>
                      </w:r>
                      <w:r w:rsidRPr="0085592A">
                        <w:rPr>
                          <w:b/>
                          <w:bCs/>
                          <w:vertAlign w:val="superscript"/>
                          <w:lang w:val="en-IN"/>
                        </w:rPr>
                        <w:t>nd</w:t>
                      </w:r>
                      <w:r w:rsidRPr="0085592A">
                        <w:rPr>
                          <w:b/>
                          <w:bCs/>
                          <w:lang w:val="en-IN"/>
                        </w:rPr>
                        <w:t xml:space="preserve"> week and 4</w:t>
                      </w:r>
                      <w:r w:rsidRPr="0085592A">
                        <w:rPr>
                          <w:b/>
                          <w:bCs/>
                          <w:vertAlign w:val="superscript"/>
                          <w:lang w:val="en-IN"/>
                        </w:rPr>
                        <w:t>th</w:t>
                      </w:r>
                      <w:r>
                        <w:rPr>
                          <w:b/>
                          <w:bCs/>
                          <w:lang w:val="en-IN"/>
                        </w:rPr>
                        <w:t xml:space="preserve"> week </w:t>
                      </w:r>
                      <w:r w:rsidRPr="0085592A">
                        <w:rPr>
                          <w:b/>
                          <w:bCs/>
                          <w:lang w:val="en-IN"/>
                        </w:rPr>
                        <w:t xml:space="preserve">treatment </w:t>
                      </w:r>
                      <w:r>
                        <w:rPr>
                          <w:b/>
                          <w:bCs/>
                          <w:lang w:val="en-IN"/>
                        </w:rPr>
                        <w:t>s</w:t>
                      </w:r>
                      <w:r w:rsidRPr="0085592A">
                        <w:rPr>
                          <w:b/>
                          <w:bCs/>
                          <w:lang w:val="en-IN"/>
                        </w:rPr>
                        <w:t>ession</w:t>
                      </w:r>
                    </w:p>
                    <w:p w14:paraId="38C2ED9E" w14:textId="77777777" w:rsidR="00D86925" w:rsidRPr="0085592A" w:rsidRDefault="00D86925" w:rsidP="00D86925">
                      <w:pPr>
                        <w:jc w:val="center"/>
                        <w:rPr>
                          <w:b/>
                        </w:rPr>
                      </w:pPr>
                    </w:p>
                  </w:txbxContent>
                </v:textbox>
                <w10:wrap type="square" anchorx="margin"/>
              </v:shape>
            </w:pict>
          </mc:Fallback>
        </mc:AlternateContent>
      </w:r>
    </w:p>
    <w:p w14:paraId="54A25AE0" w14:textId="77777777" w:rsidR="00D86925" w:rsidRDefault="00D86925" w:rsidP="00D86925">
      <w:pPr>
        <w:tabs>
          <w:tab w:val="left" w:pos="1894"/>
        </w:tabs>
      </w:pPr>
    </w:p>
    <w:p w14:paraId="738513B2" w14:textId="77777777" w:rsidR="00D86925" w:rsidRDefault="00D86925" w:rsidP="00D86925">
      <w:pPr>
        <w:tabs>
          <w:tab w:val="left" w:pos="1894"/>
        </w:tabs>
      </w:pPr>
    </w:p>
    <w:p w14:paraId="53518913" w14:textId="77777777" w:rsidR="00D86925" w:rsidRDefault="00D86925" w:rsidP="00D86925">
      <w:pPr>
        <w:tabs>
          <w:tab w:val="left" w:pos="1894"/>
        </w:tabs>
      </w:pPr>
      <w:r>
        <w:rPr>
          <w:noProof/>
        </w:rPr>
        <mc:AlternateContent>
          <mc:Choice Requires="wps">
            <w:drawing>
              <wp:anchor distT="0" distB="0" distL="114300" distR="114300" simplePos="0" relativeHeight="251696128" behindDoc="0" locked="0" layoutInCell="1" allowOverlap="1" wp14:anchorId="36FBC366" wp14:editId="73840368">
                <wp:simplePos x="0" y="0"/>
                <wp:positionH relativeFrom="column">
                  <wp:posOffset>2797175</wp:posOffset>
                </wp:positionH>
                <wp:positionV relativeFrom="paragraph">
                  <wp:posOffset>146050</wp:posOffset>
                </wp:positionV>
                <wp:extent cx="120650" cy="571500"/>
                <wp:effectExtent l="19050" t="0" r="31750" b="38100"/>
                <wp:wrapNone/>
                <wp:docPr id="675546563" name="Arrow: Down 5"/>
                <wp:cNvGraphicFramePr/>
                <a:graphic xmlns:a="http://schemas.openxmlformats.org/drawingml/2006/main">
                  <a:graphicData uri="http://schemas.microsoft.com/office/word/2010/wordprocessingShape">
                    <wps:wsp>
                      <wps:cNvSpPr/>
                      <wps:spPr>
                        <a:xfrm>
                          <a:off x="0" y="0"/>
                          <a:ext cx="120650" cy="571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9F4B" id="Arrow: Down 5" o:spid="_x0000_s1026" type="#_x0000_t67" style="position:absolute;margin-left:220.25pt;margin-top:11.5pt;width:9.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" adj="19320" fillcolor="black [3200]" strokecolor="black [1600]" strokeweight="1pt"/>
            </w:pict>
          </mc:Fallback>
        </mc:AlternateContent>
      </w:r>
    </w:p>
    <w:p w14:paraId="7A049004" w14:textId="77777777" w:rsidR="00D86925" w:rsidRDefault="00D86925" w:rsidP="00D86925">
      <w:pPr>
        <w:tabs>
          <w:tab w:val="left" w:pos="1894"/>
        </w:tabs>
      </w:pPr>
    </w:p>
    <w:p w14:paraId="1C15DBCC" w14:textId="77777777" w:rsidR="00D86925" w:rsidRDefault="00D86925" w:rsidP="00D86925">
      <w:pPr>
        <w:tabs>
          <w:tab w:val="left" w:pos="1894"/>
        </w:tabs>
      </w:pPr>
    </w:p>
    <w:p w14:paraId="0D9DDBC8" w14:textId="77777777" w:rsidR="00D86925" w:rsidRDefault="00D86925" w:rsidP="00D86925">
      <w:pPr>
        <w:tabs>
          <w:tab w:val="left" w:pos="1894"/>
        </w:tabs>
      </w:pPr>
    </w:p>
    <w:p w14:paraId="7C0543BF" w14:textId="77777777" w:rsidR="00D86925" w:rsidRDefault="00D86925" w:rsidP="00D86925">
      <w:r>
        <w:rPr>
          <w:noProof/>
        </w:rPr>
        <mc:AlternateContent>
          <mc:Choice Requires="wps">
            <w:drawing>
              <wp:anchor distT="45720" distB="45720" distL="114300" distR="114300" simplePos="0" relativeHeight="251687936" behindDoc="0" locked="0" layoutInCell="1" allowOverlap="1" wp14:anchorId="2A83A771" wp14:editId="17BB5ADE">
                <wp:simplePos x="0" y="0"/>
                <wp:positionH relativeFrom="margin">
                  <wp:posOffset>466090</wp:posOffset>
                </wp:positionH>
                <wp:positionV relativeFrom="paragraph">
                  <wp:posOffset>17145</wp:posOffset>
                </wp:positionV>
                <wp:extent cx="4912995" cy="572135"/>
                <wp:effectExtent l="38100" t="38100" r="116205" b="11366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572135"/>
                        </a:xfrm>
                        <a:prstGeom prst="rect">
                          <a:avLst/>
                        </a:prstGeom>
                        <a:solidFill>
                          <a:srgbClr val="FFFFFF"/>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302518F0" w14:textId="77777777" w:rsidR="00D86925" w:rsidRPr="0085592A" w:rsidRDefault="00D86925" w:rsidP="00D86925">
                            <w:pPr>
                              <w:jc w:val="center"/>
                              <w:rPr>
                                <w:b/>
                              </w:rPr>
                            </w:pPr>
                            <w:r w:rsidRPr="0085592A">
                              <w:rPr>
                                <w:b/>
                                <w:bCs/>
                                <w:lang w:val="en-IN"/>
                              </w:rPr>
                              <w:t xml:space="preserve">Penn shoulder scale was taken </w:t>
                            </w:r>
                            <w:r>
                              <w:rPr>
                                <w:b/>
                                <w:bCs/>
                                <w:lang w:val="en-IN"/>
                              </w:rPr>
                              <w:t>at begin of each</w:t>
                            </w:r>
                            <w:r w:rsidRPr="0085592A">
                              <w:rPr>
                                <w:b/>
                                <w:bCs/>
                                <w:lang w:val="en-IN"/>
                              </w:rPr>
                              <w:t xml:space="preserve"> (1</w:t>
                            </w:r>
                            <w:r w:rsidRPr="0085592A">
                              <w:rPr>
                                <w:b/>
                                <w:bCs/>
                                <w:vertAlign w:val="superscript"/>
                                <w:lang w:val="en-IN"/>
                              </w:rPr>
                              <w:t>st</w:t>
                            </w:r>
                            <w:r w:rsidRPr="0085592A">
                              <w:rPr>
                                <w:b/>
                                <w:bCs/>
                                <w:lang w:val="en-IN"/>
                              </w:rPr>
                              <w:t xml:space="preserve"> day, 2</w:t>
                            </w:r>
                            <w:r w:rsidRPr="0085592A">
                              <w:rPr>
                                <w:b/>
                                <w:bCs/>
                                <w:vertAlign w:val="superscript"/>
                                <w:lang w:val="en-IN"/>
                              </w:rPr>
                              <w:t>nd</w:t>
                            </w:r>
                            <w:r w:rsidRPr="0085592A">
                              <w:rPr>
                                <w:b/>
                                <w:bCs/>
                                <w:lang w:val="en-IN"/>
                              </w:rPr>
                              <w:t xml:space="preserve"> week and 4</w:t>
                            </w:r>
                            <w:r w:rsidRPr="0085592A">
                              <w:rPr>
                                <w:b/>
                                <w:bCs/>
                                <w:vertAlign w:val="superscript"/>
                                <w:lang w:val="en-IN"/>
                              </w:rPr>
                              <w:t>th</w:t>
                            </w:r>
                            <w:r w:rsidRPr="0085592A">
                              <w:rPr>
                                <w:b/>
                                <w:bCs/>
                                <w:lang w:val="en-IN"/>
                              </w:rPr>
                              <w:t xml:space="preserve"> week) treatment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3A771" id="_x0000_s1047" type="#_x0000_t202" style="position:absolute;margin-left:36.7pt;margin-top:1.35pt;width:386.85pt;height:45.0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" strokeweight="1.5pt">
                <v:shadow on="t" color="black" opacity="26214f" origin="-.5,-.5" offset=".74836mm,.74836mm"/>
                <v:textbox>
                  <w:txbxContent>
                    <w:p w14:paraId="302518F0" w14:textId="77777777" w:rsidR="00D86925" w:rsidRPr="0085592A" w:rsidRDefault="00D86925" w:rsidP="00D86925">
                      <w:pPr>
                        <w:jc w:val="center"/>
                        <w:rPr>
                          <w:b/>
                        </w:rPr>
                      </w:pPr>
                      <w:r w:rsidRPr="0085592A">
                        <w:rPr>
                          <w:b/>
                          <w:bCs/>
                          <w:lang w:val="en-IN"/>
                        </w:rPr>
                        <w:t xml:space="preserve">Penn shoulder scale was taken </w:t>
                      </w:r>
                      <w:r>
                        <w:rPr>
                          <w:b/>
                          <w:bCs/>
                          <w:lang w:val="en-IN"/>
                        </w:rPr>
                        <w:t>at begin of each</w:t>
                      </w:r>
                      <w:r w:rsidRPr="0085592A">
                        <w:rPr>
                          <w:b/>
                          <w:bCs/>
                          <w:lang w:val="en-IN"/>
                        </w:rPr>
                        <w:t xml:space="preserve"> (1</w:t>
                      </w:r>
                      <w:r w:rsidRPr="0085592A">
                        <w:rPr>
                          <w:b/>
                          <w:bCs/>
                          <w:vertAlign w:val="superscript"/>
                          <w:lang w:val="en-IN"/>
                        </w:rPr>
                        <w:t>st</w:t>
                      </w:r>
                      <w:r w:rsidRPr="0085592A">
                        <w:rPr>
                          <w:b/>
                          <w:bCs/>
                          <w:lang w:val="en-IN"/>
                        </w:rPr>
                        <w:t xml:space="preserve"> day, 2</w:t>
                      </w:r>
                      <w:r w:rsidRPr="0085592A">
                        <w:rPr>
                          <w:b/>
                          <w:bCs/>
                          <w:vertAlign w:val="superscript"/>
                          <w:lang w:val="en-IN"/>
                        </w:rPr>
                        <w:t>nd</w:t>
                      </w:r>
                      <w:r w:rsidRPr="0085592A">
                        <w:rPr>
                          <w:b/>
                          <w:bCs/>
                          <w:lang w:val="en-IN"/>
                        </w:rPr>
                        <w:t xml:space="preserve"> week and 4</w:t>
                      </w:r>
                      <w:r w:rsidRPr="0085592A">
                        <w:rPr>
                          <w:b/>
                          <w:bCs/>
                          <w:vertAlign w:val="superscript"/>
                          <w:lang w:val="en-IN"/>
                        </w:rPr>
                        <w:t>th</w:t>
                      </w:r>
                      <w:r w:rsidRPr="0085592A">
                        <w:rPr>
                          <w:b/>
                          <w:bCs/>
                          <w:lang w:val="en-IN"/>
                        </w:rPr>
                        <w:t xml:space="preserve"> week) treatment session</w:t>
                      </w:r>
                    </w:p>
                  </w:txbxContent>
                </v:textbox>
                <w10:wrap type="square" anchorx="margin"/>
              </v:shape>
            </w:pict>
          </mc:Fallback>
        </mc:AlternateContent>
      </w:r>
      <w:r>
        <w:t xml:space="preserve">                                                                       </w:t>
      </w:r>
    </w:p>
    <w:p w14:paraId="7104EA26" w14:textId="77777777" w:rsidR="00D86925" w:rsidRDefault="00D86925" w:rsidP="00D86925"/>
    <w:p w14:paraId="6497A612" w14:textId="77777777" w:rsidR="00D86925" w:rsidRDefault="00D86925" w:rsidP="00D86925">
      <w:pPr>
        <w:tabs>
          <w:tab w:val="left" w:pos="1894"/>
        </w:tabs>
      </w:pPr>
      <w:r>
        <w:t xml:space="preserve">                </w:t>
      </w:r>
    </w:p>
    <w:p w14:paraId="28CADA88" w14:textId="77777777" w:rsidR="00D86925" w:rsidRDefault="00D86925" w:rsidP="00D86925">
      <w:pPr>
        <w:tabs>
          <w:tab w:val="left" w:pos="1894"/>
        </w:tabs>
      </w:pPr>
      <w:r>
        <w:rPr>
          <w:noProof/>
        </w:rPr>
        <mc:AlternateContent>
          <mc:Choice Requires="wps">
            <w:drawing>
              <wp:anchor distT="0" distB="0" distL="114300" distR="114300" simplePos="0" relativeHeight="251700224" behindDoc="0" locked="0" layoutInCell="1" allowOverlap="1" wp14:anchorId="0999AEB3" wp14:editId="67CFB768">
                <wp:simplePos x="0" y="0"/>
                <wp:positionH relativeFrom="column">
                  <wp:posOffset>2809875</wp:posOffset>
                </wp:positionH>
                <wp:positionV relativeFrom="paragraph">
                  <wp:posOffset>62865</wp:posOffset>
                </wp:positionV>
                <wp:extent cx="111125" cy="504825"/>
                <wp:effectExtent l="19050" t="0" r="41275" b="47625"/>
                <wp:wrapNone/>
                <wp:docPr id="287487526" name="Arrow: Down 5"/>
                <wp:cNvGraphicFramePr/>
                <a:graphic xmlns:a="http://schemas.openxmlformats.org/drawingml/2006/main">
                  <a:graphicData uri="http://schemas.microsoft.com/office/word/2010/wordprocessingShape">
                    <wps:wsp>
                      <wps:cNvSpPr/>
                      <wps:spPr>
                        <a:xfrm>
                          <a:off x="0" y="0"/>
                          <a:ext cx="111125" cy="5048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E116" id="Arrow: Down 5" o:spid="_x0000_s1026" type="#_x0000_t67" style="position:absolute;margin-left:221.25pt;margin-top:4.95pt;width:8.75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" adj="19223" fillcolor="black [3200]" strokecolor="black [1600]" strokeweight="1pt"/>
            </w:pict>
          </mc:Fallback>
        </mc:AlternateContent>
      </w:r>
    </w:p>
    <w:p w14:paraId="092E4CA8" w14:textId="77777777" w:rsidR="00D86925" w:rsidRDefault="00D86925" w:rsidP="00D86925">
      <w:pPr>
        <w:tabs>
          <w:tab w:val="left" w:pos="1894"/>
        </w:tabs>
      </w:pPr>
      <w:r>
        <w:rPr>
          <w:noProof/>
        </w:rPr>
        <w:lastRenderedPageBreak/>
        <mc:AlternateContent>
          <mc:Choice Requires="wps">
            <w:drawing>
              <wp:anchor distT="45720" distB="45720" distL="114300" distR="114300" simplePos="0" relativeHeight="251689984" behindDoc="0" locked="0" layoutInCell="1" allowOverlap="1" wp14:anchorId="26BBFB55" wp14:editId="14A5AA99">
                <wp:simplePos x="0" y="0"/>
                <wp:positionH relativeFrom="margin">
                  <wp:posOffset>3153410</wp:posOffset>
                </wp:positionH>
                <wp:positionV relativeFrom="paragraph">
                  <wp:posOffset>10795</wp:posOffset>
                </wp:positionV>
                <wp:extent cx="2457450" cy="381000"/>
                <wp:effectExtent l="38100" t="38100" r="114300" b="1143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81000"/>
                        </a:xfrm>
                        <a:prstGeom prst="rect">
                          <a:avLst/>
                        </a:prstGeom>
                        <a:solidFill>
                          <a:srgbClr val="FFFFFF"/>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50297FED" w14:textId="77777777" w:rsidR="00D86925" w:rsidRDefault="00D86925" w:rsidP="00D86925">
                            <w:pPr>
                              <w:jc w:val="center"/>
                              <w:rPr>
                                <w:b/>
                              </w:rPr>
                            </w:pPr>
                            <w:r>
                              <w:rPr>
                                <w:b/>
                              </w:rPr>
                              <w:t>Follow up after 1 Month</w:t>
                            </w:r>
                          </w:p>
                          <w:p w14:paraId="631D7AA4" w14:textId="77777777" w:rsidR="00D86925" w:rsidRPr="0085592A" w:rsidRDefault="00D86925" w:rsidP="00D86925">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BFB55" id="_x0000_s1048" type="#_x0000_t202" style="position:absolute;margin-left:248.3pt;margin-top:.85pt;width:193.5pt;height:30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" strokeweight="1.5pt">
                <v:shadow on="t" color="black" opacity="26214f" origin="-.5,-.5" offset=".74836mm,.74836mm"/>
                <v:textbox>
                  <w:txbxContent>
                    <w:p w14:paraId="50297FED" w14:textId="77777777" w:rsidR="00D86925" w:rsidRDefault="00D86925" w:rsidP="00D86925">
                      <w:pPr>
                        <w:jc w:val="center"/>
                        <w:rPr>
                          <w:b/>
                        </w:rPr>
                      </w:pPr>
                      <w:r>
                        <w:rPr>
                          <w:b/>
                        </w:rPr>
                        <w:t>Follow up after 1 Month</w:t>
                      </w:r>
                    </w:p>
                    <w:p w14:paraId="631D7AA4" w14:textId="77777777" w:rsidR="00D86925" w:rsidRPr="0085592A" w:rsidRDefault="00D86925" w:rsidP="00D86925">
                      <w:pPr>
                        <w:jc w:val="center"/>
                        <w:rPr>
                          <w:b/>
                        </w:rPr>
                      </w:pPr>
                    </w:p>
                  </w:txbxContent>
                </v:textbox>
                <w10:wrap type="square" anchorx="margin"/>
              </v:shape>
            </w:pict>
          </mc:Fallback>
        </mc:AlternateContent>
      </w:r>
    </w:p>
    <w:p w14:paraId="503F73D1" w14:textId="77777777" w:rsidR="00D86925" w:rsidRDefault="00D86925" w:rsidP="00D86925">
      <w:pPr>
        <w:tabs>
          <w:tab w:val="left" w:pos="1894"/>
        </w:tabs>
      </w:pPr>
    </w:p>
    <w:p w14:paraId="2D4AE7E7" w14:textId="77777777" w:rsidR="00D86925" w:rsidRDefault="00D86925" w:rsidP="00D86925">
      <w:pPr>
        <w:tabs>
          <w:tab w:val="left" w:pos="1894"/>
        </w:tabs>
      </w:pPr>
      <w:r>
        <w:rPr>
          <w:noProof/>
        </w:rPr>
        <mc:AlternateContent>
          <mc:Choice Requires="wps">
            <w:drawing>
              <wp:anchor distT="45720" distB="45720" distL="114300" distR="114300" simplePos="0" relativeHeight="251688960" behindDoc="0" locked="0" layoutInCell="1" allowOverlap="1" wp14:anchorId="328E6455" wp14:editId="1BABE5ED">
                <wp:simplePos x="0" y="0"/>
                <wp:positionH relativeFrom="margin">
                  <wp:posOffset>466090</wp:posOffset>
                </wp:positionH>
                <wp:positionV relativeFrom="paragraph">
                  <wp:posOffset>175260</wp:posOffset>
                </wp:positionV>
                <wp:extent cx="5019675" cy="457200"/>
                <wp:effectExtent l="38100" t="38100" r="123825" b="1143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57200"/>
                        </a:xfrm>
                        <a:prstGeom prst="rect">
                          <a:avLst/>
                        </a:prstGeom>
                        <a:solidFill>
                          <a:srgbClr val="FFFFFF"/>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24253A7F" w14:textId="77777777" w:rsidR="00D86925" w:rsidRPr="0085592A" w:rsidRDefault="00D86925" w:rsidP="00D86925">
                            <w:pPr>
                              <w:jc w:val="center"/>
                              <w:rPr>
                                <w:b/>
                              </w:rPr>
                            </w:pPr>
                            <w:r w:rsidRPr="0085592A">
                              <w:rPr>
                                <w:b/>
                                <w:bCs/>
                                <w:lang w:val="en-IN"/>
                              </w:rPr>
                              <w:t xml:space="preserve">Penn shoulder scale </w:t>
                            </w:r>
                            <w:r>
                              <w:rPr>
                                <w:b/>
                                <w:bCs/>
                                <w:lang w:val="en-IN"/>
                              </w:rPr>
                              <w:t>was assessed</w:t>
                            </w:r>
                          </w:p>
                          <w:p w14:paraId="4341EF55" w14:textId="77777777" w:rsidR="00D86925" w:rsidRPr="0085592A" w:rsidRDefault="00D86925" w:rsidP="00D86925">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E6455" id="_x0000_s1049" type="#_x0000_t202" style="position:absolute;margin-left:36.7pt;margin-top:13.8pt;width:395.25pt;height:3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" strokeweight="1.5pt">
                <v:shadow on="t" color="black" opacity="26214f" origin="-.5,-.5" offset=".74836mm,.74836mm"/>
                <v:textbox>
                  <w:txbxContent>
                    <w:p w14:paraId="24253A7F" w14:textId="77777777" w:rsidR="00D86925" w:rsidRPr="0085592A" w:rsidRDefault="00D86925" w:rsidP="00D86925">
                      <w:pPr>
                        <w:jc w:val="center"/>
                        <w:rPr>
                          <w:b/>
                        </w:rPr>
                      </w:pPr>
                      <w:r w:rsidRPr="0085592A">
                        <w:rPr>
                          <w:b/>
                          <w:bCs/>
                          <w:lang w:val="en-IN"/>
                        </w:rPr>
                        <w:t xml:space="preserve">Penn shoulder scale </w:t>
                      </w:r>
                      <w:r>
                        <w:rPr>
                          <w:b/>
                          <w:bCs/>
                          <w:lang w:val="en-IN"/>
                        </w:rPr>
                        <w:t>was assessed</w:t>
                      </w:r>
                    </w:p>
                    <w:p w14:paraId="4341EF55" w14:textId="77777777" w:rsidR="00D86925" w:rsidRPr="0085592A" w:rsidRDefault="00D86925" w:rsidP="00D86925">
                      <w:pPr>
                        <w:jc w:val="center"/>
                        <w:rPr>
                          <w:b/>
                        </w:rPr>
                      </w:pPr>
                    </w:p>
                  </w:txbxContent>
                </v:textbox>
                <w10:wrap type="square" anchorx="margin"/>
              </v:shape>
            </w:pict>
          </mc:Fallback>
        </mc:AlternateContent>
      </w:r>
    </w:p>
    <w:p w14:paraId="2DAF4DA1" w14:textId="77777777" w:rsidR="00D86925" w:rsidRDefault="00D86925" w:rsidP="00D86925">
      <w:pPr>
        <w:tabs>
          <w:tab w:val="left" w:pos="1894"/>
        </w:tabs>
      </w:pPr>
    </w:p>
    <w:p w14:paraId="3941E29E" w14:textId="77777777" w:rsidR="00D86925" w:rsidRDefault="00D86925" w:rsidP="00D86925">
      <w:pPr>
        <w:tabs>
          <w:tab w:val="left" w:pos="1894"/>
        </w:tabs>
      </w:pPr>
    </w:p>
    <w:p w14:paraId="2F9FAC07" w14:textId="77777777" w:rsidR="00D86925" w:rsidRDefault="00D86925" w:rsidP="00D86925">
      <w:pPr>
        <w:tabs>
          <w:tab w:val="left" w:pos="1894"/>
        </w:tabs>
      </w:pPr>
      <w:r>
        <w:rPr>
          <w:noProof/>
        </w:rPr>
        <mc:AlternateContent>
          <mc:Choice Requires="wps">
            <w:drawing>
              <wp:anchor distT="0" distB="0" distL="114300" distR="114300" simplePos="0" relativeHeight="251697152" behindDoc="0" locked="0" layoutInCell="1" allowOverlap="1" wp14:anchorId="2CA06ECB" wp14:editId="21C73658">
                <wp:simplePos x="0" y="0"/>
                <wp:positionH relativeFrom="column">
                  <wp:posOffset>2800350</wp:posOffset>
                </wp:positionH>
                <wp:positionV relativeFrom="paragraph">
                  <wp:posOffset>109855</wp:posOffset>
                </wp:positionV>
                <wp:extent cx="120650" cy="504825"/>
                <wp:effectExtent l="19050" t="0" r="31750" b="47625"/>
                <wp:wrapNone/>
                <wp:docPr id="450085091" name="Arrow: Down 5"/>
                <wp:cNvGraphicFramePr/>
                <a:graphic xmlns:a="http://schemas.openxmlformats.org/drawingml/2006/main">
                  <a:graphicData uri="http://schemas.microsoft.com/office/word/2010/wordprocessingShape">
                    <wps:wsp>
                      <wps:cNvSpPr/>
                      <wps:spPr>
                        <a:xfrm>
                          <a:off x="0" y="0"/>
                          <a:ext cx="120650" cy="5048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B708" id="Arrow: Down 5" o:spid="_x0000_s1026" type="#_x0000_t67" style="position:absolute;margin-left:220.5pt;margin-top:8.65pt;width:9.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" adj="19019" fillcolor="black [3200]" strokecolor="black [1600]" strokeweight="1pt"/>
            </w:pict>
          </mc:Fallback>
        </mc:AlternateContent>
      </w:r>
    </w:p>
    <w:p w14:paraId="1B976036" w14:textId="77777777" w:rsidR="00D86925" w:rsidRDefault="00D86925" w:rsidP="00D86925">
      <w:pPr>
        <w:tabs>
          <w:tab w:val="left" w:pos="1894"/>
        </w:tabs>
      </w:pPr>
    </w:p>
    <w:p w14:paraId="1952BF07" w14:textId="77777777" w:rsidR="00D86925" w:rsidRDefault="00D86925" w:rsidP="00D86925">
      <w:pPr>
        <w:tabs>
          <w:tab w:val="left" w:pos="1894"/>
        </w:tabs>
      </w:pPr>
    </w:p>
    <w:p w14:paraId="167726FE" w14:textId="77777777" w:rsidR="00D86925" w:rsidRDefault="00D86925" w:rsidP="00D86925">
      <w:pPr>
        <w:tabs>
          <w:tab w:val="left" w:pos="1894"/>
        </w:tabs>
      </w:pPr>
      <w:r>
        <w:rPr>
          <w:noProof/>
        </w:rPr>
        <mc:AlternateContent>
          <mc:Choice Requires="wps">
            <w:drawing>
              <wp:anchor distT="45720" distB="45720" distL="114300" distR="114300" simplePos="0" relativeHeight="251691008" behindDoc="0" locked="0" layoutInCell="1" allowOverlap="1" wp14:anchorId="727C8437" wp14:editId="2DE91F4D">
                <wp:simplePos x="0" y="0"/>
                <wp:positionH relativeFrom="margin">
                  <wp:posOffset>466725</wp:posOffset>
                </wp:positionH>
                <wp:positionV relativeFrom="paragraph">
                  <wp:posOffset>152400</wp:posOffset>
                </wp:positionV>
                <wp:extent cx="5019675" cy="304800"/>
                <wp:effectExtent l="38100" t="38100" r="123825" b="114300"/>
                <wp:wrapSquare wrapText="bothSides"/>
                <wp:docPr id="978248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04800"/>
                        </a:xfrm>
                        <a:prstGeom prst="rect">
                          <a:avLst/>
                        </a:prstGeom>
                        <a:solidFill>
                          <a:srgbClr val="FFFFFF"/>
                        </a:solidFill>
                        <a:ln w="19050">
                          <a:solidFill>
                            <a:srgbClr val="000000"/>
                          </a:solidFill>
                          <a:miter lim="800000"/>
                          <a:headEnd/>
                          <a:tailEnd/>
                        </a:ln>
                        <a:effectLst>
                          <a:outerShdw blurRad="50800" dist="38100" dir="2700000" algn="tl" rotWithShape="0">
                            <a:prstClr val="black">
                              <a:alpha val="40000"/>
                            </a:prstClr>
                          </a:outerShdw>
                        </a:effectLst>
                      </wps:spPr>
                      <wps:txbx>
                        <w:txbxContent>
                          <w:p w14:paraId="0A3508F2" w14:textId="77777777" w:rsidR="00D86925" w:rsidRPr="00DE1297" w:rsidRDefault="00D86925" w:rsidP="00D86925">
                            <w:pPr>
                              <w:jc w:val="center"/>
                              <w:rPr>
                                <w:b/>
                                <w:bCs/>
                                <w:lang w:val="en-IN"/>
                              </w:rPr>
                            </w:pPr>
                            <w:r>
                              <w:rPr>
                                <w:b/>
                                <w:bCs/>
                                <w:lang w:val="en-IN"/>
                              </w:rPr>
                              <w:t>Analysis of N= 44; Group A- 22 &amp; Group B- 22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C8437" id="_x0000_s1050" type="#_x0000_t202" style="position:absolute;margin-left:36.75pt;margin-top:12pt;width:395.25pt;height:2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" strokeweight="1.5pt">
                <v:shadow on="t" color="black" opacity="26214f" origin="-.5,-.5" offset=".74836mm,.74836mm"/>
                <v:textbox>
                  <w:txbxContent>
                    <w:p w14:paraId="0A3508F2" w14:textId="77777777" w:rsidR="00D86925" w:rsidRPr="00DE1297" w:rsidRDefault="00D86925" w:rsidP="00D86925">
                      <w:pPr>
                        <w:jc w:val="center"/>
                        <w:rPr>
                          <w:b/>
                          <w:bCs/>
                          <w:lang w:val="en-IN"/>
                        </w:rPr>
                      </w:pPr>
                      <w:r>
                        <w:rPr>
                          <w:b/>
                          <w:bCs/>
                          <w:lang w:val="en-IN"/>
                        </w:rPr>
                        <w:t>Analysis of N= 44; Group A- 22 &amp; Group B- 22</w:t>
                      </w:r>
                    </w:p>
                  </w:txbxContent>
                </v:textbox>
                <w10:wrap type="square" anchorx="margin"/>
              </v:shape>
            </w:pict>
          </mc:Fallback>
        </mc:AlternateContent>
      </w:r>
    </w:p>
    <w:p w14:paraId="741FA1A2" w14:textId="77777777" w:rsidR="00D86925" w:rsidRDefault="00D86925" w:rsidP="00D86925">
      <w:pPr>
        <w:tabs>
          <w:tab w:val="left" w:pos="1894"/>
        </w:tabs>
      </w:pPr>
    </w:p>
    <w:p w14:paraId="7C88A900" w14:textId="77777777" w:rsidR="00D86925" w:rsidRDefault="00D86925" w:rsidP="00D86925">
      <w:pPr>
        <w:tabs>
          <w:tab w:val="left" w:pos="1894"/>
        </w:tabs>
      </w:pPr>
    </w:p>
    <w:p w14:paraId="21C86D99" w14:textId="77777777" w:rsidR="00D86925" w:rsidRDefault="00D86925" w:rsidP="00D86925"/>
    <w:p w14:paraId="21213F28" w14:textId="77777777" w:rsidR="00D86925" w:rsidRDefault="00D86925" w:rsidP="00D86925">
      <w:pPr>
        <w:jc w:val="center"/>
      </w:pPr>
    </w:p>
    <w:p w14:paraId="13809A54" w14:textId="77777777" w:rsidR="00D86925" w:rsidRDefault="00D86925" w:rsidP="00D86925">
      <w:pPr>
        <w:jc w:val="center"/>
      </w:pPr>
      <w:r w:rsidRPr="00A44917">
        <w:t xml:space="preserve">Figure </w:t>
      </w:r>
      <w:r>
        <w:t>7</w:t>
      </w:r>
      <w:r w:rsidRPr="00A44917">
        <w:t>: Participants enrollment flow chart</w:t>
      </w:r>
    </w:p>
    <w:p w14:paraId="47AD5637" w14:textId="77777777" w:rsidR="00D86925" w:rsidRDefault="00D86925" w:rsidP="00D86925">
      <w:r>
        <w:br w:type="page"/>
      </w:r>
    </w:p>
    <w:p w14:paraId="5FD163AE" w14:textId="77777777" w:rsidR="00D86925" w:rsidRPr="00174C47" w:rsidRDefault="00D86925" w:rsidP="00D86925">
      <w:pPr>
        <w:jc w:val="center"/>
      </w:pPr>
    </w:p>
    <w:p w14:paraId="7EE9F308" w14:textId="77777777" w:rsidR="00D86925" w:rsidRDefault="00D86925" w:rsidP="00D86925">
      <w:pPr>
        <w:spacing w:line="360" w:lineRule="auto"/>
        <w:rPr>
          <w:b/>
        </w:rPr>
      </w:pPr>
      <w:r>
        <w:rPr>
          <w:b/>
        </w:rPr>
        <w:t>Comparison at baseline</w:t>
      </w:r>
    </w:p>
    <w:p w14:paraId="701D7E87" w14:textId="77777777" w:rsidR="00D86925" w:rsidRPr="00677074" w:rsidRDefault="00D86925" w:rsidP="00D86925">
      <w:pPr>
        <w:spacing w:line="360" w:lineRule="auto"/>
        <w:ind w:firstLine="720"/>
        <w:jc w:val="both"/>
      </w:pPr>
      <w:r>
        <w:t xml:space="preserve">The outcome measures were not </w:t>
      </w:r>
      <w:r w:rsidRPr="00997134">
        <w:t>significantl</w:t>
      </w:r>
      <w:r>
        <w:t>y different in the ultrasound group</w:t>
      </w:r>
      <w:r w:rsidRPr="00997134">
        <w:t xml:space="preserve"> </w:t>
      </w:r>
      <w:r>
        <w:t xml:space="preserve">as </w:t>
      </w:r>
      <w:r w:rsidRPr="00997134">
        <w:t xml:space="preserve">compared to </w:t>
      </w:r>
      <w:r>
        <w:t xml:space="preserve">laser group </w:t>
      </w:r>
      <w:r w:rsidRPr="00997134">
        <w:t>at the beginning of trial</w:t>
      </w:r>
      <w:r>
        <w:t xml:space="preserve">. The only significant difference seen in shoulder extension at baseline. The descriptive statistics and test statistics are given in the following table 2. </w:t>
      </w:r>
    </w:p>
    <w:p w14:paraId="368BEE5D" w14:textId="77777777" w:rsidR="00D86925" w:rsidRDefault="00D86925" w:rsidP="00D86925">
      <w:pPr>
        <w:spacing w:line="360" w:lineRule="auto"/>
        <w:rPr>
          <w:b/>
        </w:rPr>
      </w:pPr>
    </w:p>
    <w:tbl>
      <w:tblPr>
        <w:tblStyle w:val="TableGrid"/>
        <w:tblW w:w="8775" w:type="dxa"/>
        <w:tblInd w:w="-5" w:type="dxa"/>
        <w:tblLook w:val="04A0" w:firstRow="1" w:lastRow="0" w:firstColumn="1" w:lastColumn="0" w:noHBand="0" w:noVBand="1"/>
      </w:tblPr>
      <w:tblGrid>
        <w:gridCol w:w="3599"/>
        <w:gridCol w:w="1712"/>
        <w:gridCol w:w="1826"/>
        <w:gridCol w:w="1638"/>
      </w:tblGrid>
      <w:tr w:rsidR="00D86925" w14:paraId="2260ADC4" w14:textId="77777777" w:rsidTr="000D1292">
        <w:trPr>
          <w:trHeight w:val="290"/>
        </w:trPr>
        <w:tc>
          <w:tcPr>
            <w:tcW w:w="8775" w:type="dxa"/>
            <w:gridSpan w:val="4"/>
            <w:vAlign w:val="center"/>
          </w:tcPr>
          <w:p w14:paraId="3144403A" w14:textId="77777777" w:rsidR="00D86925" w:rsidRPr="00B56596" w:rsidRDefault="00D86925" w:rsidP="000D1292">
            <w:pPr>
              <w:ind w:left="1168" w:hanging="1134"/>
              <w:jc w:val="center"/>
              <w:rPr>
                <w:b/>
              </w:rPr>
            </w:pPr>
            <w:r w:rsidRPr="004D1AC3">
              <w:rPr>
                <w:b/>
              </w:rPr>
              <w:t>Table</w:t>
            </w:r>
            <w:r>
              <w:rPr>
                <w:b/>
              </w:rPr>
              <w:t xml:space="preserve"> 2</w:t>
            </w:r>
            <w:r w:rsidRPr="004D1AC3">
              <w:rPr>
                <w:b/>
              </w:rPr>
              <w:t xml:space="preserve"> </w:t>
            </w:r>
            <w:r>
              <w:rPr>
                <w:b/>
              </w:rPr>
              <w:t xml:space="preserve">– </w:t>
            </w:r>
            <w:r w:rsidRPr="004D1AC3">
              <w:rPr>
                <w:b/>
              </w:rPr>
              <w:t>Baseline</w:t>
            </w:r>
            <w:r>
              <w:rPr>
                <w:b/>
              </w:rPr>
              <w:t xml:space="preserve"> c</w:t>
            </w:r>
            <w:r w:rsidRPr="004D1AC3">
              <w:rPr>
                <w:b/>
              </w:rPr>
              <w:t xml:space="preserve">omparison of </w:t>
            </w:r>
            <w:r>
              <w:rPr>
                <w:b/>
              </w:rPr>
              <w:t>outcome measures in ultrasound and laser groups</w:t>
            </w:r>
          </w:p>
        </w:tc>
      </w:tr>
      <w:tr w:rsidR="00D86925" w14:paraId="47AC5B46" w14:textId="77777777" w:rsidTr="000D1292">
        <w:trPr>
          <w:trHeight w:val="290"/>
        </w:trPr>
        <w:tc>
          <w:tcPr>
            <w:tcW w:w="3599" w:type="dxa"/>
            <w:vAlign w:val="center"/>
          </w:tcPr>
          <w:p w14:paraId="71F6F09F" w14:textId="77777777" w:rsidR="00D86925" w:rsidRDefault="00D86925" w:rsidP="000D1292">
            <w:pPr>
              <w:spacing w:line="360" w:lineRule="auto"/>
              <w:jc w:val="center"/>
            </w:pPr>
          </w:p>
        </w:tc>
        <w:tc>
          <w:tcPr>
            <w:tcW w:w="5176" w:type="dxa"/>
            <w:gridSpan w:val="3"/>
            <w:vAlign w:val="center"/>
          </w:tcPr>
          <w:p w14:paraId="2979FB59" w14:textId="77777777" w:rsidR="00D86925" w:rsidRPr="00A26425" w:rsidRDefault="00D86925" w:rsidP="000D1292">
            <w:pPr>
              <w:jc w:val="center"/>
              <w:rPr>
                <w:b/>
              </w:rPr>
            </w:pPr>
            <w:r w:rsidRPr="00A26425">
              <w:rPr>
                <w:b/>
              </w:rPr>
              <w:t>Baseline</w:t>
            </w:r>
          </w:p>
        </w:tc>
      </w:tr>
      <w:tr w:rsidR="00D86925" w14:paraId="3AA10B83" w14:textId="77777777" w:rsidTr="000D1292">
        <w:trPr>
          <w:trHeight w:val="254"/>
        </w:trPr>
        <w:tc>
          <w:tcPr>
            <w:tcW w:w="3599" w:type="dxa"/>
            <w:vAlign w:val="center"/>
          </w:tcPr>
          <w:p w14:paraId="3A367362" w14:textId="77777777" w:rsidR="00D86925" w:rsidRPr="00BC6C4D" w:rsidRDefault="00D86925" w:rsidP="000D1292">
            <w:pPr>
              <w:spacing w:line="360" w:lineRule="auto"/>
              <w:jc w:val="center"/>
              <w:rPr>
                <w:b/>
                <w:bCs/>
              </w:rPr>
            </w:pPr>
          </w:p>
        </w:tc>
        <w:tc>
          <w:tcPr>
            <w:tcW w:w="1712" w:type="dxa"/>
            <w:vAlign w:val="center"/>
          </w:tcPr>
          <w:p w14:paraId="55F5401B" w14:textId="77777777" w:rsidR="00D86925" w:rsidRDefault="00D86925" w:rsidP="000D1292">
            <w:pPr>
              <w:jc w:val="center"/>
              <w:rPr>
                <w:b/>
              </w:rPr>
            </w:pPr>
          </w:p>
          <w:p w14:paraId="3CA92CEB" w14:textId="77777777" w:rsidR="00D86925" w:rsidRPr="00A26425" w:rsidRDefault="00D86925" w:rsidP="000D1292">
            <w:pPr>
              <w:jc w:val="center"/>
              <w:rPr>
                <w:b/>
              </w:rPr>
            </w:pPr>
            <w:r>
              <w:rPr>
                <w:b/>
              </w:rPr>
              <w:t>Ultrasound (22)</w:t>
            </w:r>
          </w:p>
        </w:tc>
        <w:tc>
          <w:tcPr>
            <w:tcW w:w="1826" w:type="dxa"/>
            <w:vAlign w:val="center"/>
          </w:tcPr>
          <w:p w14:paraId="412CF66F" w14:textId="77777777" w:rsidR="00D86925" w:rsidRPr="00A26425" w:rsidRDefault="00D86925" w:rsidP="000D1292">
            <w:pPr>
              <w:jc w:val="center"/>
              <w:rPr>
                <w:b/>
              </w:rPr>
            </w:pPr>
            <w:r>
              <w:rPr>
                <w:b/>
              </w:rPr>
              <w:t>Laser (22)</w:t>
            </w:r>
          </w:p>
        </w:tc>
        <w:tc>
          <w:tcPr>
            <w:tcW w:w="1638" w:type="dxa"/>
            <w:vAlign w:val="center"/>
          </w:tcPr>
          <w:p w14:paraId="74F6C99A" w14:textId="77777777" w:rsidR="00D86925" w:rsidRPr="00A26425" w:rsidRDefault="00D86925" w:rsidP="000D1292">
            <w:pPr>
              <w:jc w:val="center"/>
              <w:rPr>
                <w:b/>
              </w:rPr>
            </w:pPr>
            <w:r>
              <w:rPr>
                <w:b/>
              </w:rPr>
              <w:t>pᶲ</w:t>
            </w:r>
          </w:p>
        </w:tc>
      </w:tr>
      <w:tr w:rsidR="00D86925" w14:paraId="3EB96BBB" w14:textId="77777777" w:rsidTr="000D1292">
        <w:trPr>
          <w:trHeight w:val="397"/>
        </w:trPr>
        <w:tc>
          <w:tcPr>
            <w:tcW w:w="3599" w:type="dxa"/>
            <w:vAlign w:val="center"/>
          </w:tcPr>
          <w:p w14:paraId="4F437017" w14:textId="77777777" w:rsidR="00D86925" w:rsidRPr="009E1288" w:rsidRDefault="00D86925" w:rsidP="000D1292">
            <w:pPr>
              <w:jc w:val="center"/>
              <w:rPr>
                <w:b/>
              </w:rPr>
            </w:pPr>
            <w:r>
              <w:rPr>
                <w:b/>
              </w:rPr>
              <w:t>Flexion</w:t>
            </w:r>
          </w:p>
        </w:tc>
        <w:tc>
          <w:tcPr>
            <w:tcW w:w="1712" w:type="dxa"/>
            <w:vAlign w:val="center"/>
          </w:tcPr>
          <w:p w14:paraId="692FF17A" w14:textId="77777777" w:rsidR="00D86925" w:rsidRPr="00FB0B01" w:rsidRDefault="00D86925" w:rsidP="000D1292">
            <w:pPr>
              <w:jc w:val="center"/>
              <w:rPr>
                <w:bCs/>
              </w:rPr>
            </w:pPr>
            <w:r>
              <w:rPr>
                <w:bCs/>
              </w:rPr>
              <w:t>106.36</w:t>
            </w:r>
            <w:r>
              <w:t>±28.418</w:t>
            </w:r>
          </w:p>
        </w:tc>
        <w:tc>
          <w:tcPr>
            <w:tcW w:w="1826" w:type="dxa"/>
            <w:vAlign w:val="center"/>
          </w:tcPr>
          <w:p w14:paraId="6F4FCE54" w14:textId="77777777" w:rsidR="00D86925" w:rsidRPr="00FB0B01" w:rsidRDefault="00D86925" w:rsidP="000D1292">
            <w:pPr>
              <w:jc w:val="center"/>
              <w:rPr>
                <w:bCs/>
              </w:rPr>
            </w:pPr>
            <w:r>
              <w:rPr>
                <w:bCs/>
              </w:rPr>
              <w:t>93.86</w:t>
            </w:r>
            <w:r>
              <w:t>±22.143</w:t>
            </w:r>
          </w:p>
        </w:tc>
        <w:tc>
          <w:tcPr>
            <w:tcW w:w="1638" w:type="dxa"/>
            <w:vAlign w:val="center"/>
          </w:tcPr>
          <w:p w14:paraId="63AB53C4" w14:textId="77777777" w:rsidR="00D86925" w:rsidRPr="00FB0B01" w:rsidRDefault="00D86925" w:rsidP="000D1292">
            <w:pPr>
              <w:jc w:val="center"/>
              <w:rPr>
                <w:bCs/>
              </w:rPr>
            </w:pPr>
            <w:r>
              <w:rPr>
                <w:bCs/>
              </w:rPr>
              <w:t>0.111</w:t>
            </w:r>
          </w:p>
        </w:tc>
      </w:tr>
      <w:tr w:rsidR="00D86925" w14:paraId="424CB898" w14:textId="77777777" w:rsidTr="000D1292">
        <w:trPr>
          <w:trHeight w:val="397"/>
        </w:trPr>
        <w:tc>
          <w:tcPr>
            <w:tcW w:w="3599" w:type="dxa"/>
            <w:vAlign w:val="center"/>
          </w:tcPr>
          <w:p w14:paraId="6A66C37E" w14:textId="77777777" w:rsidR="00D86925" w:rsidRPr="003547D7" w:rsidRDefault="00D86925" w:rsidP="000D1292">
            <w:pPr>
              <w:jc w:val="center"/>
              <w:rPr>
                <w:b/>
              </w:rPr>
            </w:pPr>
            <w:r>
              <w:rPr>
                <w:b/>
              </w:rPr>
              <w:t>Abduction</w:t>
            </w:r>
          </w:p>
        </w:tc>
        <w:tc>
          <w:tcPr>
            <w:tcW w:w="1712" w:type="dxa"/>
            <w:vAlign w:val="center"/>
          </w:tcPr>
          <w:p w14:paraId="03669B75" w14:textId="77777777" w:rsidR="00D86925" w:rsidRPr="00FB0B01" w:rsidRDefault="00D86925" w:rsidP="000D1292">
            <w:pPr>
              <w:jc w:val="center"/>
              <w:rPr>
                <w:bCs/>
              </w:rPr>
            </w:pPr>
            <w:r>
              <w:rPr>
                <w:bCs/>
              </w:rPr>
              <w:t>89.23</w:t>
            </w:r>
            <w:r>
              <w:t>±39.537</w:t>
            </w:r>
          </w:p>
        </w:tc>
        <w:tc>
          <w:tcPr>
            <w:tcW w:w="1826" w:type="dxa"/>
            <w:vAlign w:val="center"/>
          </w:tcPr>
          <w:p w14:paraId="12669373" w14:textId="77777777" w:rsidR="00D86925" w:rsidRPr="00FB0B01" w:rsidRDefault="00D86925" w:rsidP="000D1292">
            <w:pPr>
              <w:jc w:val="center"/>
              <w:rPr>
                <w:bCs/>
              </w:rPr>
            </w:pPr>
            <w:r>
              <w:rPr>
                <w:bCs/>
              </w:rPr>
              <w:t>71.82</w:t>
            </w:r>
            <w:r>
              <w:t>±21.852</w:t>
            </w:r>
          </w:p>
        </w:tc>
        <w:tc>
          <w:tcPr>
            <w:tcW w:w="1638" w:type="dxa"/>
            <w:vAlign w:val="center"/>
          </w:tcPr>
          <w:p w14:paraId="0433623F" w14:textId="77777777" w:rsidR="00D86925" w:rsidRDefault="00D86925" w:rsidP="000D1292">
            <w:pPr>
              <w:jc w:val="center"/>
              <w:rPr>
                <w:bCs/>
              </w:rPr>
            </w:pPr>
            <w:r>
              <w:rPr>
                <w:bCs/>
              </w:rPr>
              <w:t>0.078</w:t>
            </w:r>
          </w:p>
        </w:tc>
      </w:tr>
      <w:tr w:rsidR="00D86925" w14:paraId="53A85D4E" w14:textId="77777777" w:rsidTr="000D1292">
        <w:trPr>
          <w:trHeight w:val="397"/>
        </w:trPr>
        <w:tc>
          <w:tcPr>
            <w:tcW w:w="3599" w:type="dxa"/>
            <w:vAlign w:val="center"/>
          </w:tcPr>
          <w:p w14:paraId="1452716B" w14:textId="77777777" w:rsidR="00D86925" w:rsidRPr="009E1288" w:rsidRDefault="00D86925" w:rsidP="000D1292">
            <w:pPr>
              <w:jc w:val="center"/>
              <w:rPr>
                <w:b/>
              </w:rPr>
            </w:pPr>
            <w:r>
              <w:rPr>
                <w:b/>
              </w:rPr>
              <w:t>Extension</w:t>
            </w:r>
          </w:p>
        </w:tc>
        <w:tc>
          <w:tcPr>
            <w:tcW w:w="1712" w:type="dxa"/>
            <w:vAlign w:val="center"/>
          </w:tcPr>
          <w:p w14:paraId="39D5D350" w14:textId="77777777" w:rsidR="00D86925" w:rsidRPr="00450518" w:rsidRDefault="00D86925" w:rsidP="000D1292">
            <w:pPr>
              <w:jc w:val="center"/>
            </w:pPr>
            <w:r>
              <w:t>27.50±9.226</w:t>
            </w:r>
          </w:p>
        </w:tc>
        <w:tc>
          <w:tcPr>
            <w:tcW w:w="1826" w:type="dxa"/>
            <w:vAlign w:val="center"/>
          </w:tcPr>
          <w:p w14:paraId="5B187BCD" w14:textId="77777777" w:rsidR="00D86925" w:rsidRPr="00E21807" w:rsidRDefault="00D86925" w:rsidP="000D1292">
            <w:pPr>
              <w:jc w:val="center"/>
            </w:pPr>
            <w:r>
              <w:t>34.50±10.901</w:t>
            </w:r>
          </w:p>
        </w:tc>
        <w:tc>
          <w:tcPr>
            <w:tcW w:w="1638" w:type="dxa"/>
            <w:vAlign w:val="center"/>
          </w:tcPr>
          <w:p w14:paraId="55525C36" w14:textId="77777777" w:rsidR="00D86925" w:rsidRPr="00F36AEA" w:rsidRDefault="00D86925" w:rsidP="000D1292">
            <w:pPr>
              <w:jc w:val="center"/>
              <w:rPr>
                <w:b/>
                <w:bCs/>
              </w:rPr>
            </w:pPr>
            <w:r w:rsidRPr="00F36AEA">
              <w:rPr>
                <w:b/>
                <w:bCs/>
              </w:rPr>
              <w:t>0.027</w:t>
            </w:r>
          </w:p>
        </w:tc>
      </w:tr>
      <w:tr w:rsidR="00D86925" w14:paraId="0CDF2A59" w14:textId="77777777" w:rsidTr="000D1292">
        <w:trPr>
          <w:trHeight w:val="397"/>
        </w:trPr>
        <w:tc>
          <w:tcPr>
            <w:tcW w:w="3599" w:type="dxa"/>
            <w:vAlign w:val="center"/>
          </w:tcPr>
          <w:p w14:paraId="7D10636E" w14:textId="77777777" w:rsidR="00D86925" w:rsidRPr="009E1288" w:rsidRDefault="00D86925" w:rsidP="000D1292">
            <w:pPr>
              <w:jc w:val="center"/>
              <w:rPr>
                <w:b/>
              </w:rPr>
            </w:pPr>
            <w:r>
              <w:rPr>
                <w:b/>
              </w:rPr>
              <w:t>Internal rotation</w:t>
            </w:r>
          </w:p>
        </w:tc>
        <w:tc>
          <w:tcPr>
            <w:tcW w:w="1712" w:type="dxa"/>
            <w:vAlign w:val="center"/>
          </w:tcPr>
          <w:p w14:paraId="78C37AF4" w14:textId="77777777" w:rsidR="00D86925" w:rsidRPr="00450518" w:rsidRDefault="00D86925" w:rsidP="000D1292">
            <w:pPr>
              <w:jc w:val="center"/>
            </w:pPr>
            <w:r>
              <w:t>28.18±14.520</w:t>
            </w:r>
          </w:p>
        </w:tc>
        <w:tc>
          <w:tcPr>
            <w:tcW w:w="1826" w:type="dxa"/>
            <w:vAlign w:val="center"/>
          </w:tcPr>
          <w:p w14:paraId="7E50D68D" w14:textId="77777777" w:rsidR="00D86925" w:rsidRPr="00E21807" w:rsidRDefault="00D86925" w:rsidP="000D1292">
            <w:pPr>
              <w:jc w:val="center"/>
            </w:pPr>
            <w:r>
              <w:t>25.50±13.518</w:t>
            </w:r>
          </w:p>
        </w:tc>
        <w:tc>
          <w:tcPr>
            <w:tcW w:w="1638" w:type="dxa"/>
            <w:vAlign w:val="center"/>
          </w:tcPr>
          <w:p w14:paraId="7E43DF6C" w14:textId="77777777" w:rsidR="00D86925" w:rsidRPr="0027472C" w:rsidRDefault="00D86925" w:rsidP="000D1292">
            <w:pPr>
              <w:jc w:val="center"/>
            </w:pPr>
            <w:r>
              <w:t>0.529</w:t>
            </w:r>
          </w:p>
        </w:tc>
      </w:tr>
      <w:tr w:rsidR="00D86925" w14:paraId="64A4842A" w14:textId="77777777" w:rsidTr="000D1292">
        <w:trPr>
          <w:trHeight w:val="397"/>
        </w:trPr>
        <w:tc>
          <w:tcPr>
            <w:tcW w:w="3599" w:type="dxa"/>
            <w:vAlign w:val="center"/>
          </w:tcPr>
          <w:p w14:paraId="68685266" w14:textId="77777777" w:rsidR="00D86925" w:rsidRPr="009E1288" w:rsidRDefault="00D86925" w:rsidP="000D1292">
            <w:pPr>
              <w:jc w:val="center"/>
              <w:rPr>
                <w:b/>
              </w:rPr>
            </w:pPr>
            <w:r>
              <w:rPr>
                <w:b/>
              </w:rPr>
              <w:t>External rotation</w:t>
            </w:r>
          </w:p>
        </w:tc>
        <w:tc>
          <w:tcPr>
            <w:tcW w:w="1712" w:type="dxa"/>
            <w:vAlign w:val="center"/>
          </w:tcPr>
          <w:p w14:paraId="052E0A7F" w14:textId="77777777" w:rsidR="00D86925" w:rsidRPr="00450518" w:rsidRDefault="00D86925" w:rsidP="000D1292">
            <w:pPr>
              <w:jc w:val="center"/>
            </w:pPr>
            <w:r>
              <w:t>25.95±22.626</w:t>
            </w:r>
          </w:p>
        </w:tc>
        <w:tc>
          <w:tcPr>
            <w:tcW w:w="1826" w:type="dxa"/>
            <w:vAlign w:val="center"/>
          </w:tcPr>
          <w:p w14:paraId="52554BC7" w14:textId="77777777" w:rsidR="00D86925" w:rsidRPr="00E21807" w:rsidRDefault="00D86925" w:rsidP="000D1292">
            <w:pPr>
              <w:jc w:val="center"/>
            </w:pPr>
            <w:r>
              <w:t>22.41±16.434</w:t>
            </w:r>
          </w:p>
        </w:tc>
        <w:tc>
          <w:tcPr>
            <w:tcW w:w="1638" w:type="dxa"/>
            <w:vAlign w:val="center"/>
          </w:tcPr>
          <w:p w14:paraId="2D49007D" w14:textId="77777777" w:rsidR="00D86925" w:rsidRPr="0027472C" w:rsidRDefault="00D86925" w:rsidP="000D1292">
            <w:pPr>
              <w:jc w:val="center"/>
            </w:pPr>
            <w:r>
              <w:t>0.555</w:t>
            </w:r>
          </w:p>
        </w:tc>
      </w:tr>
      <w:tr w:rsidR="00D86925" w14:paraId="1DC18AAA" w14:textId="77777777" w:rsidTr="000D1292">
        <w:trPr>
          <w:trHeight w:val="397"/>
        </w:trPr>
        <w:tc>
          <w:tcPr>
            <w:tcW w:w="3599" w:type="dxa"/>
            <w:vAlign w:val="center"/>
          </w:tcPr>
          <w:p w14:paraId="166F2769" w14:textId="77777777" w:rsidR="00D86925" w:rsidRDefault="00D86925" w:rsidP="000D1292">
            <w:pPr>
              <w:jc w:val="center"/>
              <w:rPr>
                <w:b/>
              </w:rPr>
            </w:pPr>
            <w:r>
              <w:rPr>
                <w:b/>
              </w:rPr>
              <w:t>Pain</w:t>
            </w:r>
          </w:p>
        </w:tc>
        <w:tc>
          <w:tcPr>
            <w:tcW w:w="1712" w:type="dxa"/>
            <w:vAlign w:val="center"/>
          </w:tcPr>
          <w:p w14:paraId="4147AD0E" w14:textId="77777777" w:rsidR="00D86925" w:rsidRPr="005D2F3C" w:rsidRDefault="00D86925" w:rsidP="000D1292">
            <w:pPr>
              <w:jc w:val="center"/>
            </w:pPr>
            <w:r>
              <w:t>11.32±6.136</w:t>
            </w:r>
          </w:p>
        </w:tc>
        <w:tc>
          <w:tcPr>
            <w:tcW w:w="1826" w:type="dxa"/>
            <w:vAlign w:val="center"/>
          </w:tcPr>
          <w:p w14:paraId="75C6B79E" w14:textId="77777777" w:rsidR="00D86925" w:rsidRPr="00FB0B01" w:rsidRDefault="00D86925" w:rsidP="000D1292">
            <w:pPr>
              <w:jc w:val="center"/>
            </w:pPr>
            <w:r>
              <w:t>9.45±5.189</w:t>
            </w:r>
          </w:p>
        </w:tc>
        <w:tc>
          <w:tcPr>
            <w:tcW w:w="1638" w:type="dxa"/>
            <w:vAlign w:val="center"/>
          </w:tcPr>
          <w:p w14:paraId="637F17D1" w14:textId="77777777" w:rsidR="00D86925" w:rsidRDefault="00D86925" w:rsidP="000D1292">
            <w:pPr>
              <w:jc w:val="center"/>
            </w:pPr>
            <w:r>
              <w:t>0.283</w:t>
            </w:r>
          </w:p>
        </w:tc>
      </w:tr>
      <w:tr w:rsidR="00D86925" w14:paraId="59CF9314" w14:textId="77777777" w:rsidTr="000D1292">
        <w:trPr>
          <w:trHeight w:val="290"/>
        </w:trPr>
        <w:tc>
          <w:tcPr>
            <w:tcW w:w="8775" w:type="dxa"/>
            <w:gridSpan w:val="4"/>
            <w:vAlign w:val="center"/>
          </w:tcPr>
          <w:p w14:paraId="24F15827" w14:textId="77777777" w:rsidR="00D86925" w:rsidRPr="00567631" w:rsidRDefault="00D86925" w:rsidP="000D1292">
            <w:pPr>
              <w:jc w:val="center"/>
              <w:rPr>
                <w:i/>
              </w:rPr>
            </w:pPr>
            <w:r>
              <w:t xml:space="preserve">Note – </w:t>
            </w:r>
            <w:r w:rsidRPr="00702DFB">
              <w:rPr>
                <w:i/>
              </w:rPr>
              <w:t>All values in mean and standard deviation unless stated otherwise</w:t>
            </w:r>
          </w:p>
        </w:tc>
      </w:tr>
    </w:tbl>
    <w:p w14:paraId="0B4A47FA" w14:textId="77777777" w:rsidR="00D86925" w:rsidRDefault="00D86925" w:rsidP="00D86925">
      <w:pPr>
        <w:spacing w:line="360" w:lineRule="auto"/>
        <w:jc w:val="center"/>
      </w:pPr>
    </w:p>
    <w:p w14:paraId="3BB7EFE7" w14:textId="77777777" w:rsidR="00D86925" w:rsidRPr="00671EE6" w:rsidRDefault="00D86925" w:rsidP="00D86925">
      <w:pPr>
        <w:spacing w:line="360" w:lineRule="auto"/>
        <w:jc w:val="both"/>
        <w:rPr>
          <w:b/>
          <w:bCs/>
        </w:rPr>
      </w:pPr>
      <w:r w:rsidRPr="005A793B">
        <w:rPr>
          <w:b/>
          <w:bCs/>
        </w:rPr>
        <w:t>Within group analysis</w:t>
      </w:r>
      <w:r>
        <w:rPr>
          <w:b/>
          <w:bCs/>
        </w:rPr>
        <w:t>:</w:t>
      </w:r>
    </w:p>
    <w:p w14:paraId="1A7B3F98" w14:textId="77777777" w:rsidR="00D86925" w:rsidRDefault="00D86925" w:rsidP="00D86925">
      <w:pPr>
        <w:spacing w:line="360" w:lineRule="auto"/>
        <w:ind w:firstLine="720"/>
        <w:jc w:val="both"/>
      </w:pPr>
      <w:r w:rsidRPr="00741FA4">
        <w:t xml:space="preserve">GLM repeated measures ANOVA was run </w:t>
      </w:r>
      <w:r>
        <w:t xml:space="preserve">on the outcome measures to </w:t>
      </w:r>
      <w:r w:rsidRPr="00741FA4">
        <w:t xml:space="preserve">determine the effect of two </w:t>
      </w:r>
      <w:r>
        <w:t>electrotherapy modalities</w:t>
      </w:r>
      <w:r w:rsidRPr="00741FA4">
        <w:t xml:space="preserve"> (</w:t>
      </w:r>
      <w:r>
        <w:t xml:space="preserve">ultrasound therapy and Maitland mobilization </w:t>
      </w:r>
      <w:r w:rsidRPr="00741FA4">
        <w:t xml:space="preserve">compared with </w:t>
      </w:r>
      <w:r>
        <w:t>laser and Maitland mobilization)</w:t>
      </w:r>
      <w:r w:rsidRPr="00741FA4">
        <w:t xml:space="preserve"> over </w:t>
      </w:r>
      <w:r>
        <w:t>four</w:t>
      </w:r>
      <w:r w:rsidRPr="00741FA4">
        <w:t xml:space="preserve"> weeks on </w:t>
      </w:r>
      <w:r>
        <w:t xml:space="preserve">outcome measures </w:t>
      </w:r>
      <w:r w:rsidRPr="00741FA4">
        <w:t>in</w:t>
      </w:r>
      <w:r>
        <w:t xml:space="preserve"> study participants. I</w:t>
      </w:r>
      <w:r w:rsidRPr="00741FA4">
        <w:t xml:space="preserve">nteraction effects of </w:t>
      </w:r>
      <w:r>
        <w:t>different shoulder range of motion</w:t>
      </w:r>
      <w:r w:rsidRPr="00741FA4">
        <w:t xml:space="preserve"> vs time points were computed for </w:t>
      </w:r>
      <w:r>
        <w:t>outcome measures</w:t>
      </w:r>
      <w:r w:rsidRPr="00741FA4">
        <w:t xml:space="preserve">. Standardized residuals for interventions and for the overall </w:t>
      </w:r>
      <w:r>
        <w:t xml:space="preserve">model were normally distributed. </w:t>
      </w:r>
      <w:r w:rsidRPr="00741FA4">
        <w:t xml:space="preserve">The </w:t>
      </w:r>
      <w:r>
        <w:t>results are summarized in table 3</w:t>
      </w:r>
    </w:p>
    <w:p w14:paraId="0543796C" w14:textId="77777777" w:rsidR="00D86925" w:rsidRDefault="00D86925" w:rsidP="00D86925">
      <w:pPr>
        <w:spacing w:line="360" w:lineRule="auto"/>
        <w:ind w:firstLine="720"/>
        <w:jc w:val="both"/>
      </w:pPr>
    </w:p>
    <w:p w14:paraId="0895D77D" w14:textId="77777777" w:rsidR="00D86925" w:rsidRDefault="00D86925" w:rsidP="00D86925">
      <w:pPr>
        <w:spacing w:line="360" w:lineRule="auto"/>
        <w:ind w:firstLine="720"/>
        <w:jc w:val="both"/>
      </w:pPr>
      <w:r w:rsidRPr="008132DC">
        <w:t>Table 3 provides the information of within group analysis where there is improvement in both group</w:t>
      </w:r>
      <w:r>
        <w:t>s</w:t>
      </w:r>
      <w:r w:rsidRPr="008132DC">
        <w:t xml:space="preserve"> in pain and shoulder range of motion as the treatment goes on. The data were compared within group in different treatment time where there is increase in mean value</w:t>
      </w:r>
      <w:r>
        <w:t>s</w:t>
      </w:r>
      <w:r w:rsidRPr="008132DC">
        <w:t xml:space="preserve"> of pain and shoulder range of </w:t>
      </w:r>
      <w:r w:rsidRPr="008132DC">
        <w:lastRenderedPageBreak/>
        <w:t>motion as the treatment progresses. In both groups mean value lies within the confidence level which suggests that the value is significant.</w:t>
      </w:r>
    </w:p>
    <w:p w14:paraId="7778932D" w14:textId="77777777" w:rsidR="00D86925" w:rsidRDefault="00D86925" w:rsidP="00D86925">
      <w:pPr>
        <w:spacing w:line="360" w:lineRule="auto"/>
        <w:ind w:firstLine="720"/>
        <w:jc w:val="both"/>
      </w:pPr>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710"/>
        <w:gridCol w:w="1260"/>
        <w:gridCol w:w="1800"/>
        <w:gridCol w:w="2340"/>
      </w:tblGrid>
      <w:tr w:rsidR="00D86925" w:rsidRPr="005574CA" w14:paraId="3A56DDEB" w14:textId="77777777" w:rsidTr="000D1292">
        <w:trPr>
          <w:cantSplit/>
          <w:trHeight w:val="794"/>
        </w:trPr>
        <w:tc>
          <w:tcPr>
            <w:tcW w:w="8730" w:type="dxa"/>
            <w:gridSpan w:val="5"/>
            <w:shd w:val="clear" w:color="auto" w:fill="FFFFFF"/>
            <w:vAlign w:val="center"/>
          </w:tcPr>
          <w:p w14:paraId="67B30B19" w14:textId="77777777" w:rsidR="00D86925" w:rsidRPr="005574CA" w:rsidRDefault="00D86925" w:rsidP="000D1292">
            <w:pPr>
              <w:autoSpaceDE w:val="0"/>
              <w:autoSpaceDN w:val="0"/>
              <w:adjustRightInd w:val="0"/>
              <w:jc w:val="center"/>
              <w:rPr>
                <w:b/>
              </w:rPr>
            </w:pPr>
            <w:r w:rsidRPr="005574CA">
              <w:rPr>
                <w:b/>
              </w:rPr>
              <w:t>Table</w:t>
            </w:r>
            <w:r>
              <w:rPr>
                <w:b/>
              </w:rPr>
              <w:t xml:space="preserve"> 3</w:t>
            </w:r>
            <w:r w:rsidRPr="005574CA">
              <w:rPr>
                <w:b/>
              </w:rPr>
              <w:t xml:space="preserve"> – Summary of </w:t>
            </w:r>
            <w:r w:rsidRPr="000C4AB8">
              <w:rPr>
                <w:b/>
                <w:bCs/>
              </w:rPr>
              <w:t>group</w:t>
            </w:r>
            <w:r w:rsidRPr="005574CA">
              <w:rPr>
                <w:b/>
              </w:rPr>
              <w:t xml:space="preserve"> by time data for outcome measures which showed.</w:t>
            </w:r>
          </w:p>
          <w:p w14:paraId="5ABDB1B2" w14:textId="77777777" w:rsidR="00D86925" w:rsidRPr="005574CA" w:rsidRDefault="00D86925" w:rsidP="000D1292">
            <w:pPr>
              <w:autoSpaceDE w:val="0"/>
              <w:autoSpaceDN w:val="0"/>
              <w:adjustRightInd w:val="0"/>
              <w:ind w:left="-360" w:firstLine="360"/>
              <w:jc w:val="center"/>
              <w:rPr>
                <w:b/>
              </w:rPr>
            </w:pPr>
            <w:r w:rsidRPr="005574CA">
              <w:rPr>
                <w:b/>
              </w:rPr>
              <w:t>significant interaction effect</w:t>
            </w:r>
          </w:p>
        </w:tc>
      </w:tr>
      <w:tr w:rsidR="00D86925" w:rsidRPr="005574CA" w14:paraId="5AB91F13" w14:textId="77777777" w:rsidTr="000D1292">
        <w:trPr>
          <w:cantSplit/>
          <w:trHeight w:val="794"/>
        </w:trPr>
        <w:tc>
          <w:tcPr>
            <w:tcW w:w="1620" w:type="dxa"/>
            <w:shd w:val="clear" w:color="auto" w:fill="FFFFFF"/>
            <w:vAlign w:val="center"/>
          </w:tcPr>
          <w:p w14:paraId="318C5B8F" w14:textId="77777777" w:rsidR="00D86925" w:rsidRPr="005574CA" w:rsidRDefault="00D86925" w:rsidP="000D1292">
            <w:pPr>
              <w:autoSpaceDE w:val="0"/>
              <w:autoSpaceDN w:val="0"/>
              <w:adjustRightInd w:val="0"/>
              <w:ind w:left="60" w:right="60"/>
              <w:jc w:val="center"/>
              <w:rPr>
                <w:color w:val="000000"/>
              </w:rPr>
            </w:pPr>
          </w:p>
        </w:tc>
        <w:tc>
          <w:tcPr>
            <w:tcW w:w="1710" w:type="dxa"/>
            <w:shd w:val="clear" w:color="auto" w:fill="FFFFFF"/>
            <w:vAlign w:val="center"/>
          </w:tcPr>
          <w:p w14:paraId="70A158F5" w14:textId="77777777" w:rsidR="00D86925" w:rsidRPr="003C412A" w:rsidRDefault="00D86925" w:rsidP="000D1292">
            <w:pPr>
              <w:autoSpaceDE w:val="0"/>
              <w:autoSpaceDN w:val="0"/>
              <w:adjustRightInd w:val="0"/>
              <w:ind w:left="120" w:right="60"/>
              <w:jc w:val="center"/>
              <w:rPr>
                <w:b/>
                <w:bCs/>
                <w:color w:val="000000"/>
              </w:rPr>
            </w:pPr>
            <w:r w:rsidRPr="003C412A">
              <w:rPr>
                <w:b/>
                <w:bCs/>
                <w:color w:val="000000"/>
              </w:rPr>
              <w:t>Group</w:t>
            </w:r>
          </w:p>
        </w:tc>
        <w:tc>
          <w:tcPr>
            <w:tcW w:w="1260" w:type="dxa"/>
            <w:shd w:val="clear" w:color="auto" w:fill="FFFFFF"/>
            <w:vAlign w:val="center"/>
          </w:tcPr>
          <w:p w14:paraId="78DEB14D" w14:textId="77777777" w:rsidR="00D86925" w:rsidRPr="003C412A" w:rsidRDefault="00D86925" w:rsidP="000D1292">
            <w:pPr>
              <w:autoSpaceDE w:val="0"/>
              <w:autoSpaceDN w:val="0"/>
              <w:adjustRightInd w:val="0"/>
              <w:ind w:left="60" w:right="60"/>
              <w:jc w:val="center"/>
              <w:rPr>
                <w:b/>
                <w:bCs/>
                <w:color w:val="000000"/>
              </w:rPr>
            </w:pPr>
            <w:r w:rsidRPr="003C412A">
              <w:rPr>
                <w:b/>
                <w:bCs/>
                <w:color w:val="000000"/>
              </w:rPr>
              <w:t>Time</w:t>
            </w:r>
          </w:p>
        </w:tc>
        <w:tc>
          <w:tcPr>
            <w:tcW w:w="1800" w:type="dxa"/>
            <w:shd w:val="clear" w:color="auto" w:fill="FFFFFF"/>
            <w:vAlign w:val="center"/>
          </w:tcPr>
          <w:p w14:paraId="1244D262" w14:textId="77777777" w:rsidR="00D86925" w:rsidRPr="003C412A" w:rsidRDefault="00D86925" w:rsidP="000D1292">
            <w:pPr>
              <w:autoSpaceDE w:val="0"/>
              <w:autoSpaceDN w:val="0"/>
              <w:adjustRightInd w:val="0"/>
              <w:ind w:left="60" w:right="60"/>
              <w:jc w:val="center"/>
              <w:rPr>
                <w:b/>
                <w:bCs/>
                <w:color w:val="000000"/>
              </w:rPr>
            </w:pPr>
            <w:r w:rsidRPr="003C412A">
              <w:rPr>
                <w:b/>
                <w:bCs/>
                <w:color w:val="000000"/>
              </w:rPr>
              <w:t>Mean ± SE</w:t>
            </w:r>
          </w:p>
        </w:tc>
        <w:tc>
          <w:tcPr>
            <w:tcW w:w="2340" w:type="dxa"/>
            <w:shd w:val="clear" w:color="auto" w:fill="FFFFFF"/>
            <w:vAlign w:val="center"/>
          </w:tcPr>
          <w:p w14:paraId="7547B35E" w14:textId="77777777" w:rsidR="00D86925" w:rsidRPr="003C412A" w:rsidRDefault="00D86925" w:rsidP="000D1292">
            <w:pPr>
              <w:autoSpaceDE w:val="0"/>
              <w:autoSpaceDN w:val="0"/>
              <w:adjustRightInd w:val="0"/>
              <w:ind w:left="60" w:right="60"/>
              <w:jc w:val="center"/>
              <w:rPr>
                <w:b/>
                <w:bCs/>
                <w:color w:val="000000"/>
              </w:rPr>
            </w:pPr>
            <w:r w:rsidRPr="003C412A">
              <w:rPr>
                <w:b/>
                <w:bCs/>
                <w:color w:val="000000"/>
              </w:rPr>
              <w:t>95% Confidence Interval</w:t>
            </w:r>
          </w:p>
        </w:tc>
      </w:tr>
      <w:tr w:rsidR="00D86925" w:rsidRPr="005574CA" w14:paraId="072BCF67" w14:textId="77777777" w:rsidTr="000D1292">
        <w:trPr>
          <w:cantSplit/>
          <w:trHeight w:val="510"/>
        </w:trPr>
        <w:tc>
          <w:tcPr>
            <w:tcW w:w="1620" w:type="dxa"/>
            <w:vMerge w:val="restart"/>
            <w:shd w:val="clear" w:color="auto" w:fill="FFFFFF"/>
            <w:vAlign w:val="center"/>
          </w:tcPr>
          <w:p w14:paraId="0AE9F48C" w14:textId="77777777" w:rsidR="00D86925" w:rsidRPr="003C412A" w:rsidRDefault="00D86925" w:rsidP="000D1292">
            <w:pPr>
              <w:autoSpaceDE w:val="0"/>
              <w:autoSpaceDN w:val="0"/>
              <w:adjustRightInd w:val="0"/>
              <w:ind w:left="60" w:right="60"/>
              <w:jc w:val="center"/>
              <w:rPr>
                <w:b/>
                <w:bCs/>
                <w:color w:val="000000"/>
              </w:rPr>
            </w:pPr>
            <w:r>
              <w:rPr>
                <w:b/>
                <w:bCs/>
                <w:color w:val="000000"/>
              </w:rPr>
              <w:t>Flexion</w:t>
            </w:r>
          </w:p>
        </w:tc>
        <w:tc>
          <w:tcPr>
            <w:tcW w:w="1710" w:type="dxa"/>
            <w:vMerge w:val="restart"/>
            <w:shd w:val="clear" w:color="auto" w:fill="FFFFFF"/>
            <w:vAlign w:val="center"/>
          </w:tcPr>
          <w:p w14:paraId="4C574DC4" w14:textId="77777777" w:rsidR="00D86925" w:rsidRPr="003C412A" w:rsidRDefault="00D86925" w:rsidP="000D1292">
            <w:pPr>
              <w:autoSpaceDE w:val="0"/>
              <w:autoSpaceDN w:val="0"/>
              <w:adjustRightInd w:val="0"/>
              <w:ind w:right="60"/>
              <w:jc w:val="center"/>
              <w:rPr>
                <w:b/>
                <w:bCs/>
                <w:color w:val="000000"/>
              </w:rPr>
            </w:pPr>
            <w:r>
              <w:rPr>
                <w:b/>
                <w:bCs/>
                <w:color w:val="000000"/>
              </w:rPr>
              <w:t>Ultrasound</w:t>
            </w:r>
          </w:p>
        </w:tc>
        <w:tc>
          <w:tcPr>
            <w:tcW w:w="1260" w:type="dxa"/>
            <w:shd w:val="clear" w:color="auto" w:fill="FFFFFF"/>
            <w:vAlign w:val="center"/>
          </w:tcPr>
          <w:p w14:paraId="4C4F26CD" w14:textId="77777777" w:rsidR="00D86925" w:rsidRPr="003C412A" w:rsidRDefault="00D86925" w:rsidP="000D1292">
            <w:pPr>
              <w:autoSpaceDE w:val="0"/>
              <w:autoSpaceDN w:val="0"/>
              <w:adjustRightInd w:val="0"/>
              <w:ind w:left="60" w:right="62"/>
              <w:jc w:val="center"/>
              <w:rPr>
                <w:b/>
                <w:bCs/>
                <w:color w:val="000000"/>
              </w:rPr>
            </w:pPr>
            <w:r w:rsidRPr="003C412A">
              <w:rPr>
                <w:b/>
                <w:bCs/>
                <w:color w:val="000000"/>
              </w:rPr>
              <w:t>Baseline</w:t>
            </w:r>
          </w:p>
        </w:tc>
        <w:tc>
          <w:tcPr>
            <w:tcW w:w="1800" w:type="dxa"/>
            <w:shd w:val="clear" w:color="auto" w:fill="FFFFFF"/>
            <w:vAlign w:val="center"/>
          </w:tcPr>
          <w:p w14:paraId="13907512" w14:textId="77777777" w:rsidR="00D86925" w:rsidRPr="005574CA" w:rsidRDefault="00D86925" w:rsidP="000D1292">
            <w:pPr>
              <w:autoSpaceDE w:val="0"/>
              <w:autoSpaceDN w:val="0"/>
              <w:adjustRightInd w:val="0"/>
              <w:ind w:right="62"/>
              <w:jc w:val="center"/>
              <w:rPr>
                <w:color w:val="000000"/>
              </w:rPr>
            </w:pPr>
            <w:r>
              <w:rPr>
                <w:color w:val="000000"/>
              </w:rPr>
              <w:t>7.500±1.953</w:t>
            </w:r>
          </w:p>
        </w:tc>
        <w:tc>
          <w:tcPr>
            <w:tcW w:w="2340" w:type="dxa"/>
            <w:shd w:val="clear" w:color="auto" w:fill="FFFFFF"/>
            <w:vAlign w:val="center"/>
          </w:tcPr>
          <w:p w14:paraId="27E7EAEA" w14:textId="77777777" w:rsidR="00D86925" w:rsidRPr="005574CA" w:rsidRDefault="00D86925" w:rsidP="000D1292">
            <w:pPr>
              <w:autoSpaceDE w:val="0"/>
              <w:autoSpaceDN w:val="0"/>
              <w:adjustRightInd w:val="0"/>
              <w:ind w:left="60" w:right="62"/>
              <w:jc w:val="center"/>
              <w:rPr>
                <w:color w:val="000000"/>
              </w:rPr>
            </w:pPr>
            <w:r>
              <w:rPr>
                <w:color w:val="000000"/>
              </w:rPr>
              <w:t>3.559-11.441</w:t>
            </w:r>
          </w:p>
        </w:tc>
      </w:tr>
      <w:tr w:rsidR="00D86925" w:rsidRPr="005574CA" w14:paraId="156F7CBD" w14:textId="77777777" w:rsidTr="000D1292">
        <w:trPr>
          <w:cantSplit/>
          <w:trHeight w:val="510"/>
        </w:trPr>
        <w:tc>
          <w:tcPr>
            <w:tcW w:w="1620" w:type="dxa"/>
            <w:vMerge/>
            <w:shd w:val="clear" w:color="auto" w:fill="FFFFFF"/>
            <w:vAlign w:val="center"/>
          </w:tcPr>
          <w:p w14:paraId="36C06554" w14:textId="77777777" w:rsidR="00D86925" w:rsidRPr="003C412A" w:rsidRDefault="00D86925" w:rsidP="000D1292">
            <w:pPr>
              <w:autoSpaceDE w:val="0"/>
              <w:autoSpaceDN w:val="0"/>
              <w:adjustRightInd w:val="0"/>
              <w:jc w:val="center"/>
              <w:rPr>
                <w:b/>
                <w:bCs/>
                <w:color w:val="000000"/>
              </w:rPr>
            </w:pPr>
          </w:p>
        </w:tc>
        <w:tc>
          <w:tcPr>
            <w:tcW w:w="1710" w:type="dxa"/>
            <w:vMerge/>
            <w:shd w:val="clear" w:color="auto" w:fill="FFFFFF"/>
            <w:vAlign w:val="center"/>
          </w:tcPr>
          <w:p w14:paraId="0DFC293A" w14:textId="77777777" w:rsidR="00D86925" w:rsidRPr="003C412A" w:rsidRDefault="00D86925" w:rsidP="000D1292">
            <w:pPr>
              <w:autoSpaceDE w:val="0"/>
              <w:autoSpaceDN w:val="0"/>
              <w:adjustRightInd w:val="0"/>
              <w:jc w:val="center"/>
              <w:rPr>
                <w:b/>
                <w:bCs/>
                <w:color w:val="000000"/>
              </w:rPr>
            </w:pPr>
          </w:p>
        </w:tc>
        <w:tc>
          <w:tcPr>
            <w:tcW w:w="1260" w:type="dxa"/>
            <w:shd w:val="clear" w:color="auto" w:fill="FFFFFF"/>
            <w:vAlign w:val="center"/>
          </w:tcPr>
          <w:p w14:paraId="1DC64427"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2</w:t>
            </w:r>
            <w:r w:rsidRPr="00547505">
              <w:rPr>
                <w:b/>
                <w:bCs/>
                <w:color w:val="000000"/>
                <w:vertAlign w:val="superscript"/>
              </w:rPr>
              <w:t>nd</w:t>
            </w:r>
            <w:r>
              <w:rPr>
                <w:b/>
                <w:bCs/>
                <w:color w:val="000000"/>
              </w:rPr>
              <w:t xml:space="preserve"> week </w:t>
            </w:r>
          </w:p>
        </w:tc>
        <w:tc>
          <w:tcPr>
            <w:tcW w:w="1800" w:type="dxa"/>
            <w:shd w:val="clear" w:color="auto" w:fill="FFFFFF"/>
            <w:vAlign w:val="center"/>
          </w:tcPr>
          <w:p w14:paraId="5A315AD7" w14:textId="77777777" w:rsidR="00D86925" w:rsidRPr="005574CA" w:rsidRDefault="00D86925" w:rsidP="000D1292">
            <w:pPr>
              <w:autoSpaceDE w:val="0"/>
              <w:autoSpaceDN w:val="0"/>
              <w:adjustRightInd w:val="0"/>
              <w:ind w:right="62"/>
              <w:jc w:val="center"/>
              <w:rPr>
                <w:color w:val="000000"/>
              </w:rPr>
            </w:pPr>
            <w:r>
              <w:rPr>
                <w:color w:val="000000"/>
              </w:rPr>
              <w:t>10.909±1.358</w:t>
            </w:r>
          </w:p>
        </w:tc>
        <w:tc>
          <w:tcPr>
            <w:tcW w:w="2340" w:type="dxa"/>
            <w:shd w:val="clear" w:color="auto" w:fill="FFFFFF"/>
            <w:vAlign w:val="center"/>
          </w:tcPr>
          <w:p w14:paraId="3276DFAB" w14:textId="77777777" w:rsidR="00D86925" w:rsidRPr="005574CA" w:rsidRDefault="00D86925" w:rsidP="000D1292">
            <w:pPr>
              <w:autoSpaceDE w:val="0"/>
              <w:autoSpaceDN w:val="0"/>
              <w:adjustRightInd w:val="0"/>
              <w:ind w:left="60" w:right="62"/>
              <w:jc w:val="center"/>
              <w:rPr>
                <w:color w:val="000000"/>
              </w:rPr>
            </w:pPr>
            <w:r>
              <w:rPr>
                <w:color w:val="000000"/>
              </w:rPr>
              <w:t>8.168-13.651</w:t>
            </w:r>
          </w:p>
        </w:tc>
      </w:tr>
      <w:tr w:rsidR="00D86925" w:rsidRPr="005574CA" w14:paraId="62667C36" w14:textId="77777777" w:rsidTr="000D1292">
        <w:trPr>
          <w:cantSplit/>
          <w:trHeight w:val="510"/>
        </w:trPr>
        <w:tc>
          <w:tcPr>
            <w:tcW w:w="1620" w:type="dxa"/>
            <w:vMerge/>
            <w:shd w:val="clear" w:color="auto" w:fill="FFFFFF"/>
            <w:vAlign w:val="center"/>
          </w:tcPr>
          <w:p w14:paraId="71111B6D" w14:textId="77777777" w:rsidR="00D86925" w:rsidRPr="003C412A" w:rsidRDefault="00D86925" w:rsidP="000D1292">
            <w:pPr>
              <w:autoSpaceDE w:val="0"/>
              <w:autoSpaceDN w:val="0"/>
              <w:adjustRightInd w:val="0"/>
              <w:jc w:val="center"/>
              <w:rPr>
                <w:b/>
                <w:bCs/>
                <w:color w:val="000000"/>
              </w:rPr>
            </w:pPr>
          </w:p>
        </w:tc>
        <w:tc>
          <w:tcPr>
            <w:tcW w:w="1710" w:type="dxa"/>
            <w:vMerge/>
            <w:shd w:val="clear" w:color="auto" w:fill="FFFFFF"/>
            <w:vAlign w:val="center"/>
          </w:tcPr>
          <w:p w14:paraId="38560A5A" w14:textId="77777777" w:rsidR="00D86925" w:rsidRPr="003C412A" w:rsidRDefault="00D86925" w:rsidP="000D1292">
            <w:pPr>
              <w:autoSpaceDE w:val="0"/>
              <w:autoSpaceDN w:val="0"/>
              <w:adjustRightInd w:val="0"/>
              <w:jc w:val="center"/>
              <w:rPr>
                <w:b/>
                <w:bCs/>
                <w:color w:val="000000"/>
              </w:rPr>
            </w:pPr>
          </w:p>
        </w:tc>
        <w:tc>
          <w:tcPr>
            <w:tcW w:w="1260" w:type="dxa"/>
            <w:shd w:val="clear" w:color="auto" w:fill="FFFFFF"/>
            <w:vAlign w:val="center"/>
          </w:tcPr>
          <w:p w14:paraId="57D7EBF2"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4</w:t>
            </w:r>
            <w:r w:rsidRPr="004B64EF">
              <w:rPr>
                <w:b/>
                <w:bCs/>
                <w:color w:val="000000"/>
                <w:vertAlign w:val="superscript"/>
              </w:rPr>
              <w:t>th</w:t>
            </w:r>
            <w:r>
              <w:rPr>
                <w:b/>
                <w:bCs/>
                <w:color w:val="000000"/>
              </w:rPr>
              <w:t xml:space="preserve"> week</w:t>
            </w:r>
          </w:p>
        </w:tc>
        <w:tc>
          <w:tcPr>
            <w:tcW w:w="1800" w:type="dxa"/>
            <w:shd w:val="clear" w:color="auto" w:fill="FFFFFF"/>
            <w:vAlign w:val="center"/>
          </w:tcPr>
          <w:p w14:paraId="1183872C" w14:textId="77777777" w:rsidR="00D86925" w:rsidRPr="005574CA" w:rsidRDefault="00D86925" w:rsidP="000D1292">
            <w:pPr>
              <w:autoSpaceDE w:val="0"/>
              <w:autoSpaceDN w:val="0"/>
              <w:adjustRightInd w:val="0"/>
              <w:ind w:left="60" w:right="62"/>
              <w:jc w:val="center"/>
              <w:rPr>
                <w:color w:val="000000"/>
              </w:rPr>
            </w:pPr>
            <w:r>
              <w:rPr>
                <w:color w:val="000000"/>
              </w:rPr>
              <w:t>12.727±1.663</w:t>
            </w:r>
          </w:p>
        </w:tc>
        <w:tc>
          <w:tcPr>
            <w:tcW w:w="2340" w:type="dxa"/>
            <w:shd w:val="clear" w:color="auto" w:fill="FFFFFF"/>
            <w:vAlign w:val="center"/>
          </w:tcPr>
          <w:p w14:paraId="7DE557CE" w14:textId="77777777" w:rsidR="00D86925" w:rsidRPr="005574CA" w:rsidRDefault="00D86925" w:rsidP="000D1292">
            <w:pPr>
              <w:autoSpaceDE w:val="0"/>
              <w:autoSpaceDN w:val="0"/>
              <w:adjustRightInd w:val="0"/>
              <w:ind w:left="60" w:right="62"/>
              <w:jc w:val="center"/>
              <w:rPr>
                <w:color w:val="000000"/>
              </w:rPr>
            </w:pPr>
            <w:r>
              <w:rPr>
                <w:color w:val="000000"/>
              </w:rPr>
              <w:t>9.372-16.083</w:t>
            </w:r>
          </w:p>
        </w:tc>
      </w:tr>
      <w:tr w:rsidR="00D86925" w:rsidRPr="005574CA" w14:paraId="49CF4197" w14:textId="77777777" w:rsidTr="000D1292">
        <w:trPr>
          <w:cantSplit/>
          <w:trHeight w:val="510"/>
        </w:trPr>
        <w:tc>
          <w:tcPr>
            <w:tcW w:w="1620" w:type="dxa"/>
            <w:vMerge/>
            <w:shd w:val="clear" w:color="auto" w:fill="FFFFFF"/>
            <w:vAlign w:val="center"/>
          </w:tcPr>
          <w:p w14:paraId="10B7FF8F" w14:textId="77777777" w:rsidR="00D86925" w:rsidRPr="003C412A" w:rsidRDefault="00D86925" w:rsidP="000D1292">
            <w:pPr>
              <w:autoSpaceDE w:val="0"/>
              <w:autoSpaceDN w:val="0"/>
              <w:adjustRightInd w:val="0"/>
              <w:ind w:left="60" w:right="60"/>
              <w:jc w:val="center"/>
              <w:rPr>
                <w:b/>
                <w:bCs/>
                <w:color w:val="000000"/>
              </w:rPr>
            </w:pPr>
          </w:p>
        </w:tc>
        <w:tc>
          <w:tcPr>
            <w:tcW w:w="1710" w:type="dxa"/>
            <w:vMerge w:val="restart"/>
            <w:shd w:val="clear" w:color="auto" w:fill="FFFFFF"/>
            <w:vAlign w:val="center"/>
          </w:tcPr>
          <w:p w14:paraId="7DD3BF8D" w14:textId="77777777" w:rsidR="00D86925" w:rsidRPr="003C412A" w:rsidRDefault="00D86925" w:rsidP="000D1292">
            <w:pPr>
              <w:autoSpaceDE w:val="0"/>
              <w:autoSpaceDN w:val="0"/>
              <w:adjustRightInd w:val="0"/>
              <w:ind w:right="60"/>
              <w:jc w:val="center"/>
              <w:rPr>
                <w:b/>
                <w:bCs/>
                <w:color w:val="000000"/>
              </w:rPr>
            </w:pPr>
            <w:r>
              <w:rPr>
                <w:b/>
                <w:bCs/>
                <w:color w:val="000000"/>
              </w:rPr>
              <w:t>Laser</w:t>
            </w:r>
          </w:p>
        </w:tc>
        <w:tc>
          <w:tcPr>
            <w:tcW w:w="1260" w:type="dxa"/>
            <w:shd w:val="clear" w:color="auto" w:fill="FFFFFF"/>
            <w:vAlign w:val="center"/>
          </w:tcPr>
          <w:p w14:paraId="3F6883AD" w14:textId="77777777" w:rsidR="00D86925" w:rsidRPr="003C412A" w:rsidRDefault="00D86925" w:rsidP="000D1292">
            <w:pPr>
              <w:autoSpaceDE w:val="0"/>
              <w:autoSpaceDN w:val="0"/>
              <w:adjustRightInd w:val="0"/>
              <w:ind w:left="60" w:right="62"/>
              <w:jc w:val="center"/>
              <w:rPr>
                <w:b/>
                <w:bCs/>
                <w:color w:val="000000"/>
              </w:rPr>
            </w:pPr>
            <w:r w:rsidRPr="003C412A">
              <w:rPr>
                <w:b/>
                <w:bCs/>
                <w:color w:val="000000"/>
              </w:rPr>
              <w:t>Baseline</w:t>
            </w:r>
          </w:p>
        </w:tc>
        <w:tc>
          <w:tcPr>
            <w:tcW w:w="1800" w:type="dxa"/>
            <w:shd w:val="clear" w:color="auto" w:fill="FFFFFF"/>
            <w:vAlign w:val="center"/>
          </w:tcPr>
          <w:p w14:paraId="27905CA4" w14:textId="77777777" w:rsidR="00D86925" w:rsidRPr="005574CA" w:rsidRDefault="00D86925" w:rsidP="000D1292">
            <w:pPr>
              <w:autoSpaceDE w:val="0"/>
              <w:autoSpaceDN w:val="0"/>
              <w:adjustRightInd w:val="0"/>
              <w:ind w:right="62"/>
              <w:jc w:val="center"/>
              <w:rPr>
                <w:color w:val="000000"/>
              </w:rPr>
            </w:pPr>
            <w:r>
              <w:rPr>
                <w:color w:val="000000"/>
              </w:rPr>
              <w:t>11.727±1.953</w:t>
            </w:r>
          </w:p>
        </w:tc>
        <w:tc>
          <w:tcPr>
            <w:tcW w:w="2340" w:type="dxa"/>
            <w:shd w:val="clear" w:color="auto" w:fill="FFFFFF"/>
            <w:vAlign w:val="center"/>
          </w:tcPr>
          <w:p w14:paraId="683EBC6B" w14:textId="77777777" w:rsidR="00D86925" w:rsidRPr="005574CA" w:rsidRDefault="00D86925" w:rsidP="000D1292">
            <w:pPr>
              <w:autoSpaceDE w:val="0"/>
              <w:autoSpaceDN w:val="0"/>
              <w:adjustRightInd w:val="0"/>
              <w:ind w:right="62"/>
              <w:jc w:val="center"/>
              <w:rPr>
                <w:color w:val="000000"/>
              </w:rPr>
            </w:pPr>
            <w:r>
              <w:rPr>
                <w:color w:val="000000"/>
              </w:rPr>
              <w:t>7.786-15.668</w:t>
            </w:r>
          </w:p>
        </w:tc>
      </w:tr>
      <w:tr w:rsidR="00D86925" w:rsidRPr="005574CA" w14:paraId="2C007ED0" w14:textId="77777777" w:rsidTr="000D1292">
        <w:trPr>
          <w:cantSplit/>
          <w:trHeight w:val="360"/>
        </w:trPr>
        <w:tc>
          <w:tcPr>
            <w:tcW w:w="1620" w:type="dxa"/>
            <w:vMerge/>
            <w:shd w:val="clear" w:color="auto" w:fill="FFFFFF"/>
            <w:vAlign w:val="center"/>
          </w:tcPr>
          <w:p w14:paraId="2F142D33"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3416D438"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6AD84840" w14:textId="77777777" w:rsidR="00D86925" w:rsidRPr="003C412A" w:rsidRDefault="00D86925" w:rsidP="000D1292">
            <w:pPr>
              <w:autoSpaceDE w:val="0"/>
              <w:autoSpaceDN w:val="0"/>
              <w:adjustRightInd w:val="0"/>
              <w:ind w:right="62"/>
              <w:rPr>
                <w:b/>
                <w:bCs/>
                <w:color w:val="000000"/>
              </w:rPr>
            </w:pPr>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FFFFFF"/>
            <w:vAlign w:val="center"/>
          </w:tcPr>
          <w:p w14:paraId="0658AC46" w14:textId="77777777" w:rsidR="00D86925" w:rsidRPr="005574CA" w:rsidRDefault="00D86925" w:rsidP="000D1292">
            <w:pPr>
              <w:autoSpaceDE w:val="0"/>
              <w:autoSpaceDN w:val="0"/>
              <w:adjustRightInd w:val="0"/>
              <w:ind w:right="62"/>
              <w:jc w:val="center"/>
              <w:rPr>
                <w:color w:val="000000"/>
              </w:rPr>
            </w:pPr>
            <w:r>
              <w:rPr>
                <w:color w:val="000000"/>
              </w:rPr>
              <w:t>10.818±1.358</w:t>
            </w:r>
          </w:p>
        </w:tc>
        <w:tc>
          <w:tcPr>
            <w:tcW w:w="2340" w:type="dxa"/>
            <w:shd w:val="clear" w:color="auto" w:fill="FFFFFF"/>
            <w:vAlign w:val="center"/>
          </w:tcPr>
          <w:p w14:paraId="12D5B7FF" w14:textId="77777777" w:rsidR="00D86925" w:rsidRPr="005574CA" w:rsidRDefault="00D86925" w:rsidP="000D1292">
            <w:pPr>
              <w:autoSpaceDE w:val="0"/>
              <w:autoSpaceDN w:val="0"/>
              <w:adjustRightInd w:val="0"/>
              <w:ind w:left="60" w:right="62"/>
              <w:jc w:val="center"/>
              <w:rPr>
                <w:color w:val="000000"/>
              </w:rPr>
            </w:pPr>
            <w:r>
              <w:rPr>
                <w:color w:val="000000"/>
              </w:rPr>
              <w:t>8.077-13.560</w:t>
            </w:r>
          </w:p>
        </w:tc>
      </w:tr>
      <w:tr w:rsidR="00D86925" w:rsidRPr="005574CA" w14:paraId="452956F3" w14:textId="77777777" w:rsidTr="000D1292">
        <w:trPr>
          <w:cantSplit/>
          <w:trHeight w:val="135"/>
        </w:trPr>
        <w:tc>
          <w:tcPr>
            <w:tcW w:w="1620" w:type="dxa"/>
            <w:vMerge/>
            <w:shd w:val="clear" w:color="auto" w:fill="FFFFFF"/>
            <w:vAlign w:val="center"/>
          </w:tcPr>
          <w:p w14:paraId="2A0DCEDA"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6EC53A23"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1F5452B8"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4</w:t>
            </w:r>
            <w:r w:rsidRPr="004B64EF">
              <w:rPr>
                <w:b/>
                <w:bCs/>
                <w:color w:val="000000"/>
                <w:vertAlign w:val="superscript"/>
              </w:rPr>
              <w:t>th</w:t>
            </w:r>
            <w:r>
              <w:rPr>
                <w:b/>
                <w:bCs/>
                <w:color w:val="000000"/>
              </w:rPr>
              <w:t xml:space="preserve"> week </w:t>
            </w:r>
          </w:p>
        </w:tc>
        <w:tc>
          <w:tcPr>
            <w:tcW w:w="1800" w:type="dxa"/>
            <w:shd w:val="clear" w:color="auto" w:fill="FFFFFF"/>
            <w:vAlign w:val="center"/>
          </w:tcPr>
          <w:p w14:paraId="00F61605" w14:textId="77777777" w:rsidR="00D86925" w:rsidRPr="005574CA" w:rsidRDefault="00D86925" w:rsidP="000D1292">
            <w:pPr>
              <w:autoSpaceDE w:val="0"/>
              <w:autoSpaceDN w:val="0"/>
              <w:adjustRightInd w:val="0"/>
              <w:ind w:left="60" w:right="62"/>
              <w:jc w:val="center"/>
              <w:rPr>
                <w:color w:val="000000"/>
              </w:rPr>
            </w:pPr>
            <w:r>
              <w:rPr>
                <w:color w:val="000000"/>
              </w:rPr>
              <w:t>10.909±1.663</w:t>
            </w:r>
          </w:p>
        </w:tc>
        <w:tc>
          <w:tcPr>
            <w:tcW w:w="2340" w:type="dxa"/>
            <w:shd w:val="clear" w:color="auto" w:fill="FFFFFF"/>
            <w:vAlign w:val="center"/>
          </w:tcPr>
          <w:p w14:paraId="7BB761A1" w14:textId="77777777" w:rsidR="00D86925" w:rsidRPr="005574CA" w:rsidRDefault="00D86925" w:rsidP="000D1292">
            <w:pPr>
              <w:autoSpaceDE w:val="0"/>
              <w:autoSpaceDN w:val="0"/>
              <w:adjustRightInd w:val="0"/>
              <w:ind w:left="60" w:right="62"/>
              <w:jc w:val="center"/>
              <w:rPr>
                <w:color w:val="000000"/>
              </w:rPr>
            </w:pPr>
            <w:r>
              <w:rPr>
                <w:color w:val="000000"/>
              </w:rPr>
              <w:t>7.554-14.264</w:t>
            </w:r>
          </w:p>
        </w:tc>
      </w:tr>
      <w:tr w:rsidR="00D86925" w:rsidRPr="005574CA" w14:paraId="5290F321" w14:textId="77777777" w:rsidTr="000D1292">
        <w:trPr>
          <w:cantSplit/>
          <w:trHeight w:val="510"/>
        </w:trPr>
        <w:tc>
          <w:tcPr>
            <w:tcW w:w="1620" w:type="dxa"/>
            <w:vMerge w:val="restart"/>
            <w:shd w:val="clear" w:color="auto" w:fill="FFFFFF"/>
            <w:vAlign w:val="center"/>
          </w:tcPr>
          <w:p w14:paraId="5DF97839" w14:textId="77777777" w:rsidR="00D86925" w:rsidRPr="003C412A" w:rsidRDefault="00D86925" w:rsidP="000D1292">
            <w:pPr>
              <w:autoSpaceDE w:val="0"/>
              <w:autoSpaceDN w:val="0"/>
              <w:adjustRightInd w:val="0"/>
              <w:ind w:left="60" w:right="60"/>
              <w:jc w:val="center"/>
              <w:rPr>
                <w:b/>
                <w:bCs/>
                <w:color w:val="000000"/>
              </w:rPr>
            </w:pPr>
            <w:r>
              <w:rPr>
                <w:b/>
                <w:bCs/>
                <w:color w:val="000000"/>
              </w:rPr>
              <w:t>Abduction</w:t>
            </w:r>
          </w:p>
        </w:tc>
        <w:tc>
          <w:tcPr>
            <w:tcW w:w="1710" w:type="dxa"/>
            <w:vMerge w:val="restart"/>
            <w:shd w:val="clear" w:color="auto" w:fill="FFFFFF"/>
            <w:vAlign w:val="center"/>
          </w:tcPr>
          <w:p w14:paraId="46861BA4" w14:textId="77777777" w:rsidR="00D86925" w:rsidRPr="003C412A" w:rsidRDefault="00D86925" w:rsidP="000D1292">
            <w:pPr>
              <w:autoSpaceDE w:val="0"/>
              <w:autoSpaceDN w:val="0"/>
              <w:adjustRightInd w:val="0"/>
              <w:ind w:right="60"/>
              <w:jc w:val="center"/>
              <w:rPr>
                <w:b/>
                <w:bCs/>
                <w:color w:val="000000"/>
              </w:rPr>
            </w:pPr>
            <w:r>
              <w:rPr>
                <w:b/>
                <w:bCs/>
                <w:color w:val="000000"/>
              </w:rPr>
              <w:t>Ultrasound</w:t>
            </w:r>
          </w:p>
        </w:tc>
        <w:tc>
          <w:tcPr>
            <w:tcW w:w="1260" w:type="dxa"/>
            <w:shd w:val="clear" w:color="auto" w:fill="FFFFFF"/>
            <w:vAlign w:val="center"/>
          </w:tcPr>
          <w:p w14:paraId="21DF42DD" w14:textId="77777777" w:rsidR="00D86925" w:rsidRPr="003C412A" w:rsidRDefault="00D86925" w:rsidP="000D1292">
            <w:pPr>
              <w:autoSpaceDE w:val="0"/>
              <w:autoSpaceDN w:val="0"/>
              <w:adjustRightInd w:val="0"/>
              <w:ind w:left="60" w:right="62"/>
              <w:jc w:val="center"/>
              <w:rPr>
                <w:b/>
                <w:bCs/>
                <w:color w:val="000000"/>
              </w:rPr>
            </w:pPr>
            <w:r w:rsidRPr="003C412A">
              <w:rPr>
                <w:b/>
                <w:bCs/>
                <w:color w:val="000000"/>
              </w:rPr>
              <w:t>Baseline</w:t>
            </w:r>
          </w:p>
        </w:tc>
        <w:tc>
          <w:tcPr>
            <w:tcW w:w="1800" w:type="dxa"/>
            <w:shd w:val="clear" w:color="auto" w:fill="FFFFFF"/>
            <w:vAlign w:val="center"/>
          </w:tcPr>
          <w:p w14:paraId="0D14DB6D" w14:textId="77777777" w:rsidR="00D86925" w:rsidRPr="005574CA" w:rsidRDefault="00D86925" w:rsidP="000D1292">
            <w:pPr>
              <w:autoSpaceDE w:val="0"/>
              <w:autoSpaceDN w:val="0"/>
              <w:adjustRightInd w:val="0"/>
              <w:ind w:right="62"/>
              <w:jc w:val="center"/>
              <w:rPr>
                <w:color w:val="000000"/>
              </w:rPr>
            </w:pPr>
            <w:r>
              <w:rPr>
                <w:color w:val="000000"/>
              </w:rPr>
              <w:t>10.091±1.758</w:t>
            </w:r>
          </w:p>
        </w:tc>
        <w:tc>
          <w:tcPr>
            <w:tcW w:w="2340" w:type="dxa"/>
            <w:shd w:val="clear" w:color="auto" w:fill="FFFFFF"/>
            <w:vAlign w:val="center"/>
          </w:tcPr>
          <w:p w14:paraId="74328E7B" w14:textId="77777777" w:rsidR="00D86925" w:rsidRPr="005574CA" w:rsidRDefault="00D86925" w:rsidP="000D1292">
            <w:pPr>
              <w:autoSpaceDE w:val="0"/>
              <w:autoSpaceDN w:val="0"/>
              <w:adjustRightInd w:val="0"/>
              <w:ind w:left="60" w:right="62"/>
              <w:jc w:val="center"/>
              <w:rPr>
                <w:color w:val="000000"/>
              </w:rPr>
            </w:pPr>
            <w:r>
              <w:rPr>
                <w:color w:val="000000"/>
              </w:rPr>
              <w:t>6.543-13.638</w:t>
            </w:r>
          </w:p>
        </w:tc>
      </w:tr>
      <w:tr w:rsidR="00D86925" w:rsidRPr="005574CA" w14:paraId="1C7A939F" w14:textId="77777777" w:rsidTr="000D1292">
        <w:trPr>
          <w:cantSplit/>
          <w:trHeight w:val="345"/>
        </w:trPr>
        <w:tc>
          <w:tcPr>
            <w:tcW w:w="1620" w:type="dxa"/>
            <w:vMerge/>
            <w:shd w:val="clear" w:color="auto" w:fill="FFFFFF"/>
            <w:vAlign w:val="center"/>
          </w:tcPr>
          <w:p w14:paraId="1DCC08F0"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377FB1C2"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38D33FC3" w14:textId="77777777" w:rsidR="00D86925" w:rsidRPr="003C412A" w:rsidRDefault="00D86925" w:rsidP="000D1292">
            <w:pPr>
              <w:autoSpaceDE w:val="0"/>
              <w:autoSpaceDN w:val="0"/>
              <w:adjustRightInd w:val="0"/>
              <w:ind w:left="60" w:right="62"/>
              <w:rPr>
                <w:b/>
                <w:bCs/>
                <w:color w:val="000000"/>
              </w:rPr>
            </w:pPr>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FFFFFF"/>
            <w:vAlign w:val="center"/>
          </w:tcPr>
          <w:p w14:paraId="1B41DEFA" w14:textId="77777777" w:rsidR="00D86925" w:rsidRPr="005574CA" w:rsidRDefault="00D86925" w:rsidP="000D1292">
            <w:pPr>
              <w:autoSpaceDE w:val="0"/>
              <w:autoSpaceDN w:val="0"/>
              <w:adjustRightInd w:val="0"/>
              <w:ind w:right="62"/>
              <w:jc w:val="center"/>
              <w:rPr>
                <w:color w:val="000000"/>
              </w:rPr>
            </w:pPr>
            <w:r>
              <w:rPr>
                <w:color w:val="000000"/>
              </w:rPr>
              <w:t>11.591±1.858</w:t>
            </w:r>
          </w:p>
        </w:tc>
        <w:tc>
          <w:tcPr>
            <w:tcW w:w="2340" w:type="dxa"/>
            <w:shd w:val="clear" w:color="auto" w:fill="FFFFFF"/>
            <w:vAlign w:val="center"/>
          </w:tcPr>
          <w:p w14:paraId="4913ED11" w14:textId="77777777" w:rsidR="00D86925" w:rsidRPr="005574CA" w:rsidRDefault="00D86925" w:rsidP="000D1292">
            <w:pPr>
              <w:autoSpaceDE w:val="0"/>
              <w:autoSpaceDN w:val="0"/>
              <w:adjustRightInd w:val="0"/>
              <w:ind w:right="62"/>
              <w:jc w:val="center"/>
              <w:rPr>
                <w:color w:val="000000"/>
              </w:rPr>
            </w:pPr>
            <w:r>
              <w:rPr>
                <w:color w:val="000000"/>
              </w:rPr>
              <w:t>7.841-15.341</w:t>
            </w:r>
          </w:p>
        </w:tc>
      </w:tr>
      <w:tr w:rsidR="00D86925" w:rsidRPr="005574CA" w14:paraId="4DA19AFF" w14:textId="77777777" w:rsidTr="000D1292">
        <w:trPr>
          <w:cantSplit/>
          <w:trHeight w:val="150"/>
        </w:trPr>
        <w:tc>
          <w:tcPr>
            <w:tcW w:w="1620" w:type="dxa"/>
            <w:vMerge/>
            <w:shd w:val="clear" w:color="auto" w:fill="FFFFFF"/>
            <w:vAlign w:val="center"/>
          </w:tcPr>
          <w:p w14:paraId="257E0A90"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6F67FAF2"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0312FE71"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4</w:t>
            </w:r>
            <w:r w:rsidRPr="004B64EF">
              <w:rPr>
                <w:b/>
                <w:bCs/>
                <w:color w:val="000000"/>
                <w:vertAlign w:val="superscript"/>
              </w:rPr>
              <w:t>th</w:t>
            </w:r>
            <w:r>
              <w:rPr>
                <w:b/>
                <w:bCs/>
                <w:color w:val="000000"/>
              </w:rPr>
              <w:t xml:space="preserve"> week </w:t>
            </w:r>
          </w:p>
        </w:tc>
        <w:tc>
          <w:tcPr>
            <w:tcW w:w="1800" w:type="dxa"/>
            <w:shd w:val="clear" w:color="auto" w:fill="FFFFFF"/>
            <w:vAlign w:val="center"/>
          </w:tcPr>
          <w:p w14:paraId="0AB7F784" w14:textId="77777777" w:rsidR="00D86925" w:rsidRPr="005574CA" w:rsidRDefault="00D86925" w:rsidP="000D1292">
            <w:pPr>
              <w:autoSpaceDE w:val="0"/>
              <w:autoSpaceDN w:val="0"/>
              <w:adjustRightInd w:val="0"/>
              <w:ind w:left="60" w:right="62"/>
              <w:jc w:val="center"/>
              <w:rPr>
                <w:color w:val="000000"/>
              </w:rPr>
            </w:pPr>
            <w:r>
              <w:rPr>
                <w:color w:val="000000"/>
              </w:rPr>
              <w:t>9.318±1.860</w:t>
            </w:r>
          </w:p>
        </w:tc>
        <w:tc>
          <w:tcPr>
            <w:tcW w:w="2340" w:type="dxa"/>
            <w:shd w:val="clear" w:color="auto" w:fill="FFFFFF"/>
            <w:vAlign w:val="center"/>
          </w:tcPr>
          <w:p w14:paraId="4E9F3ADA" w14:textId="77777777" w:rsidR="00D86925" w:rsidRPr="005574CA" w:rsidRDefault="00D86925" w:rsidP="000D1292">
            <w:pPr>
              <w:autoSpaceDE w:val="0"/>
              <w:autoSpaceDN w:val="0"/>
              <w:adjustRightInd w:val="0"/>
              <w:ind w:left="60" w:right="62"/>
              <w:jc w:val="center"/>
              <w:rPr>
                <w:color w:val="000000"/>
              </w:rPr>
            </w:pPr>
            <w:r>
              <w:rPr>
                <w:color w:val="000000"/>
              </w:rPr>
              <w:t>5.564-13.072</w:t>
            </w:r>
          </w:p>
        </w:tc>
      </w:tr>
      <w:tr w:rsidR="00D86925" w:rsidRPr="005574CA" w14:paraId="5FC1EF33" w14:textId="77777777" w:rsidTr="000D1292">
        <w:trPr>
          <w:cantSplit/>
          <w:trHeight w:val="510"/>
        </w:trPr>
        <w:tc>
          <w:tcPr>
            <w:tcW w:w="1620" w:type="dxa"/>
            <w:vMerge/>
            <w:shd w:val="clear" w:color="auto" w:fill="FFFFFF"/>
            <w:vAlign w:val="center"/>
          </w:tcPr>
          <w:p w14:paraId="4BC40313" w14:textId="77777777" w:rsidR="00D86925" w:rsidRPr="003C412A" w:rsidRDefault="00D86925" w:rsidP="000D1292">
            <w:pPr>
              <w:autoSpaceDE w:val="0"/>
              <w:autoSpaceDN w:val="0"/>
              <w:adjustRightInd w:val="0"/>
              <w:ind w:left="60" w:right="60"/>
              <w:jc w:val="center"/>
              <w:rPr>
                <w:b/>
                <w:bCs/>
                <w:color w:val="000000"/>
              </w:rPr>
            </w:pPr>
          </w:p>
        </w:tc>
        <w:tc>
          <w:tcPr>
            <w:tcW w:w="1710" w:type="dxa"/>
            <w:vMerge w:val="restart"/>
            <w:shd w:val="clear" w:color="auto" w:fill="FFFFFF"/>
            <w:vAlign w:val="center"/>
          </w:tcPr>
          <w:p w14:paraId="39B6D2F5" w14:textId="77777777" w:rsidR="00D86925" w:rsidRPr="003C412A" w:rsidRDefault="00D86925" w:rsidP="000D1292">
            <w:pPr>
              <w:autoSpaceDE w:val="0"/>
              <w:autoSpaceDN w:val="0"/>
              <w:adjustRightInd w:val="0"/>
              <w:ind w:left="60" w:right="60"/>
              <w:jc w:val="center"/>
              <w:rPr>
                <w:b/>
                <w:bCs/>
                <w:color w:val="000000"/>
              </w:rPr>
            </w:pPr>
            <w:r>
              <w:rPr>
                <w:b/>
                <w:bCs/>
                <w:color w:val="000000"/>
              </w:rPr>
              <w:t>Laser</w:t>
            </w:r>
          </w:p>
        </w:tc>
        <w:tc>
          <w:tcPr>
            <w:tcW w:w="1260" w:type="dxa"/>
            <w:shd w:val="clear" w:color="auto" w:fill="FFFFFF"/>
            <w:vAlign w:val="center"/>
          </w:tcPr>
          <w:p w14:paraId="35C7DFCA" w14:textId="77777777" w:rsidR="00D86925" w:rsidRPr="003C412A" w:rsidRDefault="00D86925" w:rsidP="000D1292">
            <w:pPr>
              <w:autoSpaceDE w:val="0"/>
              <w:autoSpaceDN w:val="0"/>
              <w:adjustRightInd w:val="0"/>
              <w:ind w:left="60" w:right="62"/>
              <w:jc w:val="center"/>
              <w:rPr>
                <w:b/>
                <w:bCs/>
                <w:color w:val="000000"/>
              </w:rPr>
            </w:pPr>
            <w:r w:rsidRPr="003C412A">
              <w:rPr>
                <w:b/>
                <w:bCs/>
                <w:color w:val="000000"/>
              </w:rPr>
              <w:t>Baseline</w:t>
            </w:r>
          </w:p>
        </w:tc>
        <w:tc>
          <w:tcPr>
            <w:tcW w:w="1800" w:type="dxa"/>
            <w:shd w:val="clear" w:color="auto" w:fill="FFFFFF"/>
            <w:vAlign w:val="center"/>
          </w:tcPr>
          <w:p w14:paraId="4FE1199B" w14:textId="77777777" w:rsidR="00D86925" w:rsidRPr="005574CA" w:rsidRDefault="00D86925" w:rsidP="000D1292">
            <w:pPr>
              <w:autoSpaceDE w:val="0"/>
              <w:autoSpaceDN w:val="0"/>
              <w:adjustRightInd w:val="0"/>
              <w:ind w:right="62"/>
              <w:jc w:val="center"/>
              <w:rPr>
                <w:color w:val="000000"/>
              </w:rPr>
            </w:pPr>
            <w:r>
              <w:rPr>
                <w:color w:val="000000"/>
              </w:rPr>
              <w:t>10.409±1.758</w:t>
            </w:r>
          </w:p>
        </w:tc>
        <w:tc>
          <w:tcPr>
            <w:tcW w:w="2340" w:type="dxa"/>
            <w:shd w:val="clear" w:color="auto" w:fill="FFFFFF"/>
            <w:vAlign w:val="center"/>
          </w:tcPr>
          <w:p w14:paraId="09A02541" w14:textId="77777777" w:rsidR="00D86925" w:rsidRPr="005574CA" w:rsidRDefault="00D86925" w:rsidP="000D1292">
            <w:pPr>
              <w:autoSpaceDE w:val="0"/>
              <w:autoSpaceDN w:val="0"/>
              <w:adjustRightInd w:val="0"/>
              <w:ind w:left="60" w:right="62"/>
              <w:jc w:val="center"/>
              <w:rPr>
                <w:color w:val="000000"/>
              </w:rPr>
            </w:pPr>
            <w:r>
              <w:rPr>
                <w:color w:val="000000"/>
              </w:rPr>
              <w:t>6.862-13.957</w:t>
            </w:r>
          </w:p>
        </w:tc>
      </w:tr>
      <w:tr w:rsidR="00D86925" w:rsidRPr="005574CA" w14:paraId="7A972785" w14:textId="77777777" w:rsidTr="000D1292">
        <w:trPr>
          <w:cantSplit/>
          <w:trHeight w:val="375"/>
        </w:trPr>
        <w:tc>
          <w:tcPr>
            <w:tcW w:w="1620" w:type="dxa"/>
            <w:vMerge/>
            <w:shd w:val="clear" w:color="auto" w:fill="FFFFFF"/>
            <w:vAlign w:val="center"/>
          </w:tcPr>
          <w:p w14:paraId="2E026766"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2D456ECD"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5BB87188" w14:textId="77777777" w:rsidR="00D86925" w:rsidRPr="003C412A" w:rsidRDefault="00D86925" w:rsidP="000D1292">
            <w:pPr>
              <w:autoSpaceDE w:val="0"/>
              <w:autoSpaceDN w:val="0"/>
              <w:adjustRightInd w:val="0"/>
              <w:ind w:right="62"/>
              <w:rPr>
                <w:b/>
                <w:bCs/>
                <w:color w:val="000000"/>
              </w:rPr>
            </w:pPr>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FFFFFF"/>
            <w:vAlign w:val="center"/>
          </w:tcPr>
          <w:p w14:paraId="4DE85E0D" w14:textId="77777777" w:rsidR="00D86925" w:rsidRPr="005574CA" w:rsidRDefault="00D86925" w:rsidP="000D1292">
            <w:pPr>
              <w:autoSpaceDE w:val="0"/>
              <w:autoSpaceDN w:val="0"/>
              <w:adjustRightInd w:val="0"/>
              <w:ind w:right="62"/>
              <w:jc w:val="center"/>
              <w:rPr>
                <w:color w:val="000000"/>
              </w:rPr>
            </w:pPr>
            <w:r>
              <w:rPr>
                <w:color w:val="000000"/>
              </w:rPr>
              <w:t>12.136±1.858</w:t>
            </w:r>
          </w:p>
        </w:tc>
        <w:tc>
          <w:tcPr>
            <w:tcW w:w="2340" w:type="dxa"/>
            <w:shd w:val="clear" w:color="auto" w:fill="FFFFFF"/>
            <w:vAlign w:val="center"/>
          </w:tcPr>
          <w:p w14:paraId="666CE4EC" w14:textId="77777777" w:rsidR="00D86925" w:rsidRPr="005574CA" w:rsidRDefault="00D86925" w:rsidP="000D1292">
            <w:pPr>
              <w:autoSpaceDE w:val="0"/>
              <w:autoSpaceDN w:val="0"/>
              <w:adjustRightInd w:val="0"/>
              <w:ind w:left="60" w:right="62"/>
              <w:jc w:val="center"/>
              <w:rPr>
                <w:color w:val="000000"/>
              </w:rPr>
            </w:pPr>
            <w:r>
              <w:rPr>
                <w:color w:val="000000"/>
              </w:rPr>
              <w:t>8.387-15.886</w:t>
            </w:r>
          </w:p>
        </w:tc>
      </w:tr>
      <w:tr w:rsidR="00D86925" w:rsidRPr="005574CA" w14:paraId="61394A74" w14:textId="77777777" w:rsidTr="000D1292">
        <w:trPr>
          <w:cantSplit/>
          <w:trHeight w:val="120"/>
        </w:trPr>
        <w:tc>
          <w:tcPr>
            <w:tcW w:w="1620" w:type="dxa"/>
            <w:vMerge/>
            <w:shd w:val="clear" w:color="auto" w:fill="FFFFFF"/>
            <w:vAlign w:val="center"/>
          </w:tcPr>
          <w:p w14:paraId="13D407D7"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483D7395"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788808F8" w14:textId="77777777" w:rsidR="00D86925" w:rsidRPr="003C412A" w:rsidRDefault="00D86925" w:rsidP="000D1292">
            <w:pPr>
              <w:autoSpaceDE w:val="0"/>
              <w:autoSpaceDN w:val="0"/>
              <w:adjustRightInd w:val="0"/>
              <w:ind w:left="60" w:right="62"/>
              <w:rPr>
                <w:b/>
                <w:bCs/>
                <w:color w:val="000000"/>
              </w:rPr>
            </w:pPr>
            <w:r>
              <w:rPr>
                <w:b/>
                <w:bCs/>
                <w:color w:val="000000"/>
              </w:rPr>
              <w:t>At the end of 4</w:t>
            </w:r>
            <w:r w:rsidRPr="004B64EF">
              <w:rPr>
                <w:b/>
                <w:bCs/>
                <w:color w:val="000000"/>
                <w:vertAlign w:val="superscript"/>
              </w:rPr>
              <w:t>th</w:t>
            </w:r>
            <w:r>
              <w:rPr>
                <w:b/>
                <w:bCs/>
                <w:color w:val="000000"/>
              </w:rPr>
              <w:t xml:space="preserve"> week</w:t>
            </w:r>
          </w:p>
        </w:tc>
        <w:tc>
          <w:tcPr>
            <w:tcW w:w="1800" w:type="dxa"/>
            <w:shd w:val="clear" w:color="auto" w:fill="FFFFFF"/>
            <w:vAlign w:val="center"/>
          </w:tcPr>
          <w:p w14:paraId="15CD1D3D" w14:textId="77777777" w:rsidR="00D86925" w:rsidRPr="005574CA" w:rsidRDefault="00D86925" w:rsidP="000D1292">
            <w:pPr>
              <w:autoSpaceDE w:val="0"/>
              <w:autoSpaceDN w:val="0"/>
              <w:adjustRightInd w:val="0"/>
              <w:ind w:left="60" w:right="62"/>
              <w:jc w:val="center"/>
              <w:rPr>
                <w:color w:val="000000"/>
              </w:rPr>
            </w:pPr>
            <w:r>
              <w:rPr>
                <w:color w:val="000000"/>
              </w:rPr>
              <w:t>11.000±1.860</w:t>
            </w:r>
          </w:p>
        </w:tc>
        <w:tc>
          <w:tcPr>
            <w:tcW w:w="2340" w:type="dxa"/>
            <w:shd w:val="clear" w:color="auto" w:fill="FFFFFF"/>
            <w:vAlign w:val="center"/>
          </w:tcPr>
          <w:p w14:paraId="78E76C79" w14:textId="77777777" w:rsidR="00D86925" w:rsidRPr="005574CA" w:rsidRDefault="00D86925" w:rsidP="000D1292">
            <w:pPr>
              <w:autoSpaceDE w:val="0"/>
              <w:autoSpaceDN w:val="0"/>
              <w:adjustRightInd w:val="0"/>
              <w:ind w:left="60" w:right="62"/>
              <w:jc w:val="center"/>
              <w:rPr>
                <w:color w:val="000000"/>
              </w:rPr>
            </w:pPr>
            <w:r>
              <w:rPr>
                <w:color w:val="000000"/>
              </w:rPr>
              <w:t>7.246-14.754</w:t>
            </w:r>
          </w:p>
        </w:tc>
      </w:tr>
      <w:tr w:rsidR="00D86925" w:rsidRPr="005574CA" w14:paraId="7282C21B" w14:textId="77777777" w:rsidTr="000D1292">
        <w:trPr>
          <w:cantSplit/>
          <w:trHeight w:val="510"/>
        </w:trPr>
        <w:tc>
          <w:tcPr>
            <w:tcW w:w="1620" w:type="dxa"/>
            <w:vMerge w:val="restart"/>
            <w:shd w:val="clear" w:color="auto" w:fill="FFFFFF"/>
            <w:vAlign w:val="center"/>
          </w:tcPr>
          <w:p w14:paraId="6DEA1E94" w14:textId="77777777" w:rsidR="00D86925" w:rsidRPr="003C412A" w:rsidRDefault="00D86925" w:rsidP="000D1292">
            <w:pPr>
              <w:autoSpaceDE w:val="0"/>
              <w:autoSpaceDN w:val="0"/>
              <w:adjustRightInd w:val="0"/>
              <w:ind w:right="60"/>
              <w:rPr>
                <w:b/>
                <w:bCs/>
                <w:color w:val="000000"/>
              </w:rPr>
            </w:pPr>
            <w:r>
              <w:rPr>
                <w:b/>
                <w:bCs/>
                <w:color w:val="000000"/>
              </w:rPr>
              <w:t>Extension</w:t>
            </w:r>
          </w:p>
        </w:tc>
        <w:tc>
          <w:tcPr>
            <w:tcW w:w="1710" w:type="dxa"/>
            <w:vMerge w:val="restart"/>
            <w:shd w:val="clear" w:color="auto" w:fill="FFFFFF"/>
            <w:vAlign w:val="center"/>
          </w:tcPr>
          <w:p w14:paraId="49A3F6D2" w14:textId="77777777" w:rsidR="00D86925" w:rsidRPr="003C412A" w:rsidRDefault="00D86925" w:rsidP="000D1292">
            <w:pPr>
              <w:autoSpaceDE w:val="0"/>
              <w:autoSpaceDN w:val="0"/>
              <w:adjustRightInd w:val="0"/>
              <w:ind w:right="60"/>
              <w:jc w:val="center"/>
              <w:rPr>
                <w:b/>
                <w:bCs/>
                <w:color w:val="000000"/>
              </w:rPr>
            </w:pPr>
            <w:r>
              <w:rPr>
                <w:b/>
                <w:bCs/>
                <w:color w:val="000000"/>
              </w:rPr>
              <w:t>Ultrasound</w:t>
            </w:r>
          </w:p>
        </w:tc>
        <w:tc>
          <w:tcPr>
            <w:tcW w:w="1260" w:type="dxa"/>
            <w:shd w:val="clear" w:color="auto" w:fill="FFFFFF"/>
            <w:vAlign w:val="center"/>
          </w:tcPr>
          <w:p w14:paraId="3240B539" w14:textId="77777777" w:rsidR="00D86925" w:rsidRPr="003C412A" w:rsidRDefault="00D86925" w:rsidP="000D1292">
            <w:pPr>
              <w:autoSpaceDE w:val="0"/>
              <w:autoSpaceDN w:val="0"/>
              <w:adjustRightInd w:val="0"/>
              <w:ind w:left="60" w:right="62"/>
              <w:jc w:val="center"/>
              <w:rPr>
                <w:b/>
                <w:bCs/>
                <w:color w:val="000000"/>
              </w:rPr>
            </w:pPr>
            <w:r w:rsidRPr="003C412A">
              <w:rPr>
                <w:b/>
                <w:bCs/>
                <w:color w:val="000000"/>
              </w:rPr>
              <w:t>Baseline</w:t>
            </w:r>
          </w:p>
        </w:tc>
        <w:tc>
          <w:tcPr>
            <w:tcW w:w="1800" w:type="dxa"/>
            <w:shd w:val="clear" w:color="auto" w:fill="FFFFFF"/>
            <w:vAlign w:val="center"/>
          </w:tcPr>
          <w:p w14:paraId="77752ADD" w14:textId="77777777" w:rsidR="00D86925" w:rsidRPr="005574CA" w:rsidRDefault="00D86925" w:rsidP="000D1292">
            <w:pPr>
              <w:autoSpaceDE w:val="0"/>
              <w:autoSpaceDN w:val="0"/>
              <w:adjustRightInd w:val="0"/>
              <w:ind w:right="62"/>
              <w:jc w:val="center"/>
              <w:rPr>
                <w:color w:val="000000"/>
              </w:rPr>
            </w:pPr>
            <w:r>
              <w:rPr>
                <w:color w:val="000000"/>
              </w:rPr>
              <w:t>8.182±1.502</w:t>
            </w:r>
          </w:p>
        </w:tc>
        <w:tc>
          <w:tcPr>
            <w:tcW w:w="2340" w:type="dxa"/>
            <w:shd w:val="clear" w:color="auto" w:fill="FFFFFF"/>
            <w:vAlign w:val="center"/>
          </w:tcPr>
          <w:p w14:paraId="64FA5459" w14:textId="77777777" w:rsidR="00D86925" w:rsidRPr="005574CA" w:rsidRDefault="00D86925" w:rsidP="000D1292">
            <w:pPr>
              <w:autoSpaceDE w:val="0"/>
              <w:autoSpaceDN w:val="0"/>
              <w:adjustRightInd w:val="0"/>
              <w:ind w:left="60" w:right="62"/>
              <w:jc w:val="center"/>
              <w:rPr>
                <w:color w:val="000000"/>
              </w:rPr>
            </w:pPr>
            <w:r>
              <w:rPr>
                <w:color w:val="000000"/>
              </w:rPr>
              <w:t>5.151-11.213</w:t>
            </w:r>
          </w:p>
        </w:tc>
      </w:tr>
      <w:tr w:rsidR="00D86925" w:rsidRPr="005574CA" w14:paraId="24E9FD46" w14:textId="77777777" w:rsidTr="000D1292">
        <w:trPr>
          <w:cantSplit/>
          <w:trHeight w:val="330"/>
        </w:trPr>
        <w:tc>
          <w:tcPr>
            <w:tcW w:w="1620" w:type="dxa"/>
            <w:vMerge/>
            <w:shd w:val="clear" w:color="auto" w:fill="FFFFFF"/>
            <w:vAlign w:val="center"/>
          </w:tcPr>
          <w:p w14:paraId="1D5D759B"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25756F16"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2533662D"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FFFFFF"/>
            <w:vAlign w:val="center"/>
          </w:tcPr>
          <w:p w14:paraId="3FE39541" w14:textId="77777777" w:rsidR="00D86925" w:rsidRPr="005574CA" w:rsidRDefault="00D86925" w:rsidP="000D1292">
            <w:pPr>
              <w:autoSpaceDE w:val="0"/>
              <w:autoSpaceDN w:val="0"/>
              <w:adjustRightInd w:val="0"/>
              <w:ind w:right="62"/>
              <w:jc w:val="center"/>
              <w:rPr>
                <w:color w:val="000000"/>
              </w:rPr>
            </w:pPr>
            <w:r>
              <w:rPr>
                <w:color w:val="000000"/>
              </w:rPr>
              <w:t>7.500±1.411</w:t>
            </w:r>
          </w:p>
        </w:tc>
        <w:tc>
          <w:tcPr>
            <w:tcW w:w="2340" w:type="dxa"/>
            <w:shd w:val="clear" w:color="auto" w:fill="FFFFFF"/>
            <w:vAlign w:val="center"/>
          </w:tcPr>
          <w:p w14:paraId="18E1AE57" w14:textId="77777777" w:rsidR="00D86925" w:rsidRPr="005574CA" w:rsidRDefault="00D86925" w:rsidP="000D1292">
            <w:pPr>
              <w:autoSpaceDE w:val="0"/>
              <w:autoSpaceDN w:val="0"/>
              <w:adjustRightInd w:val="0"/>
              <w:ind w:left="60" w:right="62"/>
              <w:jc w:val="center"/>
              <w:rPr>
                <w:color w:val="000000"/>
              </w:rPr>
            </w:pPr>
            <w:r>
              <w:rPr>
                <w:color w:val="000000"/>
              </w:rPr>
              <w:t>4.652-10.348</w:t>
            </w:r>
          </w:p>
        </w:tc>
      </w:tr>
      <w:tr w:rsidR="00D86925" w:rsidRPr="005574CA" w14:paraId="451ECA2C" w14:textId="77777777" w:rsidTr="000D1292">
        <w:trPr>
          <w:cantSplit/>
          <w:trHeight w:val="165"/>
        </w:trPr>
        <w:tc>
          <w:tcPr>
            <w:tcW w:w="1620" w:type="dxa"/>
            <w:vMerge/>
            <w:shd w:val="clear" w:color="auto" w:fill="FFFFFF"/>
            <w:vAlign w:val="center"/>
          </w:tcPr>
          <w:p w14:paraId="3FA62CB6"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650E2A7E"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6B80FE96"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4</w:t>
            </w:r>
            <w:r w:rsidRPr="004B64EF">
              <w:rPr>
                <w:b/>
                <w:bCs/>
                <w:color w:val="000000"/>
                <w:vertAlign w:val="superscript"/>
              </w:rPr>
              <w:t>th</w:t>
            </w:r>
            <w:r>
              <w:rPr>
                <w:b/>
                <w:bCs/>
                <w:color w:val="000000"/>
              </w:rPr>
              <w:t xml:space="preserve"> week</w:t>
            </w:r>
          </w:p>
        </w:tc>
        <w:tc>
          <w:tcPr>
            <w:tcW w:w="1800" w:type="dxa"/>
            <w:shd w:val="clear" w:color="auto" w:fill="FFFFFF"/>
            <w:vAlign w:val="center"/>
          </w:tcPr>
          <w:p w14:paraId="4EB3A006" w14:textId="77777777" w:rsidR="00D86925" w:rsidRPr="005574CA" w:rsidRDefault="00D86925" w:rsidP="000D1292">
            <w:pPr>
              <w:autoSpaceDE w:val="0"/>
              <w:autoSpaceDN w:val="0"/>
              <w:adjustRightInd w:val="0"/>
              <w:ind w:right="62"/>
              <w:jc w:val="center"/>
              <w:rPr>
                <w:color w:val="000000"/>
              </w:rPr>
            </w:pPr>
            <w:r>
              <w:rPr>
                <w:color w:val="000000"/>
              </w:rPr>
              <w:t>7.500±1.411</w:t>
            </w:r>
          </w:p>
        </w:tc>
        <w:tc>
          <w:tcPr>
            <w:tcW w:w="2340" w:type="dxa"/>
            <w:shd w:val="clear" w:color="auto" w:fill="FFFFFF"/>
            <w:vAlign w:val="center"/>
          </w:tcPr>
          <w:p w14:paraId="5C0EF6CC" w14:textId="77777777" w:rsidR="00D86925" w:rsidRPr="005574CA" w:rsidRDefault="00D86925" w:rsidP="000D1292">
            <w:pPr>
              <w:autoSpaceDE w:val="0"/>
              <w:autoSpaceDN w:val="0"/>
              <w:adjustRightInd w:val="0"/>
              <w:ind w:left="60" w:right="62"/>
              <w:jc w:val="center"/>
              <w:rPr>
                <w:color w:val="000000"/>
              </w:rPr>
            </w:pPr>
            <w:r>
              <w:rPr>
                <w:color w:val="000000"/>
              </w:rPr>
              <w:t>4652-10.348</w:t>
            </w:r>
          </w:p>
        </w:tc>
      </w:tr>
      <w:tr w:rsidR="00D86925" w:rsidRPr="005574CA" w14:paraId="70677170" w14:textId="77777777" w:rsidTr="000D1292">
        <w:trPr>
          <w:cantSplit/>
          <w:trHeight w:val="510"/>
        </w:trPr>
        <w:tc>
          <w:tcPr>
            <w:tcW w:w="1620" w:type="dxa"/>
            <w:vMerge/>
            <w:shd w:val="clear" w:color="auto" w:fill="FFFFFF"/>
            <w:vAlign w:val="center"/>
          </w:tcPr>
          <w:p w14:paraId="493EE090" w14:textId="77777777" w:rsidR="00D86925" w:rsidRPr="003C412A" w:rsidRDefault="00D86925" w:rsidP="000D1292">
            <w:pPr>
              <w:autoSpaceDE w:val="0"/>
              <w:autoSpaceDN w:val="0"/>
              <w:adjustRightInd w:val="0"/>
              <w:ind w:left="60" w:right="60"/>
              <w:jc w:val="center"/>
              <w:rPr>
                <w:b/>
                <w:bCs/>
                <w:color w:val="000000"/>
              </w:rPr>
            </w:pPr>
          </w:p>
        </w:tc>
        <w:tc>
          <w:tcPr>
            <w:tcW w:w="1710" w:type="dxa"/>
            <w:vMerge w:val="restart"/>
            <w:shd w:val="clear" w:color="auto" w:fill="FFFFFF"/>
            <w:vAlign w:val="center"/>
          </w:tcPr>
          <w:p w14:paraId="0C39C158" w14:textId="77777777" w:rsidR="00D86925" w:rsidRPr="003C412A" w:rsidRDefault="00D86925" w:rsidP="000D1292">
            <w:pPr>
              <w:autoSpaceDE w:val="0"/>
              <w:autoSpaceDN w:val="0"/>
              <w:adjustRightInd w:val="0"/>
              <w:ind w:left="60" w:right="60"/>
              <w:jc w:val="center"/>
              <w:rPr>
                <w:b/>
                <w:bCs/>
                <w:color w:val="000000"/>
              </w:rPr>
            </w:pPr>
            <w:r>
              <w:rPr>
                <w:b/>
                <w:bCs/>
                <w:color w:val="000000"/>
              </w:rPr>
              <w:t>Laser</w:t>
            </w:r>
          </w:p>
        </w:tc>
        <w:tc>
          <w:tcPr>
            <w:tcW w:w="1260" w:type="dxa"/>
            <w:shd w:val="clear" w:color="auto" w:fill="FFFFFF"/>
            <w:vAlign w:val="center"/>
          </w:tcPr>
          <w:p w14:paraId="1EBAF5F5" w14:textId="77777777" w:rsidR="00D86925" w:rsidRPr="003C412A" w:rsidRDefault="00D86925" w:rsidP="000D1292">
            <w:pPr>
              <w:autoSpaceDE w:val="0"/>
              <w:autoSpaceDN w:val="0"/>
              <w:adjustRightInd w:val="0"/>
              <w:ind w:left="60" w:right="62"/>
              <w:jc w:val="center"/>
              <w:rPr>
                <w:b/>
                <w:bCs/>
                <w:color w:val="000000"/>
              </w:rPr>
            </w:pPr>
            <w:r w:rsidRPr="003C412A">
              <w:rPr>
                <w:b/>
                <w:bCs/>
                <w:color w:val="000000"/>
              </w:rPr>
              <w:t>Baseline</w:t>
            </w:r>
          </w:p>
        </w:tc>
        <w:tc>
          <w:tcPr>
            <w:tcW w:w="1800" w:type="dxa"/>
            <w:shd w:val="clear" w:color="auto" w:fill="FFFFFF"/>
            <w:vAlign w:val="center"/>
          </w:tcPr>
          <w:p w14:paraId="057A7932" w14:textId="77777777" w:rsidR="00D86925" w:rsidRPr="005574CA" w:rsidRDefault="00D86925" w:rsidP="000D1292">
            <w:pPr>
              <w:autoSpaceDE w:val="0"/>
              <w:autoSpaceDN w:val="0"/>
              <w:adjustRightInd w:val="0"/>
              <w:ind w:right="62"/>
              <w:jc w:val="center"/>
              <w:rPr>
                <w:color w:val="000000"/>
              </w:rPr>
            </w:pPr>
            <w:r>
              <w:rPr>
                <w:color w:val="000000"/>
              </w:rPr>
              <w:t>7.409±1.502</w:t>
            </w:r>
          </w:p>
        </w:tc>
        <w:tc>
          <w:tcPr>
            <w:tcW w:w="2340" w:type="dxa"/>
            <w:shd w:val="clear" w:color="auto" w:fill="FFFFFF"/>
            <w:vAlign w:val="center"/>
          </w:tcPr>
          <w:p w14:paraId="468827B0" w14:textId="77777777" w:rsidR="00D86925" w:rsidRPr="005574CA" w:rsidRDefault="00D86925" w:rsidP="000D1292">
            <w:pPr>
              <w:autoSpaceDE w:val="0"/>
              <w:autoSpaceDN w:val="0"/>
              <w:adjustRightInd w:val="0"/>
              <w:ind w:left="60" w:right="62"/>
              <w:jc w:val="center"/>
              <w:rPr>
                <w:color w:val="000000"/>
              </w:rPr>
            </w:pPr>
            <w:r>
              <w:rPr>
                <w:color w:val="000000"/>
              </w:rPr>
              <w:t>4.378-10.440</w:t>
            </w:r>
          </w:p>
        </w:tc>
      </w:tr>
      <w:tr w:rsidR="00D86925" w:rsidRPr="005574CA" w14:paraId="5E844126" w14:textId="77777777" w:rsidTr="000D1292">
        <w:trPr>
          <w:cantSplit/>
          <w:trHeight w:val="315"/>
        </w:trPr>
        <w:tc>
          <w:tcPr>
            <w:tcW w:w="1620" w:type="dxa"/>
            <w:vMerge/>
            <w:shd w:val="clear" w:color="auto" w:fill="FFFFFF"/>
            <w:vAlign w:val="center"/>
          </w:tcPr>
          <w:p w14:paraId="4B77C21C"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4C5E7FB7"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60567DA0"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FFFFFF"/>
            <w:vAlign w:val="center"/>
          </w:tcPr>
          <w:p w14:paraId="711E3D69" w14:textId="77777777" w:rsidR="00D86925" w:rsidRPr="005574CA" w:rsidRDefault="00D86925" w:rsidP="000D1292">
            <w:pPr>
              <w:autoSpaceDE w:val="0"/>
              <w:autoSpaceDN w:val="0"/>
              <w:adjustRightInd w:val="0"/>
              <w:ind w:right="62"/>
              <w:jc w:val="center"/>
              <w:rPr>
                <w:color w:val="000000"/>
              </w:rPr>
            </w:pPr>
            <w:r>
              <w:rPr>
                <w:color w:val="000000"/>
              </w:rPr>
              <w:t>8.864±1.411</w:t>
            </w:r>
          </w:p>
        </w:tc>
        <w:tc>
          <w:tcPr>
            <w:tcW w:w="2340" w:type="dxa"/>
            <w:shd w:val="clear" w:color="auto" w:fill="FFFFFF"/>
            <w:vAlign w:val="center"/>
          </w:tcPr>
          <w:p w14:paraId="3026E0A1" w14:textId="77777777" w:rsidR="00D86925" w:rsidRPr="005574CA" w:rsidRDefault="00D86925" w:rsidP="000D1292">
            <w:pPr>
              <w:autoSpaceDE w:val="0"/>
              <w:autoSpaceDN w:val="0"/>
              <w:adjustRightInd w:val="0"/>
              <w:ind w:left="60" w:right="62"/>
              <w:jc w:val="center"/>
              <w:rPr>
                <w:color w:val="000000"/>
              </w:rPr>
            </w:pPr>
            <w:r>
              <w:rPr>
                <w:color w:val="000000"/>
              </w:rPr>
              <w:t>6.016-11.712</w:t>
            </w:r>
          </w:p>
        </w:tc>
      </w:tr>
      <w:tr w:rsidR="00D86925" w:rsidRPr="005574CA" w14:paraId="428BE68D" w14:textId="77777777" w:rsidTr="000D1292">
        <w:trPr>
          <w:cantSplit/>
          <w:trHeight w:val="180"/>
        </w:trPr>
        <w:tc>
          <w:tcPr>
            <w:tcW w:w="1620" w:type="dxa"/>
            <w:vMerge/>
            <w:shd w:val="clear" w:color="auto" w:fill="FFFFFF"/>
            <w:vAlign w:val="center"/>
          </w:tcPr>
          <w:p w14:paraId="12C445A5" w14:textId="77777777" w:rsidR="00D86925" w:rsidRPr="003C412A" w:rsidRDefault="00D86925" w:rsidP="000D1292">
            <w:pPr>
              <w:autoSpaceDE w:val="0"/>
              <w:autoSpaceDN w:val="0"/>
              <w:adjustRightInd w:val="0"/>
              <w:ind w:left="60" w:right="60"/>
              <w:jc w:val="center"/>
              <w:rPr>
                <w:b/>
                <w:bCs/>
                <w:color w:val="000000"/>
              </w:rPr>
            </w:pPr>
          </w:p>
        </w:tc>
        <w:tc>
          <w:tcPr>
            <w:tcW w:w="1710" w:type="dxa"/>
            <w:vMerge/>
            <w:shd w:val="clear" w:color="auto" w:fill="FFFFFF"/>
            <w:vAlign w:val="center"/>
          </w:tcPr>
          <w:p w14:paraId="0EB08191"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24675B1D"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4</w:t>
            </w:r>
            <w:r w:rsidRPr="004B64EF">
              <w:rPr>
                <w:b/>
                <w:bCs/>
                <w:color w:val="000000"/>
                <w:vertAlign w:val="superscript"/>
              </w:rPr>
              <w:t>th</w:t>
            </w:r>
            <w:r>
              <w:rPr>
                <w:b/>
                <w:bCs/>
                <w:color w:val="000000"/>
              </w:rPr>
              <w:t xml:space="preserve"> week</w:t>
            </w:r>
          </w:p>
        </w:tc>
        <w:tc>
          <w:tcPr>
            <w:tcW w:w="1800" w:type="dxa"/>
            <w:shd w:val="clear" w:color="auto" w:fill="FFFFFF"/>
            <w:vAlign w:val="center"/>
          </w:tcPr>
          <w:p w14:paraId="2C1F2D4C" w14:textId="77777777" w:rsidR="00D86925" w:rsidRPr="005574CA" w:rsidRDefault="00D86925" w:rsidP="000D1292">
            <w:pPr>
              <w:autoSpaceDE w:val="0"/>
              <w:autoSpaceDN w:val="0"/>
              <w:adjustRightInd w:val="0"/>
              <w:ind w:right="62"/>
              <w:jc w:val="center"/>
              <w:rPr>
                <w:color w:val="000000"/>
              </w:rPr>
            </w:pPr>
            <w:r>
              <w:rPr>
                <w:color w:val="000000"/>
              </w:rPr>
              <w:t>8.864±1.411</w:t>
            </w:r>
          </w:p>
        </w:tc>
        <w:tc>
          <w:tcPr>
            <w:tcW w:w="2340" w:type="dxa"/>
            <w:shd w:val="clear" w:color="auto" w:fill="FFFFFF"/>
            <w:vAlign w:val="center"/>
          </w:tcPr>
          <w:p w14:paraId="43197435" w14:textId="77777777" w:rsidR="00D86925" w:rsidRPr="005574CA" w:rsidRDefault="00D86925" w:rsidP="000D1292">
            <w:pPr>
              <w:autoSpaceDE w:val="0"/>
              <w:autoSpaceDN w:val="0"/>
              <w:adjustRightInd w:val="0"/>
              <w:ind w:left="60" w:right="62"/>
              <w:jc w:val="center"/>
              <w:rPr>
                <w:color w:val="000000"/>
              </w:rPr>
            </w:pPr>
            <w:r>
              <w:rPr>
                <w:color w:val="000000"/>
              </w:rPr>
              <w:t>6.016-11.712</w:t>
            </w:r>
          </w:p>
        </w:tc>
      </w:tr>
      <w:tr w:rsidR="00D86925" w:rsidRPr="005574CA" w14:paraId="65FB4FFB" w14:textId="77777777" w:rsidTr="000D1292">
        <w:trPr>
          <w:cantSplit/>
          <w:trHeight w:val="510"/>
        </w:trPr>
        <w:tc>
          <w:tcPr>
            <w:tcW w:w="1620" w:type="dxa"/>
            <w:vMerge w:val="restart"/>
            <w:shd w:val="clear" w:color="auto" w:fill="FFFFFF"/>
            <w:vAlign w:val="center"/>
          </w:tcPr>
          <w:p w14:paraId="0C188C23" w14:textId="77777777" w:rsidR="00D86925" w:rsidRPr="003C412A" w:rsidRDefault="00D86925" w:rsidP="000D1292">
            <w:pPr>
              <w:autoSpaceDE w:val="0"/>
              <w:autoSpaceDN w:val="0"/>
              <w:adjustRightInd w:val="0"/>
              <w:ind w:left="60" w:right="60"/>
              <w:jc w:val="center"/>
              <w:rPr>
                <w:b/>
                <w:bCs/>
                <w:color w:val="000000"/>
              </w:rPr>
            </w:pPr>
            <w:r>
              <w:rPr>
                <w:b/>
                <w:bCs/>
                <w:color w:val="000000"/>
              </w:rPr>
              <w:t>Internal rotation</w:t>
            </w:r>
          </w:p>
        </w:tc>
        <w:tc>
          <w:tcPr>
            <w:tcW w:w="1710" w:type="dxa"/>
            <w:vMerge w:val="restart"/>
            <w:shd w:val="clear" w:color="auto" w:fill="FFFFFF"/>
            <w:vAlign w:val="center"/>
          </w:tcPr>
          <w:p w14:paraId="24C4D72F" w14:textId="77777777" w:rsidR="00D86925" w:rsidRPr="003C412A" w:rsidRDefault="00D86925" w:rsidP="000D1292">
            <w:pPr>
              <w:autoSpaceDE w:val="0"/>
              <w:autoSpaceDN w:val="0"/>
              <w:adjustRightInd w:val="0"/>
              <w:ind w:left="60" w:right="60"/>
              <w:jc w:val="center"/>
              <w:rPr>
                <w:b/>
                <w:bCs/>
                <w:color w:val="000000"/>
              </w:rPr>
            </w:pPr>
            <w:r w:rsidRPr="003C412A">
              <w:rPr>
                <w:b/>
                <w:bCs/>
                <w:color w:val="000000"/>
              </w:rPr>
              <w:t>Control</w:t>
            </w:r>
          </w:p>
        </w:tc>
        <w:tc>
          <w:tcPr>
            <w:tcW w:w="1260" w:type="dxa"/>
            <w:shd w:val="clear" w:color="auto" w:fill="FFFFFF"/>
            <w:vAlign w:val="center"/>
          </w:tcPr>
          <w:p w14:paraId="2E7FEFF4" w14:textId="77777777" w:rsidR="00D86925" w:rsidRPr="003C412A" w:rsidRDefault="00D86925" w:rsidP="000D1292">
            <w:pPr>
              <w:autoSpaceDE w:val="0"/>
              <w:autoSpaceDN w:val="0"/>
              <w:adjustRightInd w:val="0"/>
              <w:ind w:left="60" w:right="62"/>
              <w:jc w:val="center"/>
              <w:rPr>
                <w:b/>
                <w:bCs/>
                <w:color w:val="000000"/>
              </w:rPr>
            </w:pPr>
            <w:r w:rsidRPr="003C412A">
              <w:rPr>
                <w:b/>
                <w:bCs/>
                <w:color w:val="000000"/>
              </w:rPr>
              <w:t>Baseline</w:t>
            </w:r>
          </w:p>
        </w:tc>
        <w:tc>
          <w:tcPr>
            <w:tcW w:w="1800" w:type="dxa"/>
            <w:shd w:val="clear" w:color="auto" w:fill="FFFFFF"/>
            <w:vAlign w:val="center"/>
          </w:tcPr>
          <w:p w14:paraId="7D254139" w14:textId="77777777" w:rsidR="00D86925" w:rsidRPr="005574CA" w:rsidRDefault="00D86925" w:rsidP="000D1292">
            <w:pPr>
              <w:autoSpaceDE w:val="0"/>
              <w:autoSpaceDN w:val="0"/>
              <w:adjustRightInd w:val="0"/>
              <w:ind w:left="60" w:right="62"/>
              <w:jc w:val="center"/>
              <w:rPr>
                <w:color w:val="000000"/>
              </w:rPr>
            </w:pPr>
            <w:r>
              <w:rPr>
                <w:color w:val="000000"/>
              </w:rPr>
              <w:t>4.545±0.671</w:t>
            </w:r>
          </w:p>
        </w:tc>
        <w:tc>
          <w:tcPr>
            <w:tcW w:w="2340" w:type="dxa"/>
            <w:shd w:val="clear" w:color="auto" w:fill="FFFFFF"/>
            <w:vAlign w:val="center"/>
          </w:tcPr>
          <w:p w14:paraId="194422E4" w14:textId="77777777" w:rsidR="00D86925" w:rsidRPr="005574CA" w:rsidRDefault="00D86925" w:rsidP="000D1292">
            <w:pPr>
              <w:autoSpaceDE w:val="0"/>
              <w:autoSpaceDN w:val="0"/>
              <w:adjustRightInd w:val="0"/>
              <w:ind w:left="60" w:right="62"/>
              <w:jc w:val="center"/>
              <w:rPr>
                <w:color w:val="000000"/>
              </w:rPr>
            </w:pPr>
            <w:r>
              <w:rPr>
                <w:color w:val="000000"/>
              </w:rPr>
              <w:t>3.190-5.900</w:t>
            </w:r>
          </w:p>
        </w:tc>
      </w:tr>
      <w:tr w:rsidR="00D86925" w:rsidRPr="005574CA" w14:paraId="188A68E0" w14:textId="77777777" w:rsidTr="000D1292">
        <w:trPr>
          <w:cantSplit/>
          <w:trHeight w:val="345"/>
        </w:trPr>
        <w:tc>
          <w:tcPr>
            <w:tcW w:w="1620" w:type="dxa"/>
            <w:vMerge/>
            <w:shd w:val="clear" w:color="auto" w:fill="FFFFFF"/>
            <w:vAlign w:val="center"/>
          </w:tcPr>
          <w:p w14:paraId="75383123" w14:textId="77777777" w:rsidR="00D86925" w:rsidRPr="005574CA" w:rsidRDefault="00D86925" w:rsidP="000D1292">
            <w:pPr>
              <w:autoSpaceDE w:val="0"/>
              <w:autoSpaceDN w:val="0"/>
              <w:adjustRightInd w:val="0"/>
              <w:ind w:left="60" w:right="60"/>
              <w:jc w:val="center"/>
              <w:rPr>
                <w:color w:val="000000"/>
              </w:rPr>
            </w:pPr>
          </w:p>
        </w:tc>
        <w:tc>
          <w:tcPr>
            <w:tcW w:w="1710" w:type="dxa"/>
            <w:vMerge/>
            <w:shd w:val="clear" w:color="auto" w:fill="FFFFFF"/>
            <w:vAlign w:val="center"/>
          </w:tcPr>
          <w:p w14:paraId="07C20D92"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3A8F4546"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FFFFFF"/>
            <w:vAlign w:val="center"/>
          </w:tcPr>
          <w:p w14:paraId="256160DA" w14:textId="77777777" w:rsidR="00D86925" w:rsidRPr="005574CA" w:rsidRDefault="00D86925" w:rsidP="000D1292">
            <w:pPr>
              <w:autoSpaceDE w:val="0"/>
              <w:autoSpaceDN w:val="0"/>
              <w:adjustRightInd w:val="0"/>
              <w:ind w:left="60" w:right="62"/>
              <w:jc w:val="center"/>
              <w:rPr>
                <w:color w:val="000000"/>
              </w:rPr>
            </w:pPr>
            <w:r>
              <w:rPr>
                <w:color w:val="000000"/>
              </w:rPr>
              <w:t>4.545±0.662</w:t>
            </w:r>
          </w:p>
        </w:tc>
        <w:tc>
          <w:tcPr>
            <w:tcW w:w="2340" w:type="dxa"/>
            <w:shd w:val="clear" w:color="auto" w:fill="FFFFFF"/>
            <w:vAlign w:val="center"/>
          </w:tcPr>
          <w:p w14:paraId="23CD5D8B" w14:textId="77777777" w:rsidR="00D86925" w:rsidRPr="005574CA" w:rsidRDefault="00D86925" w:rsidP="000D1292">
            <w:pPr>
              <w:autoSpaceDE w:val="0"/>
              <w:autoSpaceDN w:val="0"/>
              <w:adjustRightInd w:val="0"/>
              <w:ind w:left="60" w:right="62"/>
              <w:jc w:val="center"/>
              <w:rPr>
                <w:color w:val="000000"/>
              </w:rPr>
            </w:pPr>
            <w:r>
              <w:rPr>
                <w:color w:val="000000"/>
              </w:rPr>
              <w:t>3.210-5.881</w:t>
            </w:r>
          </w:p>
        </w:tc>
      </w:tr>
      <w:tr w:rsidR="00D86925" w:rsidRPr="005574CA" w14:paraId="4F57B1D5" w14:textId="77777777" w:rsidTr="000D1292">
        <w:trPr>
          <w:cantSplit/>
          <w:trHeight w:val="150"/>
        </w:trPr>
        <w:tc>
          <w:tcPr>
            <w:tcW w:w="1620" w:type="dxa"/>
            <w:vMerge/>
            <w:shd w:val="clear" w:color="auto" w:fill="FFFFFF"/>
            <w:vAlign w:val="center"/>
          </w:tcPr>
          <w:p w14:paraId="10E628E1" w14:textId="77777777" w:rsidR="00D86925" w:rsidRPr="005574CA" w:rsidRDefault="00D86925" w:rsidP="000D1292">
            <w:pPr>
              <w:autoSpaceDE w:val="0"/>
              <w:autoSpaceDN w:val="0"/>
              <w:adjustRightInd w:val="0"/>
              <w:ind w:left="60" w:right="60"/>
              <w:jc w:val="center"/>
              <w:rPr>
                <w:color w:val="000000"/>
              </w:rPr>
            </w:pPr>
          </w:p>
        </w:tc>
        <w:tc>
          <w:tcPr>
            <w:tcW w:w="1710" w:type="dxa"/>
            <w:vMerge/>
            <w:shd w:val="clear" w:color="auto" w:fill="FFFFFF"/>
            <w:vAlign w:val="center"/>
          </w:tcPr>
          <w:p w14:paraId="68BAE87F"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65764925"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4</w:t>
            </w:r>
            <w:r w:rsidRPr="004B64EF">
              <w:rPr>
                <w:b/>
                <w:bCs/>
                <w:color w:val="000000"/>
                <w:vertAlign w:val="superscript"/>
              </w:rPr>
              <w:t>th</w:t>
            </w:r>
            <w:r>
              <w:rPr>
                <w:b/>
                <w:bCs/>
                <w:color w:val="000000"/>
              </w:rPr>
              <w:t xml:space="preserve"> week</w:t>
            </w:r>
          </w:p>
        </w:tc>
        <w:tc>
          <w:tcPr>
            <w:tcW w:w="1800" w:type="dxa"/>
            <w:shd w:val="clear" w:color="auto" w:fill="FFFFFF"/>
            <w:vAlign w:val="center"/>
          </w:tcPr>
          <w:p w14:paraId="05E0F7B2" w14:textId="77777777" w:rsidR="00D86925" w:rsidRPr="005574CA" w:rsidRDefault="00D86925" w:rsidP="000D1292">
            <w:pPr>
              <w:autoSpaceDE w:val="0"/>
              <w:autoSpaceDN w:val="0"/>
              <w:adjustRightInd w:val="0"/>
              <w:ind w:left="60" w:right="62"/>
              <w:jc w:val="center"/>
              <w:rPr>
                <w:color w:val="000000"/>
              </w:rPr>
            </w:pPr>
            <w:r>
              <w:rPr>
                <w:color w:val="000000"/>
              </w:rPr>
              <w:t>4.273±0.906</w:t>
            </w:r>
          </w:p>
        </w:tc>
        <w:tc>
          <w:tcPr>
            <w:tcW w:w="2340" w:type="dxa"/>
            <w:shd w:val="clear" w:color="auto" w:fill="FFFFFF"/>
            <w:vAlign w:val="center"/>
          </w:tcPr>
          <w:p w14:paraId="228B26AE" w14:textId="77777777" w:rsidR="00D86925" w:rsidRPr="005574CA" w:rsidRDefault="00D86925" w:rsidP="000D1292">
            <w:pPr>
              <w:autoSpaceDE w:val="0"/>
              <w:autoSpaceDN w:val="0"/>
              <w:adjustRightInd w:val="0"/>
              <w:ind w:left="60" w:right="62"/>
              <w:jc w:val="center"/>
              <w:rPr>
                <w:color w:val="000000"/>
              </w:rPr>
            </w:pPr>
            <w:r>
              <w:rPr>
                <w:color w:val="000000"/>
              </w:rPr>
              <w:t>2.445-6.100</w:t>
            </w:r>
          </w:p>
        </w:tc>
      </w:tr>
      <w:tr w:rsidR="00D86925" w:rsidRPr="005574CA" w14:paraId="20C029ED" w14:textId="77777777" w:rsidTr="000D1292">
        <w:trPr>
          <w:cantSplit/>
          <w:trHeight w:val="510"/>
        </w:trPr>
        <w:tc>
          <w:tcPr>
            <w:tcW w:w="1620" w:type="dxa"/>
            <w:vMerge/>
            <w:shd w:val="clear" w:color="auto" w:fill="FFFFFF"/>
            <w:vAlign w:val="center"/>
          </w:tcPr>
          <w:p w14:paraId="724E234D" w14:textId="77777777" w:rsidR="00D86925" w:rsidRPr="005574CA" w:rsidRDefault="00D86925" w:rsidP="000D1292">
            <w:pPr>
              <w:autoSpaceDE w:val="0"/>
              <w:autoSpaceDN w:val="0"/>
              <w:adjustRightInd w:val="0"/>
              <w:ind w:left="60" w:right="60"/>
              <w:jc w:val="center"/>
              <w:rPr>
                <w:color w:val="000000"/>
              </w:rPr>
            </w:pPr>
          </w:p>
        </w:tc>
        <w:tc>
          <w:tcPr>
            <w:tcW w:w="1710" w:type="dxa"/>
            <w:vMerge w:val="restart"/>
            <w:shd w:val="clear" w:color="auto" w:fill="FFFFFF"/>
            <w:vAlign w:val="center"/>
          </w:tcPr>
          <w:p w14:paraId="3AAD2288" w14:textId="77777777" w:rsidR="00D86925" w:rsidRPr="003C412A" w:rsidRDefault="00D86925" w:rsidP="000D1292">
            <w:pPr>
              <w:autoSpaceDE w:val="0"/>
              <w:autoSpaceDN w:val="0"/>
              <w:adjustRightInd w:val="0"/>
              <w:ind w:left="60" w:right="60"/>
              <w:jc w:val="center"/>
              <w:rPr>
                <w:b/>
                <w:bCs/>
                <w:color w:val="000000"/>
              </w:rPr>
            </w:pPr>
            <w:r w:rsidRPr="003C412A">
              <w:rPr>
                <w:b/>
                <w:bCs/>
                <w:color w:val="000000"/>
              </w:rPr>
              <w:t>Experimental</w:t>
            </w:r>
          </w:p>
        </w:tc>
        <w:tc>
          <w:tcPr>
            <w:tcW w:w="1260" w:type="dxa"/>
            <w:shd w:val="clear" w:color="auto" w:fill="FFFFFF"/>
            <w:vAlign w:val="center"/>
          </w:tcPr>
          <w:p w14:paraId="1F128211" w14:textId="77777777" w:rsidR="00D86925" w:rsidRPr="003C412A" w:rsidRDefault="00D86925" w:rsidP="000D1292">
            <w:pPr>
              <w:autoSpaceDE w:val="0"/>
              <w:autoSpaceDN w:val="0"/>
              <w:adjustRightInd w:val="0"/>
              <w:ind w:left="60" w:right="62"/>
              <w:jc w:val="center"/>
              <w:rPr>
                <w:b/>
                <w:bCs/>
                <w:color w:val="000000"/>
              </w:rPr>
            </w:pPr>
            <w:r w:rsidRPr="003C412A">
              <w:rPr>
                <w:b/>
                <w:bCs/>
                <w:color w:val="000000"/>
              </w:rPr>
              <w:t>Baseline</w:t>
            </w:r>
          </w:p>
        </w:tc>
        <w:tc>
          <w:tcPr>
            <w:tcW w:w="1800" w:type="dxa"/>
            <w:shd w:val="clear" w:color="auto" w:fill="FFFFFF"/>
            <w:vAlign w:val="center"/>
          </w:tcPr>
          <w:p w14:paraId="241484AB" w14:textId="77777777" w:rsidR="00D86925" w:rsidRPr="005574CA" w:rsidRDefault="00D86925" w:rsidP="000D1292">
            <w:pPr>
              <w:autoSpaceDE w:val="0"/>
              <w:autoSpaceDN w:val="0"/>
              <w:adjustRightInd w:val="0"/>
              <w:ind w:left="60" w:right="62"/>
              <w:jc w:val="center"/>
              <w:rPr>
                <w:color w:val="000000"/>
              </w:rPr>
            </w:pPr>
            <w:r>
              <w:rPr>
                <w:color w:val="000000"/>
              </w:rPr>
              <w:t>4.364±0.671</w:t>
            </w:r>
          </w:p>
        </w:tc>
        <w:tc>
          <w:tcPr>
            <w:tcW w:w="2340" w:type="dxa"/>
            <w:shd w:val="clear" w:color="auto" w:fill="FFFFFF"/>
            <w:vAlign w:val="center"/>
          </w:tcPr>
          <w:p w14:paraId="42325A54" w14:textId="77777777" w:rsidR="00D86925" w:rsidRPr="005574CA" w:rsidRDefault="00D86925" w:rsidP="000D1292">
            <w:pPr>
              <w:autoSpaceDE w:val="0"/>
              <w:autoSpaceDN w:val="0"/>
              <w:adjustRightInd w:val="0"/>
              <w:ind w:left="60" w:right="62"/>
              <w:jc w:val="center"/>
              <w:rPr>
                <w:color w:val="000000"/>
              </w:rPr>
            </w:pPr>
            <w:r>
              <w:rPr>
                <w:color w:val="000000"/>
              </w:rPr>
              <w:t>3.009-5.719</w:t>
            </w:r>
          </w:p>
        </w:tc>
      </w:tr>
      <w:tr w:rsidR="00D86925" w:rsidRPr="005574CA" w14:paraId="66F722BB" w14:textId="77777777" w:rsidTr="000D1292">
        <w:trPr>
          <w:cantSplit/>
          <w:trHeight w:val="330"/>
        </w:trPr>
        <w:tc>
          <w:tcPr>
            <w:tcW w:w="1620" w:type="dxa"/>
            <w:vMerge/>
            <w:shd w:val="clear" w:color="auto" w:fill="FFFFFF"/>
            <w:vAlign w:val="center"/>
          </w:tcPr>
          <w:p w14:paraId="071521AC" w14:textId="77777777" w:rsidR="00D86925" w:rsidRPr="005574CA" w:rsidRDefault="00D86925" w:rsidP="000D1292">
            <w:pPr>
              <w:autoSpaceDE w:val="0"/>
              <w:autoSpaceDN w:val="0"/>
              <w:adjustRightInd w:val="0"/>
              <w:ind w:left="60" w:right="60"/>
              <w:jc w:val="center"/>
              <w:rPr>
                <w:color w:val="000000"/>
              </w:rPr>
            </w:pPr>
          </w:p>
        </w:tc>
        <w:tc>
          <w:tcPr>
            <w:tcW w:w="1710" w:type="dxa"/>
            <w:vMerge/>
            <w:shd w:val="clear" w:color="auto" w:fill="FFFFFF"/>
            <w:vAlign w:val="center"/>
          </w:tcPr>
          <w:p w14:paraId="50B97C48"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76E1A3DB"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FFFFFF"/>
            <w:vAlign w:val="center"/>
          </w:tcPr>
          <w:p w14:paraId="4957F042" w14:textId="77777777" w:rsidR="00D86925" w:rsidRPr="005574CA" w:rsidRDefault="00D86925" w:rsidP="000D1292">
            <w:pPr>
              <w:autoSpaceDE w:val="0"/>
              <w:autoSpaceDN w:val="0"/>
              <w:adjustRightInd w:val="0"/>
              <w:ind w:left="60" w:right="62"/>
              <w:jc w:val="center"/>
              <w:rPr>
                <w:color w:val="000000"/>
              </w:rPr>
            </w:pPr>
            <w:r>
              <w:rPr>
                <w:color w:val="000000"/>
              </w:rPr>
              <w:t>4.818±0.662</w:t>
            </w:r>
          </w:p>
        </w:tc>
        <w:tc>
          <w:tcPr>
            <w:tcW w:w="2340" w:type="dxa"/>
            <w:shd w:val="clear" w:color="auto" w:fill="FFFFFF"/>
            <w:vAlign w:val="center"/>
          </w:tcPr>
          <w:p w14:paraId="4DA8FCCD" w14:textId="77777777" w:rsidR="00D86925" w:rsidRPr="005574CA" w:rsidRDefault="00D86925" w:rsidP="000D1292">
            <w:pPr>
              <w:autoSpaceDE w:val="0"/>
              <w:autoSpaceDN w:val="0"/>
              <w:adjustRightInd w:val="0"/>
              <w:ind w:left="60" w:right="62"/>
              <w:jc w:val="center"/>
              <w:rPr>
                <w:color w:val="000000"/>
              </w:rPr>
            </w:pPr>
            <w:r>
              <w:rPr>
                <w:color w:val="000000"/>
              </w:rPr>
              <w:t>3.483-6.154</w:t>
            </w:r>
          </w:p>
        </w:tc>
      </w:tr>
      <w:tr w:rsidR="00D86925" w:rsidRPr="005574CA" w14:paraId="5FEE472B" w14:textId="77777777" w:rsidTr="000D1292">
        <w:trPr>
          <w:cantSplit/>
          <w:trHeight w:val="165"/>
        </w:trPr>
        <w:tc>
          <w:tcPr>
            <w:tcW w:w="1620" w:type="dxa"/>
            <w:vMerge/>
            <w:shd w:val="clear" w:color="auto" w:fill="FFFFFF"/>
            <w:vAlign w:val="center"/>
          </w:tcPr>
          <w:p w14:paraId="31FC4D1B" w14:textId="77777777" w:rsidR="00D86925" w:rsidRPr="005574CA" w:rsidRDefault="00D86925" w:rsidP="000D1292">
            <w:pPr>
              <w:autoSpaceDE w:val="0"/>
              <w:autoSpaceDN w:val="0"/>
              <w:adjustRightInd w:val="0"/>
              <w:ind w:left="60" w:right="60"/>
              <w:jc w:val="center"/>
              <w:rPr>
                <w:color w:val="000000"/>
              </w:rPr>
            </w:pPr>
          </w:p>
        </w:tc>
        <w:tc>
          <w:tcPr>
            <w:tcW w:w="1710" w:type="dxa"/>
            <w:vMerge/>
            <w:shd w:val="clear" w:color="auto" w:fill="FFFFFF"/>
            <w:vAlign w:val="center"/>
          </w:tcPr>
          <w:p w14:paraId="3726D13C"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6735CF20"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4</w:t>
            </w:r>
            <w:r w:rsidRPr="004B64EF">
              <w:rPr>
                <w:b/>
                <w:bCs/>
                <w:color w:val="000000"/>
                <w:vertAlign w:val="superscript"/>
              </w:rPr>
              <w:t>th</w:t>
            </w:r>
            <w:r>
              <w:rPr>
                <w:b/>
                <w:bCs/>
                <w:color w:val="000000"/>
              </w:rPr>
              <w:t xml:space="preserve"> week</w:t>
            </w:r>
          </w:p>
        </w:tc>
        <w:tc>
          <w:tcPr>
            <w:tcW w:w="1800" w:type="dxa"/>
            <w:shd w:val="clear" w:color="auto" w:fill="FFFFFF"/>
            <w:vAlign w:val="center"/>
          </w:tcPr>
          <w:p w14:paraId="1657E0C9" w14:textId="77777777" w:rsidR="00D86925" w:rsidRPr="005574CA" w:rsidRDefault="00D86925" w:rsidP="000D1292">
            <w:pPr>
              <w:autoSpaceDE w:val="0"/>
              <w:autoSpaceDN w:val="0"/>
              <w:adjustRightInd w:val="0"/>
              <w:ind w:left="60" w:right="62"/>
              <w:jc w:val="center"/>
              <w:rPr>
                <w:color w:val="000000"/>
              </w:rPr>
            </w:pPr>
            <w:r>
              <w:rPr>
                <w:color w:val="000000"/>
              </w:rPr>
              <w:t>2.818±0.906</w:t>
            </w:r>
          </w:p>
        </w:tc>
        <w:tc>
          <w:tcPr>
            <w:tcW w:w="2340" w:type="dxa"/>
            <w:shd w:val="clear" w:color="auto" w:fill="FFFFFF"/>
            <w:vAlign w:val="center"/>
          </w:tcPr>
          <w:p w14:paraId="4457308C" w14:textId="77777777" w:rsidR="00D86925" w:rsidRPr="005574CA" w:rsidRDefault="00D86925" w:rsidP="000D1292">
            <w:pPr>
              <w:autoSpaceDE w:val="0"/>
              <w:autoSpaceDN w:val="0"/>
              <w:adjustRightInd w:val="0"/>
              <w:ind w:left="60" w:right="62"/>
              <w:jc w:val="center"/>
              <w:rPr>
                <w:color w:val="000000"/>
              </w:rPr>
            </w:pPr>
            <w:r>
              <w:rPr>
                <w:color w:val="000000"/>
              </w:rPr>
              <w:t>0.991-4.646</w:t>
            </w:r>
          </w:p>
        </w:tc>
      </w:tr>
      <w:tr w:rsidR="00D86925" w:rsidRPr="005574CA" w14:paraId="5494F2D2" w14:textId="77777777" w:rsidTr="000D1292">
        <w:trPr>
          <w:cantSplit/>
          <w:trHeight w:val="165"/>
        </w:trPr>
        <w:tc>
          <w:tcPr>
            <w:tcW w:w="1620" w:type="dxa"/>
            <w:vMerge w:val="restart"/>
            <w:shd w:val="clear" w:color="auto" w:fill="FFFFFF"/>
            <w:vAlign w:val="center"/>
          </w:tcPr>
          <w:p w14:paraId="532D346E" w14:textId="77777777" w:rsidR="00D86925" w:rsidRPr="0065200A" w:rsidRDefault="00D86925" w:rsidP="000D1292">
            <w:pPr>
              <w:autoSpaceDE w:val="0"/>
              <w:autoSpaceDN w:val="0"/>
              <w:adjustRightInd w:val="0"/>
              <w:ind w:left="60" w:right="60"/>
              <w:jc w:val="center"/>
              <w:rPr>
                <w:b/>
                <w:bCs/>
                <w:color w:val="000000"/>
              </w:rPr>
            </w:pPr>
            <w:r w:rsidRPr="0065200A">
              <w:rPr>
                <w:b/>
                <w:bCs/>
                <w:color w:val="000000"/>
              </w:rPr>
              <w:t xml:space="preserve">External rotation </w:t>
            </w:r>
          </w:p>
        </w:tc>
        <w:tc>
          <w:tcPr>
            <w:tcW w:w="1710" w:type="dxa"/>
            <w:vMerge w:val="restart"/>
            <w:shd w:val="clear" w:color="auto" w:fill="FFFFFF"/>
            <w:vAlign w:val="center"/>
          </w:tcPr>
          <w:p w14:paraId="08414AD0" w14:textId="77777777" w:rsidR="00D86925" w:rsidRPr="003C412A" w:rsidRDefault="00D86925" w:rsidP="000D1292">
            <w:pPr>
              <w:autoSpaceDE w:val="0"/>
              <w:autoSpaceDN w:val="0"/>
              <w:adjustRightInd w:val="0"/>
              <w:ind w:left="60" w:right="60"/>
              <w:rPr>
                <w:b/>
                <w:bCs/>
                <w:color w:val="000000"/>
              </w:rPr>
            </w:pPr>
            <w:r>
              <w:rPr>
                <w:b/>
                <w:bCs/>
                <w:color w:val="000000"/>
              </w:rPr>
              <w:t xml:space="preserve">Ultrasound </w:t>
            </w:r>
          </w:p>
        </w:tc>
        <w:tc>
          <w:tcPr>
            <w:tcW w:w="1260" w:type="dxa"/>
            <w:shd w:val="clear" w:color="auto" w:fill="FFFFFF"/>
            <w:vAlign w:val="center"/>
          </w:tcPr>
          <w:p w14:paraId="4BDFC1CA" w14:textId="77777777" w:rsidR="00D86925" w:rsidRPr="003C412A" w:rsidRDefault="00D86925" w:rsidP="000D1292">
            <w:pPr>
              <w:autoSpaceDE w:val="0"/>
              <w:autoSpaceDN w:val="0"/>
              <w:adjustRightInd w:val="0"/>
              <w:ind w:left="60" w:right="62"/>
              <w:jc w:val="center"/>
              <w:rPr>
                <w:b/>
                <w:bCs/>
                <w:color w:val="000000"/>
              </w:rPr>
            </w:pPr>
            <w:r>
              <w:rPr>
                <w:b/>
                <w:bCs/>
                <w:color w:val="000000"/>
              </w:rPr>
              <w:t xml:space="preserve">Baseline </w:t>
            </w:r>
          </w:p>
        </w:tc>
        <w:tc>
          <w:tcPr>
            <w:tcW w:w="1800" w:type="dxa"/>
            <w:shd w:val="clear" w:color="auto" w:fill="FFFFFF"/>
            <w:vAlign w:val="center"/>
          </w:tcPr>
          <w:p w14:paraId="621A2D02" w14:textId="77777777" w:rsidR="00D86925" w:rsidRPr="005574CA" w:rsidRDefault="00D86925" w:rsidP="000D1292">
            <w:pPr>
              <w:autoSpaceDE w:val="0"/>
              <w:autoSpaceDN w:val="0"/>
              <w:adjustRightInd w:val="0"/>
              <w:ind w:left="60" w:right="62"/>
              <w:jc w:val="center"/>
              <w:rPr>
                <w:color w:val="000000"/>
              </w:rPr>
            </w:pPr>
            <w:r>
              <w:rPr>
                <w:color w:val="000000"/>
              </w:rPr>
              <w:t>4.273±0.906</w:t>
            </w:r>
          </w:p>
        </w:tc>
        <w:tc>
          <w:tcPr>
            <w:tcW w:w="2340" w:type="dxa"/>
            <w:shd w:val="clear" w:color="auto" w:fill="FFFFFF"/>
            <w:vAlign w:val="center"/>
          </w:tcPr>
          <w:p w14:paraId="213DA2A2" w14:textId="77777777" w:rsidR="00D86925" w:rsidRPr="005574CA" w:rsidRDefault="00D86925" w:rsidP="000D1292">
            <w:pPr>
              <w:autoSpaceDE w:val="0"/>
              <w:autoSpaceDN w:val="0"/>
              <w:adjustRightInd w:val="0"/>
              <w:ind w:left="60" w:right="62"/>
              <w:jc w:val="center"/>
              <w:rPr>
                <w:color w:val="000000"/>
              </w:rPr>
            </w:pPr>
            <w:r>
              <w:rPr>
                <w:color w:val="000000"/>
              </w:rPr>
              <w:t>2.445-6.100</w:t>
            </w:r>
          </w:p>
        </w:tc>
      </w:tr>
      <w:tr w:rsidR="00D86925" w:rsidRPr="005574CA" w14:paraId="4A926B84" w14:textId="77777777" w:rsidTr="000D1292">
        <w:trPr>
          <w:cantSplit/>
          <w:trHeight w:val="165"/>
        </w:trPr>
        <w:tc>
          <w:tcPr>
            <w:tcW w:w="1620" w:type="dxa"/>
            <w:vMerge/>
            <w:shd w:val="clear" w:color="auto" w:fill="FFFFFF"/>
            <w:vAlign w:val="center"/>
          </w:tcPr>
          <w:p w14:paraId="7134578D" w14:textId="77777777" w:rsidR="00D86925" w:rsidRDefault="00D86925" w:rsidP="000D1292">
            <w:pPr>
              <w:autoSpaceDE w:val="0"/>
              <w:autoSpaceDN w:val="0"/>
              <w:adjustRightInd w:val="0"/>
              <w:ind w:left="60" w:right="60"/>
              <w:jc w:val="center"/>
              <w:rPr>
                <w:color w:val="000000"/>
              </w:rPr>
            </w:pPr>
          </w:p>
        </w:tc>
        <w:tc>
          <w:tcPr>
            <w:tcW w:w="1710" w:type="dxa"/>
            <w:vMerge/>
            <w:shd w:val="clear" w:color="auto" w:fill="FFFFFF"/>
            <w:vAlign w:val="center"/>
          </w:tcPr>
          <w:p w14:paraId="000FA055" w14:textId="77777777" w:rsidR="00D86925"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728683C4"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FFFFFF"/>
            <w:vAlign w:val="center"/>
          </w:tcPr>
          <w:p w14:paraId="2D79DA76" w14:textId="77777777" w:rsidR="00D86925" w:rsidRPr="005574CA" w:rsidRDefault="00D86925" w:rsidP="000D1292">
            <w:pPr>
              <w:autoSpaceDE w:val="0"/>
              <w:autoSpaceDN w:val="0"/>
              <w:adjustRightInd w:val="0"/>
              <w:ind w:left="60" w:right="62"/>
              <w:jc w:val="center"/>
              <w:rPr>
                <w:color w:val="000000"/>
              </w:rPr>
            </w:pPr>
            <w:r>
              <w:rPr>
                <w:color w:val="000000"/>
              </w:rPr>
              <w:t>3.636±0.643</w:t>
            </w:r>
          </w:p>
        </w:tc>
        <w:tc>
          <w:tcPr>
            <w:tcW w:w="2340" w:type="dxa"/>
            <w:shd w:val="clear" w:color="auto" w:fill="FFFFFF"/>
            <w:vAlign w:val="center"/>
          </w:tcPr>
          <w:p w14:paraId="36BEA37B" w14:textId="77777777" w:rsidR="00D86925" w:rsidRPr="005574CA" w:rsidRDefault="00D86925" w:rsidP="000D1292">
            <w:pPr>
              <w:autoSpaceDE w:val="0"/>
              <w:autoSpaceDN w:val="0"/>
              <w:adjustRightInd w:val="0"/>
              <w:ind w:left="60" w:right="62"/>
              <w:jc w:val="center"/>
              <w:rPr>
                <w:color w:val="000000"/>
              </w:rPr>
            </w:pPr>
            <w:r>
              <w:rPr>
                <w:color w:val="000000"/>
              </w:rPr>
              <w:t>2.338-4.935</w:t>
            </w:r>
          </w:p>
        </w:tc>
      </w:tr>
      <w:tr w:rsidR="00D86925" w:rsidRPr="005574CA" w14:paraId="2C509380" w14:textId="77777777" w:rsidTr="000D1292">
        <w:trPr>
          <w:cantSplit/>
          <w:trHeight w:val="96"/>
        </w:trPr>
        <w:tc>
          <w:tcPr>
            <w:tcW w:w="1620" w:type="dxa"/>
            <w:vMerge/>
            <w:shd w:val="clear" w:color="auto" w:fill="FFFFFF"/>
            <w:vAlign w:val="center"/>
          </w:tcPr>
          <w:p w14:paraId="6E338BE1" w14:textId="77777777" w:rsidR="00D86925" w:rsidRDefault="00D86925" w:rsidP="000D1292">
            <w:pPr>
              <w:autoSpaceDE w:val="0"/>
              <w:autoSpaceDN w:val="0"/>
              <w:adjustRightInd w:val="0"/>
              <w:ind w:left="60" w:right="60"/>
              <w:jc w:val="center"/>
              <w:rPr>
                <w:color w:val="000000"/>
              </w:rPr>
            </w:pPr>
          </w:p>
        </w:tc>
        <w:tc>
          <w:tcPr>
            <w:tcW w:w="1710" w:type="dxa"/>
            <w:vMerge/>
            <w:shd w:val="clear" w:color="auto" w:fill="FFFFFF"/>
            <w:vAlign w:val="center"/>
          </w:tcPr>
          <w:p w14:paraId="4A8A2A47" w14:textId="77777777" w:rsidR="00D86925"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3184C33B"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4</w:t>
            </w:r>
            <w:r w:rsidRPr="004B64EF">
              <w:rPr>
                <w:b/>
                <w:bCs/>
                <w:color w:val="000000"/>
                <w:vertAlign w:val="superscript"/>
              </w:rPr>
              <w:t>th</w:t>
            </w:r>
            <w:r>
              <w:rPr>
                <w:b/>
                <w:bCs/>
                <w:color w:val="000000"/>
              </w:rPr>
              <w:t xml:space="preserve"> week</w:t>
            </w:r>
          </w:p>
        </w:tc>
        <w:tc>
          <w:tcPr>
            <w:tcW w:w="1800" w:type="dxa"/>
            <w:shd w:val="clear" w:color="auto" w:fill="FFFFFF"/>
            <w:vAlign w:val="center"/>
          </w:tcPr>
          <w:p w14:paraId="4D427551" w14:textId="77777777" w:rsidR="00D86925" w:rsidRPr="005574CA" w:rsidRDefault="00D86925" w:rsidP="000D1292">
            <w:pPr>
              <w:autoSpaceDE w:val="0"/>
              <w:autoSpaceDN w:val="0"/>
              <w:adjustRightInd w:val="0"/>
              <w:ind w:left="60" w:right="62"/>
              <w:jc w:val="center"/>
              <w:rPr>
                <w:color w:val="000000"/>
              </w:rPr>
            </w:pPr>
            <w:r>
              <w:rPr>
                <w:color w:val="000000"/>
              </w:rPr>
              <w:t>2.864±0.592</w:t>
            </w:r>
          </w:p>
        </w:tc>
        <w:tc>
          <w:tcPr>
            <w:tcW w:w="2340" w:type="dxa"/>
            <w:shd w:val="clear" w:color="auto" w:fill="FFFFFF"/>
            <w:vAlign w:val="center"/>
          </w:tcPr>
          <w:p w14:paraId="099B77D3" w14:textId="77777777" w:rsidR="00D86925" w:rsidRPr="005574CA" w:rsidRDefault="00D86925" w:rsidP="000D1292">
            <w:pPr>
              <w:autoSpaceDE w:val="0"/>
              <w:autoSpaceDN w:val="0"/>
              <w:adjustRightInd w:val="0"/>
              <w:ind w:left="60" w:right="62"/>
              <w:jc w:val="center"/>
              <w:rPr>
                <w:color w:val="000000"/>
              </w:rPr>
            </w:pPr>
            <w:r>
              <w:rPr>
                <w:color w:val="000000"/>
              </w:rPr>
              <w:t>1.669-4.058</w:t>
            </w:r>
          </w:p>
        </w:tc>
      </w:tr>
      <w:tr w:rsidR="00D86925" w:rsidRPr="005574CA" w14:paraId="6E646D98" w14:textId="77777777" w:rsidTr="000D1292">
        <w:trPr>
          <w:cantSplit/>
          <w:trHeight w:val="150"/>
        </w:trPr>
        <w:tc>
          <w:tcPr>
            <w:tcW w:w="1620" w:type="dxa"/>
            <w:vMerge/>
            <w:shd w:val="clear" w:color="auto" w:fill="FFFFFF"/>
            <w:vAlign w:val="center"/>
          </w:tcPr>
          <w:p w14:paraId="2A3751AB" w14:textId="77777777" w:rsidR="00D86925" w:rsidRDefault="00D86925" w:rsidP="000D1292">
            <w:pPr>
              <w:autoSpaceDE w:val="0"/>
              <w:autoSpaceDN w:val="0"/>
              <w:adjustRightInd w:val="0"/>
              <w:ind w:left="60" w:right="60"/>
              <w:jc w:val="center"/>
              <w:rPr>
                <w:color w:val="000000"/>
              </w:rPr>
            </w:pPr>
          </w:p>
        </w:tc>
        <w:tc>
          <w:tcPr>
            <w:tcW w:w="1710" w:type="dxa"/>
            <w:vMerge w:val="restart"/>
            <w:shd w:val="clear" w:color="auto" w:fill="FFFFFF"/>
            <w:vAlign w:val="center"/>
          </w:tcPr>
          <w:p w14:paraId="2744E17E" w14:textId="77777777" w:rsidR="00D86925" w:rsidRPr="003C412A" w:rsidRDefault="00D86925" w:rsidP="000D1292">
            <w:pPr>
              <w:autoSpaceDE w:val="0"/>
              <w:autoSpaceDN w:val="0"/>
              <w:adjustRightInd w:val="0"/>
              <w:ind w:left="60" w:right="60"/>
              <w:jc w:val="center"/>
              <w:rPr>
                <w:b/>
                <w:bCs/>
                <w:color w:val="000000"/>
              </w:rPr>
            </w:pPr>
            <w:r>
              <w:rPr>
                <w:b/>
                <w:bCs/>
                <w:color w:val="000000"/>
              </w:rPr>
              <w:t xml:space="preserve">Laser </w:t>
            </w:r>
          </w:p>
        </w:tc>
        <w:tc>
          <w:tcPr>
            <w:tcW w:w="1260" w:type="dxa"/>
            <w:shd w:val="clear" w:color="auto" w:fill="FFFFFF"/>
            <w:vAlign w:val="center"/>
          </w:tcPr>
          <w:p w14:paraId="188B667C" w14:textId="77777777" w:rsidR="00D86925" w:rsidRPr="003C412A" w:rsidRDefault="00D86925" w:rsidP="000D1292">
            <w:pPr>
              <w:autoSpaceDE w:val="0"/>
              <w:autoSpaceDN w:val="0"/>
              <w:adjustRightInd w:val="0"/>
              <w:ind w:left="60" w:right="62"/>
              <w:jc w:val="center"/>
              <w:rPr>
                <w:b/>
                <w:bCs/>
                <w:color w:val="000000"/>
              </w:rPr>
            </w:pPr>
            <w:r>
              <w:rPr>
                <w:b/>
                <w:bCs/>
                <w:color w:val="000000"/>
              </w:rPr>
              <w:t>Baseline</w:t>
            </w:r>
          </w:p>
        </w:tc>
        <w:tc>
          <w:tcPr>
            <w:tcW w:w="1800" w:type="dxa"/>
            <w:shd w:val="clear" w:color="auto" w:fill="FFFFFF"/>
            <w:vAlign w:val="center"/>
          </w:tcPr>
          <w:p w14:paraId="36E75001" w14:textId="77777777" w:rsidR="00D86925" w:rsidRPr="005574CA" w:rsidRDefault="00D86925" w:rsidP="000D1292">
            <w:pPr>
              <w:autoSpaceDE w:val="0"/>
              <w:autoSpaceDN w:val="0"/>
              <w:adjustRightInd w:val="0"/>
              <w:ind w:left="60" w:right="62"/>
              <w:jc w:val="center"/>
              <w:rPr>
                <w:color w:val="000000"/>
              </w:rPr>
            </w:pPr>
            <w:r>
              <w:rPr>
                <w:color w:val="000000"/>
              </w:rPr>
              <w:t>2.818±0.906</w:t>
            </w:r>
          </w:p>
        </w:tc>
        <w:tc>
          <w:tcPr>
            <w:tcW w:w="2340" w:type="dxa"/>
            <w:shd w:val="clear" w:color="auto" w:fill="FFFFFF"/>
            <w:vAlign w:val="center"/>
          </w:tcPr>
          <w:p w14:paraId="62F50F9A" w14:textId="77777777" w:rsidR="00D86925" w:rsidRPr="005574CA" w:rsidRDefault="00D86925" w:rsidP="000D1292">
            <w:pPr>
              <w:autoSpaceDE w:val="0"/>
              <w:autoSpaceDN w:val="0"/>
              <w:adjustRightInd w:val="0"/>
              <w:ind w:left="60" w:right="62"/>
              <w:jc w:val="center"/>
              <w:rPr>
                <w:color w:val="000000"/>
              </w:rPr>
            </w:pPr>
            <w:r>
              <w:rPr>
                <w:color w:val="000000"/>
              </w:rPr>
              <w:t>0.991-4.646</w:t>
            </w:r>
          </w:p>
        </w:tc>
      </w:tr>
      <w:tr w:rsidR="00D86925" w:rsidRPr="005574CA" w14:paraId="342DFDA8" w14:textId="77777777" w:rsidTr="000D1292">
        <w:trPr>
          <w:cantSplit/>
          <w:trHeight w:val="165"/>
        </w:trPr>
        <w:tc>
          <w:tcPr>
            <w:tcW w:w="1620" w:type="dxa"/>
            <w:vMerge/>
            <w:shd w:val="clear" w:color="auto" w:fill="FFFFFF"/>
            <w:vAlign w:val="center"/>
          </w:tcPr>
          <w:p w14:paraId="1DCD5A94" w14:textId="77777777" w:rsidR="00D86925" w:rsidRDefault="00D86925" w:rsidP="000D1292">
            <w:pPr>
              <w:autoSpaceDE w:val="0"/>
              <w:autoSpaceDN w:val="0"/>
              <w:adjustRightInd w:val="0"/>
              <w:ind w:left="60" w:right="60"/>
              <w:jc w:val="center"/>
              <w:rPr>
                <w:color w:val="000000"/>
              </w:rPr>
            </w:pPr>
          </w:p>
        </w:tc>
        <w:tc>
          <w:tcPr>
            <w:tcW w:w="1710" w:type="dxa"/>
            <w:vMerge/>
            <w:shd w:val="clear" w:color="auto" w:fill="FFFFFF"/>
            <w:vAlign w:val="center"/>
          </w:tcPr>
          <w:p w14:paraId="6A18AB11"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4F679A12"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2</w:t>
            </w:r>
            <w:r w:rsidRPr="004B64EF">
              <w:rPr>
                <w:b/>
                <w:bCs/>
                <w:color w:val="000000"/>
                <w:vertAlign w:val="superscript"/>
              </w:rPr>
              <w:t>nd</w:t>
            </w:r>
            <w:r>
              <w:rPr>
                <w:b/>
                <w:bCs/>
                <w:color w:val="000000"/>
              </w:rPr>
              <w:t xml:space="preserve"> week </w:t>
            </w:r>
          </w:p>
        </w:tc>
        <w:tc>
          <w:tcPr>
            <w:tcW w:w="1800" w:type="dxa"/>
            <w:shd w:val="clear" w:color="auto" w:fill="FFFFFF"/>
            <w:vAlign w:val="center"/>
          </w:tcPr>
          <w:p w14:paraId="548E77C9" w14:textId="77777777" w:rsidR="00D86925" w:rsidRPr="005574CA" w:rsidRDefault="00D86925" w:rsidP="000D1292">
            <w:pPr>
              <w:autoSpaceDE w:val="0"/>
              <w:autoSpaceDN w:val="0"/>
              <w:adjustRightInd w:val="0"/>
              <w:ind w:left="60" w:right="62"/>
              <w:jc w:val="center"/>
              <w:rPr>
                <w:color w:val="000000"/>
              </w:rPr>
            </w:pPr>
            <w:r>
              <w:rPr>
                <w:color w:val="000000"/>
              </w:rPr>
              <w:t>4.409±0.643</w:t>
            </w:r>
          </w:p>
        </w:tc>
        <w:tc>
          <w:tcPr>
            <w:tcW w:w="2340" w:type="dxa"/>
            <w:shd w:val="clear" w:color="auto" w:fill="FFFFFF"/>
            <w:vAlign w:val="center"/>
          </w:tcPr>
          <w:p w14:paraId="78962C4A" w14:textId="77777777" w:rsidR="00D86925" w:rsidRPr="005574CA" w:rsidRDefault="00D86925" w:rsidP="000D1292">
            <w:pPr>
              <w:autoSpaceDE w:val="0"/>
              <w:autoSpaceDN w:val="0"/>
              <w:adjustRightInd w:val="0"/>
              <w:ind w:left="60" w:right="62"/>
              <w:jc w:val="center"/>
              <w:rPr>
                <w:color w:val="000000"/>
              </w:rPr>
            </w:pPr>
            <w:r>
              <w:rPr>
                <w:color w:val="000000"/>
              </w:rPr>
              <w:t>3.111-5.707</w:t>
            </w:r>
          </w:p>
        </w:tc>
      </w:tr>
      <w:tr w:rsidR="00D86925" w:rsidRPr="005574CA" w14:paraId="6D7A5C20" w14:textId="77777777" w:rsidTr="000D1292">
        <w:trPr>
          <w:cantSplit/>
          <w:trHeight w:val="96"/>
        </w:trPr>
        <w:tc>
          <w:tcPr>
            <w:tcW w:w="1620" w:type="dxa"/>
            <w:vMerge/>
            <w:shd w:val="clear" w:color="auto" w:fill="FFFFFF"/>
            <w:vAlign w:val="center"/>
          </w:tcPr>
          <w:p w14:paraId="6368E9B9" w14:textId="77777777" w:rsidR="00D86925" w:rsidRDefault="00D86925" w:rsidP="000D1292">
            <w:pPr>
              <w:autoSpaceDE w:val="0"/>
              <w:autoSpaceDN w:val="0"/>
              <w:adjustRightInd w:val="0"/>
              <w:ind w:left="60" w:right="60"/>
              <w:jc w:val="center"/>
              <w:rPr>
                <w:color w:val="000000"/>
              </w:rPr>
            </w:pPr>
          </w:p>
        </w:tc>
        <w:tc>
          <w:tcPr>
            <w:tcW w:w="1710" w:type="dxa"/>
            <w:vMerge/>
            <w:shd w:val="clear" w:color="auto" w:fill="FFFFFF"/>
            <w:vAlign w:val="center"/>
          </w:tcPr>
          <w:p w14:paraId="4ADB5A4A" w14:textId="77777777" w:rsidR="00D86925" w:rsidRPr="003C412A" w:rsidRDefault="00D86925" w:rsidP="000D1292">
            <w:pPr>
              <w:autoSpaceDE w:val="0"/>
              <w:autoSpaceDN w:val="0"/>
              <w:adjustRightInd w:val="0"/>
              <w:ind w:left="60" w:right="60"/>
              <w:jc w:val="center"/>
              <w:rPr>
                <w:b/>
                <w:bCs/>
                <w:color w:val="000000"/>
              </w:rPr>
            </w:pPr>
          </w:p>
        </w:tc>
        <w:tc>
          <w:tcPr>
            <w:tcW w:w="1260" w:type="dxa"/>
            <w:shd w:val="clear" w:color="auto" w:fill="FFFFFF"/>
            <w:vAlign w:val="center"/>
          </w:tcPr>
          <w:p w14:paraId="5C239AEE" w14:textId="77777777" w:rsidR="00D86925" w:rsidRPr="003C412A" w:rsidRDefault="00D86925" w:rsidP="000D1292">
            <w:pPr>
              <w:autoSpaceDE w:val="0"/>
              <w:autoSpaceDN w:val="0"/>
              <w:adjustRightInd w:val="0"/>
              <w:ind w:left="60" w:right="62"/>
              <w:jc w:val="center"/>
              <w:rPr>
                <w:b/>
                <w:bCs/>
                <w:color w:val="000000"/>
              </w:rPr>
            </w:pPr>
            <w:r>
              <w:rPr>
                <w:b/>
                <w:bCs/>
                <w:color w:val="000000"/>
              </w:rPr>
              <w:t>At the end of 4</w:t>
            </w:r>
            <w:r w:rsidRPr="004B64EF">
              <w:rPr>
                <w:b/>
                <w:bCs/>
                <w:color w:val="000000"/>
                <w:vertAlign w:val="superscript"/>
              </w:rPr>
              <w:t>th</w:t>
            </w:r>
            <w:r>
              <w:rPr>
                <w:b/>
                <w:bCs/>
                <w:color w:val="000000"/>
              </w:rPr>
              <w:t xml:space="preserve"> week</w:t>
            </w:r>
          </w:p>
        </w:tc>
        <w:tc>
          <w:tcPr>
            <w:tcW w:w="1800" w:type="dxa"/>
            <w:shd w:val="clear" w:color="auto" w:fill="FFFFFF"/>
            <w:vAlign w:val="center"/>
          </w:tcPr>
          <w:p w14:paraId="5CFB7254" w14:textId="77777777" w:rsidR="00D86925" w:rsidRPr="005574CA" w:rsidRDefault="00D86925" w:rsidP="000D1292">
            <w:pPr>
              <w:autoSpaceDE w:val="0"/>
              <w:autoSpaceDN w:val="0"/>
              <w:adjustRightInd w:val="0"/>
              <w:ind w:left="60" w:right="62"/>
              <w:jc w:val="center"/>
              <w:rPr>
                <w:color w:val="000000"/>
              </w:rPr>
            </w:pPr>
            <w:r>
              <w:rPr>
                <w:color w:val="000000"/>
              </w:rPr>
              <w:t>3.955±0.592</w:t>
            </w:r>
          </w:p>
        </w:tc>
        <w:tc>
          <w:tcPr>
            <w:tcW w:w="2340" w:type="dxa"/>
            <w:shd w:val="clear" w:color="auto" w:fill="FFFFFF"/>
            <w:vAlign w:val="center"/>
          </w:tcPr>
          <w:p w14:paraId="355DE080" w14:textId="77777777" w:rsidR="00D86925" w:rsidRPr="005574CA" w:rsidRDefault="00D86925" w:rsidP="000D1292">
            <w:pPr>
              <w:autoSpaceDE w:val="0"/>
              <w:autoSpaceDN w:val="0"/>
              <w:adjustRightInd w:val="0"/>
              <w:ind w:left="60" w:right="62"/>
              <w:jc w:val="center"/>
              <w:rPr>
                <w:color w:val="000000"/>
              </w:rPr>
            </w:pPr>
            <w:r>
              <w:rPr>
                <w:color w:val="000000"/>
              </w:rPr>
              <w:t>2.760-5.149</w:t>
            </w:r>
          </w:p>
        </w:tc>
      </w:tr>
      <w:tr w:rsidR="00D86925" w14:paraId="5FB83AB7" w14:textId="77777777" w:rsidTr="000D1292">
        <w:tblPrEx>
          <w:tblCellMar>
            <w:left w:w="108" w:type="dxa"/>
            <w:right w:w="108" w:type="dxa"/>
          </w:tblCellMar>
        </w:tblPrEx>
        <w:trPr>
          <w:trHeight w:val="173"/>
        </w:trPr>
        <w:tc>
          <w:tcPr>
            <w:tcW w:w="1620" w:type="dxa"/>
            <w:vMerge w:val="restart"/>
          </w:tcPr>
          <w:p w14:paraId="0A2D185C" w14:textId="77777777" w:rsidR="00D86925" w:rsidRPr="0065200A" w:rsidRDefault="00D86925" w:rsidP="000D1292">
            <w:pPr>
              <w:spacing w:line="360" w:lineRule="auto"/>
              <w:rPr>
                <w:b/>
                <w:bCs/>
              </w:rPr>
            </w:pPr>
            <w:r w:rsidRPr="0065200A">
              <w:rPr>
                <w:b/>
                <w:bCs/>
              </w:rPr>
              <w:t xml:space="preserve">Pain </w:t>
            </w:r>
          </w:p>
        </w:tc>
        <w:tc>
          <w:tcPr>
            <w:tcW w:w="1710" w:type="dxa"/>
            <w:vMerge w:val="restart"/>
            <w:shd w:val="clear" w:color="auto" w:fill="auto"/>
          </w:tcPr>
          <w:p w14:paraId="7F0C4813" w14:textId="77777777" w:rsidR="00D86925" w:rsidRPr="0065200A" w:rsidRDefault="00D86925" w:rsidP="000D1292">
            <w:pPr>
              <w:rPr>
                <w:b/>
                <w:bCs/>
              </w:rPr>
            </w:pPr>
            <w:r w:rsidRPr="0065200A">
              <w:rPr>
                <w:b/>
                <w:bCs/>
              </w:rPr>
              <w:t xml:space="preserve">Ultrasound </w:t>
            </w:r>
          </w:p>
        </w:tc>
        <w:tc>
          <w:tcPr>
            <w:tcW w:w="1260" w:type="dxa"/>
            <w:shd w:val="clear" w:color="auto" w:fill="auto"/>
          </w:tcPr>
          <w:p w14:paraId="15360C1F" w14:textId="77777777" w:rsidR="00D86925" w:rsidRPr="0065200A" w:rsidRDefault="00D86925" w:rsidP="000D1292">
            <w:pPr>
              <w:rPr>
                <w:b/>
                <w:bCs/>
              </w:rPr>
            </w:pPr>
            <w:r w:rsidRPr="0065200A">
              <w:rPr>
                <w:b/>
                <w:bCs/>
              </w:rPr>
              <w:t xml:space="preserve">Baseline </w:t>
            </w:r>
          </w:p>
        </w:tc>
        <w:tc>
          <w:tcPr>
            <w:tcW w:w="1800" w:type="dxa"/>
            <w:shd w:val="clear" w:color="auto" w:fill="auto"/>
          </w:tcPr>
          <w:p w14:paraId="557BC79E" w14:textId="77777777" w:rsidR="00D86925" w:rsidRDefault="00D86925" w:rsidP="000D1292">
            <w:pPr>
              <w:jc w:val="center"/>
            </w:pPr>
            <w:r>
              <w:t>11.318±1.212</w:t>
            </w:r>
          </w:p>
        </w:tc>
        <w:tc>
          <w:tcPr>
            <w:tcW w:w="2340" w:type="dxa"/>
            <w:shd w:val="clear" w:color="auto" w:fill="auto"/>
          </w:tcPr>
          <w:p w14:paraId="08A5E7BF" w14:textId="77777777" w:rsidR="00D86925" w:rsidRDefault="00D86925" w:rsidP="000D1292">
            <w:pPr>
              <w:jc w:val="center"/>
            </w:pPr>
            <w:r>
              <w:t>8.873-13.763</w:t>
            </w:r>
          </w:p>
        </w:tc>
      </w:tr>
      <w:tr w:rsidR="00D86925" w14:paraId="4580FC36" w14:textId="77777777" w:rsidTr="000D1292">
        <w:tblPrEx>
          <w:tblCellMar>
            <w:left w:w="108" w:type="dxa"/>
            <w:right w:w="108" w:type="dxa"/>
          </w:tblCellMar>
        </w:tblPrEx>
        <w:trPr>
          <w:trHeight w:val="270"/>
        </w:trPr>
        <w:tc>
          <w:tcPr>
            <w:tcW w:w="1620" w:type="dxa"/>
            <w:vMerge/>
          </w:tcPr>
          <w:p w14:paraId="39B15E64" w14:textId="77777777" w:rsidR="00D86925" w:rsidRDefault="00D86925" w:rsidP="000D1292">
            <w:pPr>
              <w:spacing w:line="360" w:lineRule="auto"/>
            </w:pPr>
          </w:p>
        </w:tc>
        <w:tc>
          <w:tcPr>
            <w:tcW w:w="1710" w:type="dxa"/>
            <w:vMerge/>
            <w:shd w:val="clear" w:color="auto" w:fill="auto"/>
          </w:tcPr>
          <w:p w14:paraId="647EE8FC" w14:textId="77777777" w:rsidR="00D86925" w:rsidRDefault="00D86925" w:rsidP="000D1292"/>
        </w:tc>
        <w:tc>
          <w:tcPr>
            <w:tcW w:w="1260" w:type="dxa"/>
            <w:shd w:val="clear" w:color="auto" w:fill="auto"/>
          </w:tcPr>
          <w:p w14:paraId="73BCF066" w14:textId="77777777" w:rsidR="00D86925" w:rsidRDefault="00D86925" w:rsidP="000D1292">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auto"/>
          </w:tcPr>
          <w:p w14:paraId="325F65A0" w14:textId="77777777" w:rsidR="00D86925" w:rsidRDefault="00D86925" w:rsidP="000D1292">
            <w:pPr>
              <w:jc w:val="center"/>
            </w:pPr>
            <w:r>
              <w:t>16.273±1.043</w:t>
            </w:r>
          </w:p>
        </w:tc>
        <w:tc>
          <w:tcPr>
            <w:tcW w:w="2340" w:type="dxa"/>
            <w:shd w:val="clear" w:color="auto" w:fill="auto"/>
          </w:tcPr>
          <w:p w14:paraId="10CA8C9C" w14:textId="77777777" w:rsidR="00D86925" w:rsidRDefault="00D86925" w:rsidP="000D1292">
            <w:pPr>
              <w:jc w:val="center"/>
            </w:pPr>
            <w:r>
              <w:t>14.168-18.377</w:t>
            </w:r>
          </w:p>
        </w:tc>
      </w:tr>
      <w:tr w:rsidR="00D86925" w14:paraId="61239FD4" w14:textId="77777777" w:rsidTr="000D1292">
        <w:tblPrEx>
          <w:tblCellMar>
            <w:left w:w="108" w:type="dxa"/>
            <w:right w:w="108" w:type="dxa"/>
          </w:tblCellMar>
        </w:tblPrEx>
        <w:trPr>
          <w:trHeight w:val="555"/>
        </w:trPr>
        <w:tc>
          <w:tcPr>
            <w:tcW w:w="1620" w:type="dxa"/>
            <w:vMerge/>
          </w:tcPr>
          <w:p w14:paraId="00587EA9" w14:textId="77777777" w:rsidR="00D86925" w:rsidRDefault="00D86925" w:rsidP="000D1292">
            <w:pPr>
              <w:spacing w:line="360" w:lineRule="auto"/>
            </w:pPr>
          </w:p>
        </w:tc>
        <w:tc>
          <w:tcPr>
            <w:tcW w:w="1710" w:type="dxa"/>
            <w:vMerge/>
            <w:shd w:val="clear" w:color="auto" w:fill="auto"/>
          </w:tcPr>
          <w:p w14:paraId="5DFFC11B" w14:textId="77777777" w:rsidR="00D86925" w:rsidRDefault="00D86925" w:rsidP="000D1292"/>
        </w:tc>
        <w:tc>
          <w:tcPr>
            <w:tcW w:w="1260" w:type="dxa"/>
            <w:shd w:val="clear" w:color="auto" w:fill="auto"/>
          </w:tcPr>
          <w:p w14:paraId="37A00CFD" w14:textId="77777777" w:rsidR="00D86925" w:rsidRDefault="00D86925" w:rsidP="000D1292">
            <w:r>
              <w:rPr>
                <w:b/>
                <w:bCs/>
                <w:color w:val="000000"/>
              </w:rPr>
              <w:t>At the end of 4</w:t>
            </w:r>
            <w:r w:rsidRPr="004B64EF">
              <w:rPr>
                <w:b/>
                <w:bCs/>
                <w:color w:val="000000"/>
                <w:vertAlign w:val="superscript"/>
              </w:rPr>
              <w:t>th</w:t>
            </w:r>
            <w:r>
              <w:rPr>
                <w:b/>
                <w:bCs/>
                <w:color w:val="000000"/>
              </w:rPr>
              <w:t xml:space="preserve"> week</w:t>
            </w:r>
            <w:r>
              <w:t xml:space="preserve"> </w:t>
            </w:r>
          </w:p>
        </w:tc>
        <w:tc>
          <w:tcPr>
            <w:tcW w:w="1800" w:type="dxa"/>
            <w:shd w:val="clear" w:color="auto" w:fill="auto"/>
          </w:tcPr>
          <w:p w14:paraId="121F2885" w14:textId="77777777" w:rsidR="00D86925" w:rsidRDefault="00D86925" w:rsidP="000D1292">
            <w:pPr>
              <w:jc w:val="center"/>
            </w:pPr>
            <w:r>
              <w:t>20.773±1.175</w:t>
            </w:r>
          </w:p>
        </w:tc>
        <w:tc>
          <w:tcPr>
            <w:tcW w:w="2340" w:type="dxa"/>
            <w:shd w:val="clear" w:color="auto" w:fill="auto"/>
          </w:tcPr>
          <w:p w14:paraId="50622B4A" w14:textId="77777777" w:rsidR="00D86925" w:rsidRDefault="00D86925" w:rsidP="000D1292">
            <w:pPr>
              <w:jc w:val="center"/>
            </w:pPr>
            <w:r>
              <w:t>18.402-23.143</w:t>
            </w:r>
          </w:p>
        </w:tc>
      </w:tr>
      <w:tr w:rsidR="00D86925" w14:paraId="029CC299" w14:textId="77777777" w:rsidTr="000D1292">
        <w:tblPrEx>
          <w:tblCellMar>
            <w:left w:w="108" w:type="dxa"/>
            <w:right w:w="108" w:type="dxa"/>
          </w:tblCellMar>
        </w:tblPrEx>
        <w:trPr>
          <w:trHeight w:val="186"/>
        </w:trPr>
        <w:tc>
          <w:tcPr>
            <w:tcW w:w="1620" w:type="dxa"/>
            <w:vMerge/>
          </w:tcPr>
          <w:p w14:paraId="2EB78213" w14:textId="77777777" w:rsidR="00D86925" w:rsidRDefault="00D86925" w:rsidP="000D1292">
            <w:pPr>
              <w:spacing w:line="360" w:lineRule="auto"/>
            </w:pPr>
          </w:p>
        </w:tc>
        <w:tc>
          <w:tcPr>
            <w:tcW w:w="1710" w:type="dxa"/>
            <w:vMerge/>
            <w:shd w:val="clear" w:color="auto" w:fill="auto"/>
          </w:tcPr>
          <w:p w14:paraId="5105E89F" w14:textId="77777777" w:rsidR="00D86925" w:rsidRDefault="00D86925" w:rsidP="000D1292"/>
        </w:tc>
        <w:tc>
          <w:tcPr>
            <w:tcW w:w="1260" w:type="dxa"/>
            <w:shd w:val="clear" w:color="auto" w:fill="auto"/>
          </w:tcPr>
          <w:p w14:paraId="6AB9EDCE" w14:textId="77777777" w:rsidR="00D86925" w:rsidRPr="0065200A" w:rsidRDefault="00D86925" w:rsidP="000D1292">
            <w:pPr>
              <w:rPr>
                <w:b/>
                <w:bCs/>
              </w:rPr>
            </w:pPr>
            <w:r w:rsidRPr="0065200A">
              <w:rPr>
                <w:b/>
                <w:bCs/>
              </w:rPr>
              <w:t>After 1 month</w:t>
            </w:r>
          </w:p>
        </w:tc>
        <w:tc>
          <w:tcPr>
            <w:tcW w:w="1800" w:type="dxa"/>
            <w:shd w:val="clear" w:color="auto" w:fill="auto"/>
          </w:tcPr>
          <w:p w14:paraId="79E4F410" w14:textId="77777777" w:rsidR="00D86925" w:rsidRDefault="00D86925" w:rsidP="000D1292">
            <w:pPr>
              <w:jc w:val="center"/>
            </w:pPr>
            <w:r>
              <w:t>26.727±1.088</w:t>
            </w:r>
          </w:p>
        </w:tc>
        <w:tc>
          <w:tcPr>
            <w:tcW w:w="2340" w:type="dxa"/>
            <w:shd w:val="clear" w:color="auto" w:fill="auto"/>
          </w:tcPr>
          <w:p w14:paraId="5F741028" w14:textId="77777777" w:rsidR="00D86925" w:rsidRDefault="00D86925" w:rsidP="000D1292">
            <w:pPr>
              <w:jc w:val="center"/>
            </w:pPr>
            <w:r>
              <w:t>24.532-28.922</w:t>
            </w:r>
          </w:p>
        </w:tc>
      </w:tr>
      <w:tr w:rsidR="00D86925" w14:paraId="1E2A8DD6" w14:textId="77777777" w:rsidTr="000D1292">
        <w:tblPrEx>
          <w:tblCellMar>
            <w:left w:w="108" w:type="dxa"/>
            <w:right w:w="108" w:type="dxa"/>
          </w:tblCellMar>
        </w:tblPrEx>
        <w:trPr>
          <w:trHeight w:val="218"/>
        </w:trPr>
        <w:tc>
          <w:tcPr>
            <w:tcW w:w="1620" w:type="dxa"/>
            <w:vMerge/>
          </w:tcPr>
          <w:p w14:paraId="52E228EB" w14:textId="77777777" w:rsidR="00D86925" w:rsidRDefault="00D86925" w:rsidP="000D1292">
            <w:pPr>
              <w:spacing w:line="360" w:lineRule="auto"/>
            </w:pPr>
          </w:p>
        </w:tc>
        <w:tc>
          <w:tcPr>
            <w:tcW w:w="1710" w:type="dxa"/>
            <w:vMerge w:val="restart"/>
            <w:shd w:val="clear" w:color="auto" w:fill="auto"/>
          </w:tcPr>
          <w:p w14:paraId="4948A833" w14:textId="77777777" w:rsidR="00D86925" w:rsidRPr="0065200A" w:rsidRDefault="00D86925" w:rsidP="000D1292">
            <w:pPr>
              <w:rPr>
                <w:b/>
                <w:bCs/>
              </w:rPr>
            </w:pPr>
            <w:r w:rsidRPr="0065200A">
              <w:rPr>
                <w:b/>
                <w:bCs/>
              </w:rPr>
              <w:t xml:space="preserve">Laser </w:t>
            </w:r>
          </w:p>
        </w:tc>
        <w:tc>
          <w:tcPr>
            <w:tcW w:w="1260" w:type="dxa"/>
            <w:shd w:val="clear" w:color="auto" w:fill="auto"/>
          </w:tcPr>
          <w:p w14:paraId="03697B6E" w14:textId="77777777" w:rsidR="00D86925" w:rsidRPr="0065200A" w:rsidRDefault="00D86925" w:rsidP="000D1292">
            <w:pPr>
              <w:rPr>
                <w:b/>
                <w:bCs/>
              </w:rPr>
            </w:pPr>
            <w:r w:rsidRPr="0065200A">
              <w:rPr>
                <w:b/>
                <w:bCs/>
              </w:rPr>
              <w:t xml:space="preserve">Baseline </w:t>
            </w:r>
          </w:p>
        </w:tc>
        <w:tc>
          <w:tcPr>
            <w:tcW w:w="1800" w:type="dxa"/>
            <w:shd w:val="clear" w:color="auto" w:fill="auto"/>
          </w:tcPr>
          <w:p w14:paraId="00B0E8B5" w14:textId="77777777" w:rsidR="00D86925" w:rsidRDefault="00D86925" w:rsidP="000D1292">
            <w:pPr>
              <w:jc w:val="center"/>
            </w:pPr>
            <w:r>
              <w:t>9.455±1.212</w:t>
            </w:r>
          </w:p>
        </w:tc>
        <w:tc>
          <w:tcPr>
            <w:tcW w:w="2340" w:type="dxa"/>
            <w:shd w:val="clear" w:color="auto" w:fill="auto"/>
          </w:tcPr>
          <w:p w14:paraId="1DDC0EA5" w14:textId="77777777" w:rsidR="00D86925" w:rsidRDefault="00D86925" w:rsidP="000D1292">
            <w:pPr>
              <w:jc w:val="center"/>
            </w:pPr>
            <w:r>
              <w:t>7.010-11.899</w:t>
            </w:r>
          </w:p>
        </w:tc>
      </w:tr>
      <w:tr w:rsidR="00D86925" w14:paraId="2F471934" w14:textId="77777777" w:rsidTr="000D1292">
        <w:tblPrEx>
          <w:tblCellMar>
            <w:left w:w="108" w:type="dxa"/>
            <w:right w:w="108" w:type="dxa"/>
          </w:tblCellMar>
        </w:tblPrEx>
        <w:trPr>
          <w:trHeight w:val="225"/>
        </w:trPr>
        <w:tc>
          <w:tcPr>
            <w:tcW w:w="1620" w:type="dxa"/>
            <w:vMerge/>
          </w:tcPr>
          <w:p w14:paraId="61900B11" w14:textId="77777777" w:rsidR="00D86925" w:rsidRDefault="00D86925" w:rsidP="000D1292">
            <w:pPr>
              <w:spacing w:line="360" w:lineRule="auto"/>
            </w:pPr>
          </w:p>
        </w:tc>
        <w:tc>
          <w:tcPr>
            <w:tcW w:w="1710" w:type="dxa"/>
            <w:vMerge/>
            <w:shd w:val="clear" w:color="auto" w:fill="auto"/>
          </w:tcPr>
          <w:p w14:paraId="6E0575D5" w14:textId="77777777" w:rsidR="00D86925" w:rsidRDefault="00D86925" w:rsidP="000D1292"/>
        </w:tc>
        <w:tc>
          <w:tcPr>
            <w:tcW w:w="1260" w:type="dxa"/>
            <w:shd w:val="clear" w:color="auto" w:fill="auto"/>
          </w:tcPr>
          <w:p w14:paraId="62866F0D" w14:textId="77777777" w:rsidR="00D86925" w:rsidRDefault="00D86925" w:rsidP="000D1292">
            <w:r>
              <w:rPr>
                <w:b/>
                <w:bCs/>
                <w:color w:val="000000"/>
              </w:rPr>
              <w:t>At the end of 2</w:t>
            </w:r>
            <w:r w:rsidRPr="004B64EF">
              <w:rPr>
                <w:b/>
                <w:bCs/>
                <w:color w:val="000000"/>
                <w:vertAlign w:val="superscript"/>
              </w:rPr>
              <w:t>nd</w:t>
            </w:r>
            <w:r>
              <w:rPr>
                <w:b/>
                <w:bCs/>
                <w:color w:val="000000"/>
              </w:rPr>
              <w:t xml:space="preserve"> week</w:t>
            </w:r>
          </w:p>
        </w:tc>
        <w:tc>
          <w:tcPr>
            <w:tcW w:w="1800" w:type="dxa"/>
            <w:shd w:val="clear" w:color="auto" w:fill="auto"/>
          </w:tcPr>
          <w:p w14:paraId="5A5F3D88" w14:textId="77777777" w:rsidR="00D86925" w:rsidRDefault="00D86925" w:rsidP="000D1292">
            <w:pPr>
              <w:jc w:val="center"/>
            </w:pPr>
            <w:r>
              <w:t>13.8644±1.043</w:t>
            </w:r>
          </w:p>
        </w:tc>
        <w:tc>
          <w:tcPr>
            <w:tcW w:w="2340" w:type="dxa"/>
            <w:shd w:val="clear" w:color="auto" w:fill="auto"/>
          </w:tcPr>
          <w:p w14:paraId="12C87542" w14:textId="77777777" w:rsidR="00D86925" w:rsidRDefault="00D86925" w:rsidP="000D1292">
            <w:pPr>
              <w:jc w:val="center"/>
            </w:pPr>
            <w:r>
              <w:t>11.759-15.968</w:t>
            </w:r>
          </w:p>
        </w:tc>
      </w:tr>
      <w:tr w:rsidR="00D86925" w14:paraId="00B62D1F" w14:textId="77777777" w:rsidTr="000D1292">
        <w:tblPrEx>
          <w:tblCellMar>
            <w:left w:w="108" w:type="dxa"/>
            <w:right w:w="108" w:type="dxa"/>
          </w:tblCellMar>
        </w:tblPrEx>
        <w:trPr>
          <w:trHeight w:val="255"/>
        </w:trPr>
        <w:tc>
          <w:tcPr>
            <w:tcW w:w="1620" w:type="dxa"/>
            <w:vMerge/>
          </w:tcPr>
          <w:p w14:paraId="559EAA85" w14:textId="77777777" w:rsidR="00D86925" w:rsidRDefault="00D86925" w:rsidP="000D1292">
            <w:pPr>
              <w:spacing w:line="360" w:lineRule="auto"/>
            </w:pPr>
          </w:p>
        </w:tc>
        <w:tc>
          <w:tcPr>
            <w:tcW w:w="1710" w:type="dxa"/>
            <w:vMerge/>
            <w:shd w:val="clear" w:color="auto" w:fill="auto"/>
          </w:tcPr>
          <w:p w14:paraId="430086DC" w14:textId="77777777" w:rsidR="00D86925" w:rsidRDefault="00D86925" w:rsidP="000D1292"/>
        </w:tc>
        <w:tc>
          <w:tcPr>
            <w:tcW w:w="1260" w:type="dxa"/>
            <w:shd w:val="clear" w:color="auto" w:fill="auto"/>
          </w:tcPr>
          <w:p w14:paraId="064277E6" w14:textId="77777777" w:rsidR="00D86925" w:rsidRDefault="00D86925" w:rsidP="000D1292">
            <w:r>
              <w:rPr>
                <w:b/>
                <w:bCs/>
                <w:color w:val="000000"/>
              </w:rPr>
              <w:t>At the end of 4</w:t>
            </w:r>
            <w:r w:rsidRPr="004B64EF">
              <w:rPr>
                <w:b/>
                <w:bCs/>
                <w:color w:val="000000"/>
                <w:vertAlign w:val="superscript"/>
              </w:rPr>
              <w:t>th</w:t>
            </w:r>
            <w:r>
              <w:rPr>
                <w:b/>
                <w:bCs/>
                <w:color w:val="000000"/>
              </w:rPr>
              <w:t xml:space="preserve"> week</w:t>
            </w:r>
          </w:p>
        </w:tc>
        <w:tc>
          <w:tcPr>
            <w:tcW w:w="1800" w:type="dxa"/>
            <w:shd w:val="clear" w:color="auto" w:fill="auto"/>
          </w:tcPr>
          <w:p w14:paraId="3EFE5B17" w14:textId="77777777" w:rsidR="00D86925" w:rsidRDefault="00D86925" w:rsidP="000D1292">
            <w:r>
              <w:t>18.045±1.175</w:t>
            </w:r>
          </w:p>
        </w:tc>
        <w:tc>
          <w:tcPr>
            <w:tcW w:w="2340" w:type="dxa"/>
            <w:shd w:val="clear" w:color="auto" w:fill="auto"/>
          </w:tcPr>
          <w:p w14:paraId="3EF96576" w14:textId="77777777" w:rsidR="00D86925" w:rsidRDefault="00D86925" w:rsidP="000D1292">
            <w:r>
              <w:t>15.675-20.416</w:t>
            </w:r>
          </w:p>
        </w:tc>
      </w:tr>
      <w:tr w:rsidR="00D86925" w14:paraId="36888FFF" w14:textId="77777777" w:rsidTr="000D1292">
        <w:tblPrEx>
          <w:tblCellMar>
            <w:left w:w="108" w:type="dxa"/>
            <w:right w:w="108" w:type="dxa"/>
          </w:tblCellMar>
        </w:tblPrEx>
        <w:trPr>
          <w:trHeight w:val="188"/>
        </w:trPr>
        <w:tc>
          <w:tcPr>
            <w:tcW w:w="1620" w:type="dxa"/>
            <w:vMerge/>
          </w:tcPr>
          <w:p w14:paraId="67EDBC26" w14:textId="77777777" w:rsidR="00D86925" w:rsidRDefault="00D86925" w:rsidP="000D1292">
            <w:pPr>
              <w:spacing w:line="360" w:lineRule="auto"/>
            </w:pPr>
          </w:p>
        </w:tc>
        <w:tc>
          <w:tcPr>
            <w:tcW w:w="1710" w:type="dxa"/>
            <w:vMerge/>
            <w:shd w:val="clear" w:color="auto" w:fill="auto"/>
          </w:tcPr>
          <w:p w14:paraId="2657FF5C" w14:textId="77777777" w:rsidR="00D86925" w:rsidRDefault="00D86925" w:rsidP="000D1292"/>
        </w:tc>
        <w:tc>
          <w:tcPr>
            <w:tcW w:w="1260" w:type="dxa"/>
            <w:shd w:val="clear" w:color="auto" w:fill="auto"/>
          </w:tcPr>
          <w:p w14:paraId="18EC2D8A" w14:textId="77777777" w:rsidR="00D86925" w:rsidRPr="0065200A" w:rsidRDefault="00D86925" w:rsidP="000D1292">
            <w:pPr>
              <w:rPr>
                <w:b/>
                <w:bCs/>
              </w:rPr>
            </w:pPr>
            <w:r w:rsidRPr="0065200A">
              <w:rPr>
                <w:b/>
                <w:bCs/>
              </w:rPr>
              <w:t xml:space="preserve">After 1 month </w:t>
            </w:r>
          </w:p>
        </w:tc>
        <w:tc>
          <w:tcPr>
            <w:tcW w:w="1800" w:type="dxa"/>
            <w:shd w:val="clear" w:color="auto" w:fill="auto"/>
          </w:tcPr>
          <w:p w14:paraId="379BB4B1" w14:textId="77777777" w:rsidR="00D86925" w:rsidRDefault="00D86925" w:rsidP="000D1292">
            <w:r>
              <w:t>23.955±1.088</w:t>
            </w:r>
          </w:p>
        </w:tc>
        <w:tc>
          <w:tcPr>
            <w:tcW w:w="2340" w:type="dxa"/>
            <w:shd w:val="clear" w:color="auto" w:fill="auto"/>
          </w:tcPr>
          <w:p w14:paraId="6B6FAE8F" w14:textId="77777777" w:rsidR="00D86925" w:rsidRDefault="00D86925" w:rsidP="000D1292">
            <w:r>
              <w:t>21.759-26.150</w:t>
            </w:r>
          </w:p>
        </w:tc>
      </w:tr>
    </w:tbl>
    <w:p w14:paraId="300900C8" w14:textId="77777777" w:rsidR="00D86925" w:rsidRDefault="00D86925" w:rsidP="00D86925">
      <w:pPr>
        <w:spacing w:line="360" w:lineRule="auto"/>
        <w:jc w:val="both"/>
      </w:pPr>
    </w:p>
    <w:p w14:paraId="646FB5A5" w14:textId="77777777" w:rsidR="00D86925" w:rsidRDefault="00D86925" w:rsidP="00D86925">
      <w:pPr>
        <w:spacing w:line="360" w:lineRule="auto"/>
        <w:rPr>
          <w:b/>
          <w:bCs/>
        </w:rPr>
      </w:pPr>
      <w:r>
        <w:rPr>
          <w:b/>
          <w:bCs/>
        </w:rPr>
        <w:t>Between group analysis:</w:t>
      </w:r>
    </w:p>
    <w:p w14:paraId="2C98759A" w14:textId="77777777" w:rsidR="00D86925" w:rsidRDefault="00D86925" w:rsidP="00D86925">
      <w:pPr>
        <w:spacing w:line="360" w:lineRule="auto"/>
        <w:ind w:firstLine="720"/>
        <w:jc w:val="both"/>
        <w:rPr>
          <w:color w:val="000000"/>
        </w:rPr>
      </w:pPr>
      <w:r w:rsidRPr="008132DC">
        <w:t>Table 4 explain</w:t>
      </w:r>
      <w:r>
        <w:t>s</w:t>
      </w:r>
      <w:r w:rsidRPr="008132DC">
        <w:t xml:space="preserve"> between group analysis which was done at end of the 4</w:t>
      </w:r>
      <w:r w:rsidRPr="008132DC">
        <w:rPr>
          <w:vertAlign w:val="superscript"/>
        </w:rPr>
        <w:t>th</w:t>
      </w:r>
      <w:r w:rsidRPr="008132DC">
        <w:t xml:space="preserve"> week of treatment session in which there was significant improvement in flexion range of motion in both group</w:t>
      </w:r>
      <w:r>
        <w:t>s</w:t>
      </w:r>
      <w:r w:rsidRPr="008132DC">
        <w:t xml:space="preserve"> with mean and standard deviation of (</w:t>
      </w:r>
      <w:r w:rsidRPr="008132DC">
        <w:rPr>
          <w:color w:val="000000"/>
        </w:rPr>
        <w:t>12.727±1.663, 10.909±1.663)</w:t>
      </w:r>
      <w:r>
        <w:rPr>
          <w:color w:val="000000"/>
        </w:rPr>
        <w:t xml:space="preserve"> in ultrasound and laser therapy respectively. But more improvement can be seen in ultrasound group than in laser group with mean difference of approximately 2. The figure depicts Penn shoulder score between group where linear improvement could be observed in groups however, ultrasound group showed larger improvement.</w:t>
      </w:r>
    </w:p>
    <w:p w14:paraId="6FE455AE" w14:textId="77777777" w:rsidR="00D86925" w:rsidRDefault="00D86925" w:rsidP="00D86925">
      <w:pPr>
        <w:spacing w:line="360" w:lineRule="auto"/>
        <w:jc w:val="both"/>
        <w:rPr>
          <w:color w:val="000000"/>
        </w:rPr>
      </w:pPr>
    </w:p>
    <w:tbl>
      <w:tblPr>
        <w:tblStyle w:val="TableGrid"/>
        <w:tblW w:w="9364" w:type="dxa"/>
        <w:jc w:val="center"/>
        <w:tblLook w:val="0000" w:firstRow="0" w:lastRow="0" w:firstColumn="0" w:lastColumn="0" w:noHBand="0" w:noVBand="0"/>
      </w:tblPr>
      <w:tblGrid>
        <w:gridCol w:w="2212"/>
        <w:gridCol w:w="1548"/>
        <w:gridCol w:w="1548"/>
        <w:gridCol w:w="1350"/>
        <w:gridCol w:w="875"/>
        <w:gridCol w:w="929"/>
        <w:gridCol w:w="902"/>
      </w:tblGrid>
      <w:tr w:rsidR="00D86925" w14:paraId="67015978" w14:textId="77777777" w:rsidTr="000D1292">
        <w:trPr>
          <w:trHeight w:val="593"/>
          <w:jc w:val="center"/>
        </w:trPr>
        <w:tc>
          <w:tcPr>
            <w:tcW w:w="9364" w:type="dxa"/>
            <w:gridSpan w:val="7"/>
          </w:tcPr>
          <w:p w14:paraId="25B7F204" w14:textId="77777777" w:rsidR="00D86925" w:rsidRPr="001501D0" w:rsidRDefault="00D86925" w:rsidP="000D1292">
            <w:pPr>
              <w:spacing w:line="360" w:lineRule="auto"/>
              <w:jc w:val="center"/>
              <w:rPr>
                <w:b/>
              </w:rPr>
            </w:pPr>
            <w:r w:rsidRPr="001501D0">
              <w:rPr>
                <w:b/>
                <w:bCs/>
              </w:rPr>
              <w:t>Table 4– Summary table of effects in outcome measures</w:t>
            </w:r>
          </w:p>
          <w:p w14:paraId="1CCC5C65" w14:textId="77777777" w:rsidR="00D86925" w:rsidRDefault="00D86925" w:rsidP="000D1292">
            <w:pPr>
              <w:spacing w:line="360" w:lineRule="auto"/>
              <w:rPr>
                <w:b/>
              </w:rPr>
            </w:pPr>
          </w:p>
        </w:tc>
      </w:tr>
      <w:tr w:rsidR="00D86925" w:rsidRPr="001501D0" w14:paraId="5900F304" w14:textId="77777777" w:rsidTr="000D1292">
        <w:tblPrEx>
          <w:tblLook w:val="04A0" w:firstRow="1" w:lastRow="0" w:firstColumn="1" w:lastColumn="0" w:noHBand="0" w:noVBand="1"/>
        </w:tblPrEx>
        <w:trPr>
          <w:trHeight w:val="646"/>
          <w:jc w:val="center"/>
        </w:trPr>
        <w:tc>
          <w:tcPr>
            <w:tcW w:w="2212" w:type="dxa"/>
            <w:vMerge w:val="restart"/>
            <w:vAlign w:val="center"/>
          </w:tcPr>
          <w:p w14:paraId="39D23513" w14:textId="77777777" w:rsidR="00D86925" w:rsidRPr="001501D0" w:rsidRDefault="00D86925" w:rsidP="000D1292">
            <w:pPr>
              <w:spacing w:line="360" w:lineRule="auto"/>
              <w:jc w:val="center"/>
              <w:rPr>
                <w:b/>
              </w:rPr>
            </w:pPr>
            <w:r w:rsidRPr="001501D0">
              <w:rPr>
                <w:b/>
              </w:rPr>
              <w:t>Measure</w:t>
            </w:r>
          </w:p>
        </w:tc>
        <w:tc>
          <w:tcPr>
            <w:tcW w:w="3096" w:type="dxa"/>
            <w:gridSpan w:val="2"/>
            <w:vAlign w:val="center"/>
          </w:tcPr>
          <w:p w14:paraId="504AE3A2" w14:textId="77777777" w:rsidR="00D86925" w:rsidRPr="001501D0" w:rsidRDefault="00D86925" w:rsidP="000D1292">
            <w:pPr>
              <w:spacing w:line="360" w:lineRule="auto"/>
              <w:jc w:val="center"/>
              <w:rPr>
                <w:b/>
              </w:rPr>
            </w:pPr>
            <w:r w:rsidRPr="001501D0">
              <w:rPr>
                <w:b/>
              </w:rPr>
              <w:t>Last day of treatment at 4</w:t>
            </w:r>
            <w:r w:rsidRPr="001501D0">
              <w:rPr>
                <w:b/>
                <w:vertAlign w:val="superscript"/>
              </w:rPr>
              <w:t>th</w:t>
            </w:r>
            <w:r w:rsidRPr="001501D0">
              <w:rPr>
                <w:b/>
              </w:rPr>
              <w:t xml:space="preserve"> week</w:t>
            </w:r>
          </w:p>
        </w:tc>
        <w:tc>
          <w:tcPr>
            <w:tcW w:w="1350" w:type="dxa"/>
            <w:vMerge w:val="restart"/>
            <w:vAlign w:val="center"/>
          </w:tcPr>
          <w:p w14:paraId="640B8D80" w14:textId="77777777" w:rsidR="00D86925" w:rsidRPr="001501D0" w:rsidRDefault="00D86925" w:rsidP="000D1292">
            <w:pPr>
              <w:spacing w:line="360" w:lineRule="auto"/>
              <w:jc w:val="center"/>
              <w:rPr>
                <w:b/>
              </w:rPr>
            </w:pPr>
            <w:r w:rsidRPr="001501D0">
              <w:rPr>
                <w:b/>
              </w:rPr>
              <w:t>Effect</w:t>
            </w:r>
          </w:p>
        </w:tc>
        <w:tc>
          <w:tcPr>
            <w:tcW w:w="875" w:type="dxa"/>
            <w:vMerge w:val="restart"/>
            <w:vAlign w:val="center"/>
          </w:tcPr>
          <w:p w14:paraId="2A404490" w14:textId="77777777" w:rsidR="00D86925" w:rsidRPr="001501D0" w:rsidRDefault="00D86925" w:rsidP="000D1292">
            <w:pPr>
              <w:spacing w:line="360" w:lineRule="auto"/>
              <w:jc w:val="center"/>
              <w:rPr>
                <w:b/>
              </w:rPr>
            </w:pPr>
            <w:r w:rsidRPr="001501D0">
              <w:rPr>
                <w:b/>
              </w:rPr>
              <w:t>F</w:t>
            </w:r>
          </w:p>
        </w:tc>
        <w:tc>
          <w:tcPr>
            <w:tcW w:w="929" w:type="dxa"/>
            <w:vMerge w:val="restart"/>
            <w:vAlign w:val="center"/>
          </w:tcPr>
          <w:p w14:paraId="7E9312B6" w14:textId="77777777" w:rsidR="00D86925" w:rsidRPr="001501D0" w:rsidRDefault="00D86925" w:rsidP="000D1292">
            <w:pPr>
              <w:spacing w:line="360" w:lineRule="auto"/>
              <w:jc w:val="center"/>
              <w:rPr>
                <w:b/>
              </w:rPr>
            </w:pPr>
            <w:r w:rsidRPr="001501D0">
              <w:rPr>
                <w:b/>
              </w:rPr>
              <w:t>p</w:t>
            </w:r>
          </w:p>
        </w:tc>
        <w:tc>
          <w:tcPr>
            <w:tcW w:w="902" w:type="dxa"/>
            <w:vMerge w:val="restart"/>
            <w:vAlign w:val="center"/>
          </w:tcPr>
          <w:p w14:paraId="6B41DE7B" w14:textId="77777777" w:rsidR="00D86925" w:rsidRPr="001501D0" w:rsidRDefault="00D86925" w:rsidP="000D1292">
            <w:pPr>
              <w:spacing w:line="360" w:lineRule="auto"/>
              <w:jc w:val="center"/>
              <w:rPr>
                <w:b/>
              </w:rPr>
            </w:pPr>
            <w:bookmarkStart w:id="0" w:name="_Hlk137568813"/>
            <w:r w:rsidRPr="001501D0">
              <w:rPr>
                <w:b/>
              </w:rPr>
              <w:t>η2</w:t>
            </w:r>
            <w:bookmarkEnd w:id="0"/>
          </w:p>
        </w:tc>
      </w:tr>
      <w:tr w:rsidR="00D86925" w:rsidRPr="00865E75" w14:paraId="6C296488" w14:textId="77777777" w:rsidTr="000D1292">
        <w:tblPrEx>
          <w:tblLook w:val="04A0" w:firstRow="1" w:lastRow="0" w:firstColumn="1" w:lastColumn="0" w:noHBand="0" w:noVBand="1"/>
        </w:tblPrEx>
        <w:trPr>
          <w:trHeight w:val="990"/>
          <w:jc w:val="center"/>
        </w:trPr>
        <w:tc>
          <w:tcPr>
            <w:tcW w:w="2212" w:type="dxa"/>
            <w:vMerge/>
            <w:vAlign w:val="center"/>
          </w:tcPr>
          <w:p w14:paraId="1477D4AB" w14:textId="77777777" w:rsidR="00D86925" w:rsidRPr="00EA72DE" w:rsidRDefault="00D86925" w:rsidP="000D1292">
            <w:pPr>
              <w:spacing w:line="360" w:lineRule="auto"/>
              <w:jc w:val="center"/>
              <w:rPr>
                <w:b/>
              </w:rPr>
            </w:pPr>
          </w:p>
        </w:tc>
        <w:tc>
          <w:tcPr>
            <w:tcW w:w="1548" w:type="dxa"/>
            <w:vAlign w:val="center"/>
          </w:tcPr>
          <w:p w14:paraId="54267365" w14:textId="77777777" w:rsidR="00D86925" w:rsidRDefault="00D86925" w:rsidP="000D1292">
            <w:pPr>
              <w:spacing w:line="360" w:lineRule="auto"/>
              <w:jc w:val="center"/>
              <w:rPr>
                <w:b/>
              </w:rPr>
            </w:pPr>
            <w:r>
              <w:rPr>
                <w:b/>
              </w:rPr>
              <w:t>ultrasound</w:t>
            </w:r>
          </w:p>
          <w:p w14:paraId="6225CA46" w14:textId="77777777" w:rsidR="00D86925" w:rsidRPr="00EA72DE" w:rsidRDefault="00D86925" w:rsidP="000D1292">
            <w:pPr>
              <w:spacing w:line="360" w:lineRule="auto"/>
              <w:jc w:val="center"/>
              <w:rPr>
                <w:b/>
              </w:rPr>
            </w:pPr>
            <w:r>
              <w:rPr>
                <w:b/>
              </w:rPr>
              <w:t>n=22</w:t>
            </w:r>
          </w:p>
        </w:tc>
        <w:tc>
          <w:tcPr>
            <w:tcW w:w="1548" w:type="dxa"/>
            <w:vAlign w:val="center"/>
          </w:tcPr>
          <w:p w14:paraId="5ECDBE70" w14:textId="77777777" w:rsidR="00D86925" w:rsidRDefault="00D86925" w:rsidP="000D1292">
            <w:pPr>
              <w:spacing w:line="360" w:lineRule="auto"/>
              <w:jc w:val="center"/>
              <w:rPr>
                <w:b/>
              </w:rPr>
            </w:pPr>
            <w:r>
              <w:rPr>
                <w:b/>
              </w:rPr>
              <w:t>Laser</w:t>
            </w:r>
          </w:p>
          <w:p w14:paraId="160FB4D1" w14:textId="77777777" w:rsidR="00D86925" w:rsidRPr="00EA72DE" w:rsidRDefault="00D86925" w:rsidP="000D1292">
            <w:pPr>
              <w:spacing w:line="360" w:lineRule="auto"/>
              <w:jc w:val="center"/>
              <w:rPr>
                <w:b/>
              </w:rPr>
            </w:pPr>
            <w:r>
              <w:rPr>
                <w:b/>
              </w:rPr>
              <w:t>n=22</w:t>
            </w:r>
          </w:p>
        </w:tc>
        <w:tc>
          <w:tcPr>
            <w:tcW w:w="1350" w:type="dxa"/>
            <w:vMerge/>
            <w:vAlign w:val="center"/>
          </w:tcPr>
          <w:p w14:paraId="73987F81" w14:textId="77777777" w:rsidR="00D86925" w:rsidRPr="00EA72DE" w:rsidRDefault="00D86925" w:rsidP="000D1292">
            <w:pPr>
              <w:spacing w:line="360" w:lineRule="auto"/>
              <w:jc w:val="center"/>
              <w:rPr>
                <w:b/>
              </w:rPr>
            </w:pPr>
          </w:p>
        </w:tc>
        <w:tc>
          <w:tcPr>
            <w:tcW w:w="875" w:type="dxa"/>
            <w:vMerge/>
            <w:vAlign w:val="center"/>
          </w:tcPr>
          <w:p w14:paraId="3C605FF0" w14:textId="77777777" w:rsidR="00D86925" w:rsidRPr="00EA72DE" w:rsidRDefault="00D86925" w:rsidP="000D1292">
            <w:pPr>
              <w:spacing w:line="360" w:lineRule="auto"/>
              <w:jc w:val="center"/>
              <w:rPr>
                <w:b/>
              </w:rPr>
            </w:pPr>
          </w:p>
        </w:tc>
        <w:tc>
          <w:tcPr>
            <w:tcW w:w="929" w:type="dxa"/>
            <w:vMerge/>
            <w:vAlign w:val="center"/>
          </w:tcPr>
          <w:p w14:paraId="584D5F90" w14:textId="77777777" w:rsidR="00D86925" w:rsidRPr="00EA72DE" w:rsidRDefault="00D86925" w:rsidP="000D1292">
            <w:pPr>
              <w:spacing w:line="360" w:lineRule="auto"/>
              <w:jc w:val="center"/>
              <w:rPr>
                <w:b/>
              </w:rPr>
            </w:pPr>
          </w:p>
        </w:tc>
        <w:tc>
          <w:tcPr>
            <w:tcW w:w="902" w:type="dxa"/>
            <w:vMerge/>
            <w:vAlign w:val="center"/>
          </w:tcPr>
          <w:p w14:paraId="2B580E4D" w14:textId="77777777" w:rsidR="00D86925" w:rsidRPr="00EA72DE" w:rsidRDefault="00D86925" w:rsidP="000D1292">
            <w:pPr>
              <w:spacing w:line="360" w:lineRule="auto"/>
              <w:jc w:val="center"/>
              <w:rPr>
                <w:b/>
              </w:rPr>
            </w:pPr>
          </w:p>
        </w:tc>
      </w:tr>
      <w:tr w:rsidR="00D86925" w:rsidRPr="00865E75" w14:paraId="789420B2" w14:textId="77777777" w:rsidTr="000D1292">
        <w:tblPrEx>
          <w:tblLook w:val="04A0" w:firstRow="1" w:lastRow="0" w:firstColumn="1" w:lastColumn="0" w:noHBand="0" w:noVBand="1"/>
        </w:tblPrEx>
        <w:trPr>
          <w:trHeight w:val="620"/>
          <w:jc w:val="center"/>
        </w:trPr>
        <w:tc>
          <w:tcPr>
            <w:tcW w:w="2212" w:type="dxa"/>
            <w:vAlign w:val="center"/>
          </w:tcPr>
          <w:p w14:paraId="0B0296F7" w14:textId="77777777" w:rsidR="00D86925" w:rsidRPr="0052301E" w:rsidRDefault="00D86925" w:rsidP="000D1292">
            <w:pPr>
              <w:spacing w:line="360" w:lineRule="auto"/>
              <w:jc w:val="center"/>
              <w:rPr>
                <w:b/>
              </w:rPr>
            </w:pPr>
            <w:r>
              <w:rPr>
                <w:b/>
              </w:rPr>
              <w:t>Flexion</w:t>
            </w:r>
          </w:p>
        </w:tc>
        <w:tc>
          <w:tcPr>
            <w:tcW w:w="1548" w:type="dxa"/>
            <w:vAlign w:val="center"/>
          </w:tcPr>
          <w:p w14:paraId="7D664862" w14:textId="77777777" w:rsidR="00D86925" w:rsidRPr="00D638CD" w:rsidRDefault="00D86925" w:rsidP="000D1292">
            <w:pPr>
              <w:spacing w:line="360" w:lineRule="auto"/>
              <w:jc w:val="center"/>
            </w:pPr>
            <w:r>
              <w:rPr>
                <w:color w:val="000000"/>
              </w:rPr>
              <w:t>12.727±1.663</w:t>
            </w:r>
          </w:p>
        </w:tc>
        <w:tc>
          <w:tcPr>
            <w:tcW w:w="1548" w:type="dxa"/>
            <w:vAlign w:val="center"/>
          </w:tcPr>
          <w:p w14:paraId="57F3E2D1" w14:textId="77777777" w:rsidR="00D86925" w:rsidRPr="00D638CD" w:rsidRDefault="00D86925" w:rsidP="000D1292">
            <w:pPr>
              <w:spacing w:line="360" w:lineRule="auto"/>
              <w:jc w:val="center"/>
            </w:pPr>
            <w:r>
              <w:rPr>
                <w:color w:val="000000"/>
              </w:rPr>
              <w:t>10.909±1.663</w:t>
            </w:r>
          </w:p>
        </w:tc>
        <w:tc>
          <w:tcPr>
            <w:tcW w:w="1350" w:type="dxa"/>
            <w:vAlign w:val="center"/>
          </w:tcPr>
          <w:p w14:paraId="425158A6" w14:textId="77777777" w:rsidR="00D86925" w:rsidRPr="00D638CD" w:rsidRDefault="00D86925" w:rsidP="000D1292">
            <w:pPr>
              <w:spacing w:line="360" w:lineRule="auto"/>
              <w:jc w:val="center"/>
            </w:pPr>
            <w:r>
              <w:t>Group x time</w:t>
            </w:r>
          </w:p>
        </w:tc>
        <w:tc>
          <w:tcPr>
            <w:tcW w:w="875" w:type="dxa"/>
            <w:vAlign w:val="center"/>
          </w:tcPr>
          <w:p w14:paraId="45C2A149" w14:textId="77777777" w:rsidR="00D86925" w:rsidRPr="00D638CD" w:rsidRDefault="00D86925" w:rsidP="000D1292">
            <w:pPr>
              <w:spacing w:line="360" w:lineRule="auto"/>
              <w:jc w:val="center"/>
            </w:pPr>
            <w:r>
              <w:t>3.107</w:t>
            </w:r>
          </w:p>
        </w:tc>
        <w:tc>
          <w:tcPr>
            <w:tcW w:w="929" w:type="dxa"/>
            <w:vAlign w:val="center"/>
          </w:tcPr>
          <w:p w14:paraId="56B24436" w14:textId="77777777" w:rsidR="00D86925" w:rsidRPr="006E7989" w:rsidRDefault="00D86925" w:rsidP="000D1292">
            <w:pPr>
              <w:spacing w:line="360" w:lineRule="auto"/>
              <w:jc w:val="center"/>
              <w:rPr>
                <w:b/>
                <w:bCs/>
              </w:rPr>
            </w:pPr>
            <w:r w:rsidRPr="006E7989">
              <w:rPr>
                <w:b/>
                <w:bCs/>
              </w:rPr>
              <w:t>0.0</w:t>
            </w:r>
            <w:r>
              <w:rPr>
                <w:b/>
                <w:bCs/>
              </w:rPr>
              <w:t>50</w:t>
            </w:r>
          </w:p>
        </w:tc>
        <w:tc>
          <w:tcPr>
            <w:tcW w:w="902" w:type="dxa"/>
            <w:vAlign w:val="center"/>
          </w:tcPr>
          <w:p w14:paraId="0FEFAB87" w14:textId="77777777" w:rsidR="00D86925" w:rsidRPr="00D638CD" w:rsidRDefault="00D86925" w:rsidP="000D1292">
            <w:pPr>
              <w:spacing w:line="360" w:lineRule="auto"/>
              <w:jc w:val="center"/>
            </w:pPr>
            <w:r>
              <w:t>0</w:t>
            </w:r>
            <w:r w:rsidRPr="00546671">
              <w:t>.</w:t>
            </w:r>
            <w:r>
              <w:t>069</w:t>
            </w:r>
          </w:p>
        </w:tc>
      </w:tr>
      <w:tr w:rsidR="00D86925" w:rsidRPr="00865E75" w14:paraId="4FDBC99F" w14:textId="77777777" w:rsidTr="000D1292">
        <w:tblPrEx>
          <w:tblLook w:val="04A0" w:firstRow="1" w:lastRow="0" w:firstColumn="1" w:lastColumn="0" w:noHBand="0" w:noVBand="1"/>
        </w:tblPrEx>
        <w:trPr>
          <w:trHeight w:val="646"/>
          <w:jc w:val="center"/>
        </w:trPr>
        <w:tc>
          <w:tcPr>
            <w:tcW w:w="2212" w:type="dxa"/>
            <w:vAlign w:val="center"/>
          </w:tcPr>
          <w:p w14:paraId="65B757E1" w14:textId="77777777" w:rsidR="00D86925" w:rsidRDefault="00D86925" w:rsidP="000D1292">
            <w:pPr>
              <w:spacing w:line="360" w:lineRule="auto"/>
              <w:jc w:val="center"/>
              <w:rPr>
                <w:b/>
              </w:rPr>
            </w:pPr>
            <w:r>
              <w:rPr>
                <w:b/>
              </w:rPr>
              <w:t>Abduction</w:t>
            </w:r>
          </w:p>
        </w:tc>
        <w:tc>
          <w:tcPr>
            <w:tcW w:w="1548" w:type="dxa"/>
            <w:vAlign w:val="center"/>
          </w:tcPr>
          <w:p w14:paraId="45B33F76" w14:textId="77777777" w:rsidR="00D86925" w:rsidRPr="00556AAE" w:rsidRDefault="00D86925" w:rsidP="000D1292">
            <w:pPr>
              <w:spacing w:line="360" w:lineRule="auto"/>
              <w:jc w:val="center"/>
            </w:pPr>
            <w:r>
              <w:rPr>
                <w:color w:val="000000"/>
              </w:rPr>
              <w:t>9.318±1.860</w:t>
            </w:r>
          </w:p>
        </w:tc>
        <w:tc>
          <w:tcPr>
            <w:tcW w:w="1548" w:type="dxa"/>
            <w:vAlign w:val="center"/>
          </w:tcPr>
          <w:p w14:paraId="08965ADA" w14:textId="77777777" w:rsidR="00D86925" w:rsidRPr="00556AAE" w:rsidRDefault="00D86925" w:rsidP="000D1292">
            <w:pPr>
              <w:spacing w:line="360" w:lineRule="auto"/>
              <w:jc w:val="center"/>
            </w:pPr>
            <w:r>
              <w:rPr>
                <w:color w:val="000000"/>
              </w:rPr>
              <w:t>11.000±1.860</w:t>
            </w:r>
          </w:p>
        </w:tc>
        <w:tc>
          <w:tcPr>
            <w:tcW w:w="1350" w:type="dxa"/>
            <w:vAlign w:val="center"/>
          </w:tcPr>
          <w:p w14:paraId="0B280D87" w14:textId="77777777" w:rsidR="00D86925" w:rsidRDefault="00D86925" w:rsidP="000D1292">
            <w:pPr>
              <w:spacing w:line="360" w:lineRule="auto"/>
              <w:jc w:val="center"/>
            </w:pPr>
            <w:r>
              <w:t>Group x time</w:t>
            </w:r>
          </w:p>
        </w:tc>
        <w:tc>
          <w:tcPr>
            <w:tcW w:w="875" w:type="dxa"/>
            <w:vAlign w:val="center"/>
          </w:tcPr>
          <w:p w14:paraId="1A9BAD97" w14:textId="77777777" w:rsidR="00D86925" w:rsidRPr="00546671" w:rsidRDefault="00D86925" w:rsidP="000D1292">
            <w:pPr>
              <w:spacing w:line="360" w:lineRule="auto"/>
              <w:jc w:val="center"/>
            </w:pPr>
            <w:r>
              <w:t>0.190</w:t>
            </w:r>
          </w:p>
        </w:tc>
        <w:tc>
          <w:tcPr>
            <w:tcW w:w="929" w:type="dxa"/>
            <w:vAlign w:val="center"/>
          </w:tcPr>
          <w:p w14:paraId="615F4083" w14:textId="77777777" w:rsidR="00D86925" w:rsidRPr="004B64EF" w:rsidRDefault="00D86925" w:rsidP="000D1292">
            <w:pPr>
              <w:spacing w:line="360" w:lineRule="auto"/>
              <w:jc w:val="center"/>
            </w:pPr>
            <w:r w:rsidRPr="004B64EF">
              <w:t>0.827</w:t>
            </w:r>
          </w:p>
        </w:tc>
        <w:tc>
          <w:tcPr>
            <w:tcW w:w="902" w:type="dxa"/>
            <w:vAlign w:val="center"/>
          </w:tcPr>
          <w:p w14:paraId="1E3AC672" w14:textId="77777777" w:rsidR="00D86925" w:rsidRDefault="00D86925" w:rsidP="000D1292">
            <w:pPr>
              <w:spacing w:line="360" w:lineRule="auto"/>
              <w:jc w:val="center"/>
            </w:pPr>
            <w:r>
              <w:t>0</w:t>
            </w:r>
            <w:r w:rsidRPr="000D1722">
              <w:t>.</w:t>
            </w:r>
            <w:r>
              <w:t>005</w:t>
            </w:r>
          </w:p>
        </w:tc>
      </w:tr>
      <w:tr w:rsidR="00D86925" w:rsidRPr="00865E75" w14:paraId="05859347" w14:textId="77777777" w:rsidTr="000D1292">
        <w:tblPrEx>
          <w:tblLook w:val="04A0" w:firstRow="1" w:lastRow="0" w:firstColumn="1" w:lastColumn="0" w:noHBand="0" w:noVBand="1"/>
        </w:tblPrEx>
        <w:trPr>
          <w:trHeight w:val="646"/>
          <w:jc w:val="center"/>
        </w:trPr>
        <w:tc>
          <w:tcPr>
            <w:tcW w:w="2212" w:type="dxa"/>
            <w:vAlign w:val="center"/>
          </w:tcPr>
          <w:p w14:paraId="3DD2BA2B" w14:textId="77777777" w:rsidR="00D86925" w:rsidRPr="0052301E" w:rsidRDefault="00D86925" w:rsidP="000D1292">
            <w:pPr>
              <w:spacing w:line="360" w:lineRule="auto"/>
              <w:jc w:val="center"/>
              <w:rPr>
                <w:b/>
              </w:rPr>
            </w:pPr>
            <w:r>
              <w:rPr>
                <w:b/>
              </w:rPr>
              <w:t>Extension</w:t>
            </w:r>
          </w:p>
        </w:tc>
        <w:tc>
          <w:tcPr>
            <w:tcW w:w="1548" w:type="dxa"/>
            <w:vAlign w:val="center"/>
          </w:tcPr>
          <w:p w14:paraId="583CE28E" w14:textId="77777777" w:rsidR="00D86925" w:rsidRDefault="00D86925" w:rsidP="000D1292">
            <w:pPr>
              <w:spacing w:line="360" w:lineRule="auto"/>
              <w:jc w:val="center"/>
            </w:pPr>
            <w:r>
              <w:rPr>
                <w:color w:val="000000"/>
              </w:rPr>
              <w:t>7.500±1.411</w:t>
            </w:r>
          </w:p>
        </w:tc>
        <w:tc>
          <w:tcPr>
            <w:tcW w:w="1548" w:type="dxa"/>
            <w:vAlign w:val="center"/>
          </w:tcPr>
          <w:p w14:paraId="32CC40BF" w14:textId="77777777" w:rsidR="00D86925" w:rsidRDefault="00D86925" w:rsidP="000D1292">
            <w:pPr>
              <w:spacing w:line="360" w:lineRule="auto"/>
              <w:jc w:val="center"/>
            </w:pPr>
            <w:r>
              <w:rPr>
                <w:color w:val="000000"/>
              </w:rPr>
              <w:t>8.864±1.411</w:t>
            </w:r>
          </w:p>
        </w:tc>
        <w:tc>
          <w:tcPr>
            <w:tcW w:w="1350" w:type="dxa"/>
            <w:vAlign w:val="center"/>
          </w:tcPr>
          <w:p w14:paraId="60DCAD16" w14:textId="77777777" w:rsidR="00D86925" w:rsidRPr="00865E75" w:rsidRDefault="00D86925" w:rsidP="000D1292">
            <w:pPr>
              <w:spacing w:line="360" w:lineRule="auto"/>
              <w:jc w:val="center"/>
            </w:pPr>
            <w:r>
              <w:t>Group x time</w:t>
            </w:r>
          </w:p>
        </w:tc>
        <w:tc>
          <w:tcPr>
            <w:tcW w:w="875" w:type="dxa"/>
            <w:vAlign w:val="center"/>
          </w:tcPr>
          <w:p w14:paraId="0CE90CB2" w14:textId="77777777" w:rsidR="00D86925" w:rsidRDefault="00D86925" w:rsidP="000D1292">
            <w:pPr>
              <w:spacing w:line="360" w:lineRule="auto"/>
              <w:jc w:val="center"/>
            </w:pPr>
            <w:r>
              <w:t>0.887</w:t>
            </w:r>
          </w:p>
        </w:tc>
        <w:tc>
          <w:tcPr>
            <w:tcW w:w="929" w:type="dxa"/>
            <w:vAlign w:val="center"/>
          </w:tcPr>
          <w:p w14:paraId="6398CB20" w14:textId="77777777" w:rsidR="00D86925" w:rsidRPr="004B64EF" w:rsidRDefault="00D86925" w:rsidP="000D1292">
            <w:pPr>
              <w:spacing w:line="360" w:lineRule="auto"/>
              <w:jc w:val="center"/>
            </w:pPr>
            <w:r w:rsidRPr="004B64EF">
              <w:t>0.416</w:t>
            </w:r>
          </w:p>
        </w:tc>
        <w:tc>
          <w:tcPr>
            <w:tcW w:w="902" w:type="dxa"/>
            <w:vAlign w:val="center"/>
          </w:tcPr>
          <w:p w14:paraId="77B568E2" w14:textId="77777777" w:rsidR="00D86925" w:rsidRPr="00865E75" w:rsidRDefault="00D86925" w:rsidP="000D1292">
            <w:pPr>
              <w:spacing w:line="360" w:lineRule="auto"/>
              <w:jc w:val="center"/>
            </w:pPr>
            <w:r>
              <w:t>0</w:t>
            </w:r>
            <w:r w:rsidRPr="003122AC">
              <w:t>.</w:t>
            </w:r>
            <w:r>
              <w:t>021</w:t>
            </w:r>
          </w:p>
        </w:tc>
      </w:tr>
      <w:tr w:rsidR="00D86925" w:rsidRPr="00865E75" w14:paraId="0D6BD7C2" w14:textId="77777777" w:rsidTr="000D1292">
        <w:tblPrEx>
          <w:tblLook w:val="04A0" w:firstRow="1" w:lastRow="0" w:firstColumn="1" w:lastColumn="0" w:noHBand="0" w:noVBand="1"/>
        </w:tblPrEx>
        <w:trPr>
          <w:trHeight w:val="646"/>
          <w:jc w:val="center"/>
        </w:trPr>
        <w:tc>
          <w:tcPr>
            <w:tcW w:w="2212" w:type="dxa"/>
            <w:vAlign w:val="center"/>
          </w:tcPr>
          <w:p w14:paraId="706FB0EE" w14:textId="77777777" w:rsidR="00D86925" w:rsidRPr="0052301E" w:rsidRDefault="00D86925" w:rsidP="000D1292">
            <w:pPr>
              <w:spacing w:line="360" w:lineRule="auto"/>
              <w:jc w:val="center"/>
              <w:rPr>
                <w:b/>
              </w:rPr>
            </w:pPr>
            <w:r>
              <w:rPr>
                <w:b/>
              </w:rPr>
              <w:lastRenderedPageBreak/>
              <w:t>Internal rotation</w:t>
            </w:r>
          </w:p>
        </w:tc>
        <w:tc>
          <w:tcPr>
            <w:tcW w:w="1548" w:type="dxa"/>
            <w:vAlign w:val="center"/>
          </w:tcPr>
          <w:p w14:paraId="07E385C3" w14:textId="77777777" w:rsidR="00D86925" w:rsidRDefault="00D86925" w:rsidP="000D1292">
            <w:pPr>
              <w:spacing w:line="360" w:lineRule="auto"/>
              <w:jc w:val="center"/>
            </w:pPr>
            <w:r>
              <w:rPr>
                <w:color w:val="000000"/>
              </w:rPr>
              <w:t>4.273±0.906</w:t>
            </w:r>
          </w:p>
        </w:tc>
        <w:tc>
          <w:tcPr>
            <w:tcW w:w="1548" w:type="dxa"/>
            <w:vAlign w:val="center"/>
          </w:tcPr>
          <w:p w14:paraId="3E8F4183" w14:textId="77777777" w:rsidR="00D86925" w:rsidRDefault="00D86925" w:rsidP="000D1292">
            <w:pPr>
              <w:spacing w:line="360" w:lineRule="auto"/>
              <w:jc w:val="center"/>
            </w:pPr>
            <w:r>
              <w:rPr>
                <w:color w:val="000000"/>
              </w:rPr>
              <w:t>2.818±0.906</w:t>
            </w:r>
          </w:p>
        </w:tc>
        <w:tc>
          <w:tcPr>
            <w:tcW w:w="1350" w:type="dxa"/>
            <w:vAlign w:val="center"/>
          </w:tcPr>
          <w:p w14:paraId="18D116DC" w14:textId="77777777" w:rsidR="00D86925" w:rsidRPr="00865E75" w:rsidRDefault="00D86925" w:rsidP="000D1292">
            <w:pPr>
              <w:spacing w:line="360" w:lineRule="auto"/>
              <w:jc w:val="center"/>
            </w:pPr>
            <w:r>
              <w:t>Group x time</w:t>
            </w:r>
          </w:p>
        </w:tc>
        <w:tc>
          <w:tcPr>
            <w:tcW w:w="875" w:type="dxa"/>
            <w:vAlign w:val="center"/>
          </w:tcPr>
          <w:p w14:paraId="2866A85A" w14:textId="77777777" w:rsidR="00D86925" w:rsidRDefault="00D86925" w:rsidP="000D1292">
            <w:pPr>
              <w:spacing w:line="360" w:lineRule="auto"/>
              <w:jc w:val="center"/>
            </w:pPr>
            <w:r>
              <w:t>1.118</w:t>
            </w:r>
          </w:p>
        </w:tc>
        <w:tc>
          <w:tcPr>
            <w:tcW w:w="929" w:type="dxa"/>
            <w:vAlign w:val="center"/>
          </w:tcPr>
          <w:p w14:paraId="0555418A" w14:textId="77777777" w:rsidR="00D86925" w:rsidRPr="004B64EF" w:rsidRDefault="00D86925" w:rsidP="000D1292">
            <w:pPr>
              <w:spacing w:line="360" w:lineRule="auto"/>
              <w:jc w:val="center"/>
            </w:pPr>
            <w:r w:rsidRPr="004B64EF">
              <w:t>0.332</w:t>
            </w:r>
          </w:p>
        </w:tc>
        <w:tc>
          <w:tcPr>
            <w:tcW w:w="902" w:type="dxa"/>
            <w:vAlign w:val="center"/>
          </w:tcPr>
          <w:p w14:paraId="32C0117E" w14:textId="77777777" w:rsidR="00D86925" w:rsidRPr="00865E75" w:rsidRDefault="00D86925" w:rsidP="000D1292">
            <w:pPr>
              <w:spacing w:line="360" w:lineRule="auto"/>
              <w:jc w:val="center"/>
            </w:pPr>
            <w:r>
              <w:t>0</w:t>
            </w:r>
            <w:r w:rsidRPr="00A07A78">
              <w:t>.2</w:t>
            </w:r>
            <w:r>
              <w:t>6</w:t>
            </w:r>
          </w:p>
        </w:tc>
      </w:tr>
      <w:tr w:rsidR="00D86925" w:rsidRPr="00865E75" w14:paraId="631B8EB9" w14:textId="77777777" w:rsidTr="000D1292">
        <w:tblPrEx>
          <w:tblLook w:val="04A0" w:firstRow="1" w:lastRow="0" w:firstColumn="1" w:lastColumn="0" w:noHBand="0" w:noVBand="1"/>
        </w:tblPrEx>
        <w:trPr>
          <w:trHeight w:val="646"/>
          <w:jc w:val="center"/>
        </w:trPr>
        <w:tc>
          <w:tcPr>
            <w:tcW w:w="2212" w:type="dxa"/>
            <w:vAlign w:val="center"/>
          </w:tcPr>
          <w:p w14:paraId="7D40DDCD" w14:textId="77777777" w:rsidR="00D86925" w:rsidRDefault="00D86925" w:rsidP="000D1292">
            <w:pPr>
              <w:spacing w:line="360" w:lineRule="auto"/>
              <w:jc w:val="center"/>
              <w:rPr>
                <w:b/>
              </w:rPr>
            </w:pPr>
            <w:r>
              <w:rPr>
                <w:b/>
              </w:rPr>
              <w:t>External rotation</w:t>
            </w:r>
          </w:p>
        </w:tc>
        <w:tc>
          <w:tcPr>
            <w:tcW w:w="1548" w:type="dxa"/>
            <w:vAlign w:val="center"/>
          </w:tcPr>
          <w:p w14:paraId="3C8A07BF" w14:textId="77777777" w:rsidR="00D86925" w:rsidRPr="00556AAE" w:rsidRDefault="00D86925" w:rsidP="000D1292">
            <w:pPr>
              <w:spacing w:line="360" w:lineRule="auto"/>
              <w:jc w:val="center"/>
            </w:pPr>
            <w:r>
              <w:rPr>
                <w:color w:val="000000"/>
              </w:rPr>
              <w:t>2.864±0.592</w:t>
            </w:r>
          </w:p>
        </w:tc>
        <w:tc>
          <w:tcPr>
            <w:tcW w:w="1548" w:type="dxa"/>
            <w:vAlign w:val="center"/>
          </w:tcPr>
          <w:p w14:paraId="1657F10C" w14:textId="77777777" w:rsidR="00D86925" w:rsidRPr="00556AAE" w:rsidRDefault="00D86925" w:rsidP="000D1292">
            <w:pPr>
              <w:spacing w:line="360" w:lineRule="auto"/>
              <w:jc w:val="center"/>
            </w:pPr>
            <w:r>
              <w:rPr>
                <w:color w:val="000000"/>
              </w:rPr>
              <w:t>3.955±0.592</w:t>
            </w:r>
          </w:p>
        </w:tc>
        <w:tc>
          <w:tcPr>
            <w:tcW w:w="1350" w:type="dxa"/>
            <w:vAlign w:val="center"/>
          </w:tcPr>
          <w:p w14:paraId="46C717D9" w14:textId="77777777" w:rsidR="00D86925" w:rsidRDefault="00D86925" w:rsidP="000D1292">
            <w:pPr>
              <w:spacing w:line="360" w:lineRule="auto"/>
              <w:jc w:val="center"/>
            </w:pPr>
            <w:r>
              <w:t>Group x time</w:t>
            </w:r>
          </w:p>
        </w:tc>
        <w:tc>
          <w:tcPr>
            <w:tcW w:w="875" w:type="dxa"/>
            <w:vAlign w:val="center"/>
          </w:tcPr>
          <w:p w14:paraId="5EEACC67" w14:textId="77777777" w:rsidR="00D86925" w:rsidRPr="00A07A78" w:rsidRDefault="00D86925" w:rsidP="000D1292">
            <w:pPr>
              <w:spacing w:line="360" w:lineRule="auto"/>
              <w:jc w:val="center"/>
            </w:pPr>
            <w:r>
              <w:t>2.487</w:t>
            </w:r>
          </w:p>
        </w:tc>
        <w:tc>
          <w:tcPr>
            <w:tcW w:w="929" w:type="dxa"/>
            <w:vAlign w:val="center"/>
          </w:tcPr>
          <w:p w14:paraId="70B06CD2" w14:textId="77777777" w:rsidR="00D86925" w:rsidRPr="004B64EF" w:rsidRDefault="00D86925" w:rsidP="000D1292">
            <w:pPr>
              <w:spacing w:line="360" w:lineRule="auto"/>
              <w:jc w:val="center"/>
            </w:pPr>
            <w:r w:rsidRPr="004B64EF">
              <w:t>0.089</w:t>
            </w:r>
          </w:p>
        </w:tc>
        <w:tc>
          <w:tcPr>
            <w:tcW w:w="902" w:type="dxa"/>
            <w:vAlign w:val="center"/>
          </w:tcPr>
          <w:p w14:paraId="3B4BB996" w14:textId="77777777" w:rsidR="00D86925" w:rsidRDefault="00D86925" w:rsidP="000D1292">
            <w:pPr>
              <w:spacing w:line="360" w:lineRule="auto"/>
              <w:jc w:val="center"/>
            </w:pPr>
            <w:r>
              <w:t>0.056</w:t>
            </w:r>
          </w:p>
        </w:tc>
      </w:tr>
      <w:tr w:rsidR="00D86925" w:rsidRPr="00865E75" w14:paraId="61E97C53" w14:textId="77777777" w:rsidTr="000D1292">
        <w:tblPrEx>
          <w:tblLook w:val="04A0" w:firstRow="1" w:lastRow="0" w:firstColumn="1" w:lastColumn="0" w:noHBand="0" w:noVBand="1"/>
        </w:tblPrEx>
        <w:trPr>
          <w:trHeight w:val="646"/>
          <w:jc w:val="center"/>
        </w:trPr>
        <w:tc>
          <w:tcPr>
            <w:tcW w:w="2212" w:type="dxa"/>
            <w:vAlign w:val="center"/>
          </w:tcPr>
          <w:p w14:paraId="333F4A3E" w14:textId="77777777" w:rsidR="00D86925" w:rsidRDefault="00D86925" w:rsidP="000D1292">
            <w:pPr>
              <w:spacing w:line="360" w:lineRule="auto"/>
              <w:jc w:val="center"/>
              <w:rPr>
                <w:b/>
              </w:rPr>
            </w:pPr>
            <w:r>
              <w:rPr>
                <w:b/>
              </w:rPr>
              <w:t>Pain</w:t>
            </w:r>
          </w:p>
        </w:tc>
        <w:tc>
          <w:tcPr>
            <w:tcW w:w="1548" w:type="dxa"/>
            <w:vAlign w:val="center"/>
          </w:tcPr>
          <w:p w14:paraId="1E0FE9BE" w14:textId="77777777" w:rsidR="00D86925" w:rsidRPr="00556AAE" w:rsidRDefault="00D86925" w:rsidP="000D1292">
            <w:pPr>
              <w:spacing w:line="360" w:lineRule="auto"/>
              <w:jc w:val="center"/>
            </w:pPr>
            <w:r>
              <w:t>26.727±1.088</w:t>
            </w:r>
          </w:p>
        </w:tc>
        <w:tc>
          <w:tcPr>
            <w:tcW w:w="1548" w:type="dxa"/>
          </w:tcPr>
          <w:p w14:paraId="6386E0DC" w14:textId="77777777" w:rsidR="00D86925" w:rsidRPr="00556AAE" w:rsidRDefault="00D86925" w:rsidP="000D1292">
            <w:pPr>
              <w:spacing w:line="360" w:lineRule="auto"/>
              <w:jc w:val="center"/>
            </w:pPr>
            <w:r>
              <w:t>23.955±1.088</w:t>
            </w:r>
          </w:p>
        </w:tc>
        <w:tc>
          <w:tcPr>
            <w:tcW w:w="1350" w:type="dxa"/>
            <w:vAlign w:val="center"/>
          </w:tcPr>
          <w:p w14:paraId="486D32A9" w14:textId="77777777" w:rsidR="00D86925" w:rsidRDefault="00D86925" w:rsidP="000D1292">
            <w:pPr>
              <w:spacing w:line="360" w:lineRule="auto"/>
              <w:jc w:val="center"/>
            </w:pPr>
            <w:r>
              <w:t>Group x time</w:t>
            </w:r>
          </w:p>
        </w:tc>
        <w:tc>
          <w:tcPr>
            <w:tcW w:w="875" w:type="dxa"/>
            <w:vAlign w:val="center"/>
          </w:tcPr>
          <w:p w14:paraId="203D55F6" w14:textId="77777777" w:rsidR="00D86925" w:rsidRPr="00A07A78" w:rsidRDefault="00D86925" w:rsidP="000D1292">
            <w:pPr>
              <w:spacing w:line="360" w:lineRule="auto"/>
              <w:jc w:val="center"/>
            </w:pPr>
            <w:r>
              <w:t>0.178</w:t>
            </w:r>
          </w:p>
        </w:tc>
        <w:tc>
          <w:tcPr>
            <w:tcW w:w="929" w:type="dxa"/>
            <w:vAlign w:val="center"/>
          </w:tcPr>
          <w:p w14:paraId="6C178CAA" w14:textId="77777777" w:rsidR="00D86925" w:rsidRPr="004B64EF" w:rsidRDefault="00D86925" w:rsidP="000D1292">
            <w:pPr>
              <w:spacing w:line="360" w:lineRule="auto"/>
              <w:jc w:val="center"/>
            </w:pPr>
            <w:r w:rsidRPr="004B64EF">
              <w:t>0.911</w:t>
            </w:r>
          </w:p>
        </w:tc>
        <w:tc>
          <w:tcPr>
            <w:tcW w:w="902" w:type="dxa"/>
            <w:vAlign w:val="center"/>
          </w:tcPr>
          <w:p w14:paraId="5E7C4ED7" w14:textId="77777777" w:rsidR="00D86925" w:rsidRDefault="00D86925" w:rsidP="000D1292">
            <w:pPr>
              <w:spacing w:line="360" w:lineRule="auto"/>
              <w:jc w:val="center"/>
            </w:pPr>
            <w:r>
              <w:t>0.004</w:t>
            </w:r>
          </w:p>
        </w:tc>
      </w:tr>
    </w:tbl>
    <w:p w14:paraId="55535D69" w14:textId="77777777" w:rsidR="00D86925" w:rsidRDefault="00D86925" w:rsidP="00D86925">
      <w:pPr>
        <w:spacing w:line="360" w:lineRule="auto"/>
        <w:ind w:firstLine="720"/>
        <w:jc w:val="both"/>
        <w:rPr>
          <w:color w:val="000000"/>
        </w:rPr>
      </w:pPr>
      <w:r>
        <w:rPr>
          <w:color w:val="000000"/>
        </w:rPr>
        <w:t xml:space="preserve"> </w:t>
      </w:r>
    </w:p>
    <w:p w14:paraId="7A335624" w14:textId="77777777" w:rsidR="00D86925" w:rsidRDefault="00D86925" w:rsidP="00D86925">
      <w:pPr>
        <w:spacing w:line="360" w:lineRule="auto"/>
        <w:rPr>
          <w:color w:val="000000"/>
        </w:rPr>
      </w:pPr>
    </w:p>
    <w:p w14:paraId="1E7C8A7B" w14:textId="77777777" w:rsidR="00D86925" w:rsidRDefault="00D86925" w:rsidP="00D86925">
      <w:pPr>
        <w:spacing w:line="360" w:lineRule="auto"/>
        <w:ind w:firstLine="720"/>
      </w:pPr>
    </w:p>
    <w:p w14:paraId="2AD95DA3" w14:textId="77777777" w:rsidR="00D86925" w:rsidRDefault="00D86925" w:rsidP="00D86925">
      <w:r>
        <w:t xml:space="preserve">               </w:t>
      </w:r>
      <w:r>
        <w:rPr>
          <w:noProof/>
        </w:rPr>
        <w:drawing>
          <wp:inline distT="0" distB="0" distL="0" distR="0" wp14:anchorId="6362A769" wp14:editId="5ABD4A33">
            <wp:extent cx="5105400" cy="4923155"/>
            <wp:effectExtent l="0" t="0" r="0" b="0"/>
            <wp:docPr id="1750504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7273"/>
                    <a:stretch/>
                  </pic:blipFill>
                  <pic:spPr bwMode="auto">
                    <a:xfrm>
                      <a:off x="0" y="0"/>
                      <a:ext cx="5158535" cy="4974393"/>
                    </a:xfrm>
                    <a:prstGeom prst="rect">
                      <a:avLst/>
                    </a:prstGeom>
                    <a:noFill/>
                    <a:ln>
                      <a:noFill/>
                    </a:ln>
                    <a:extLst>
                      <a:ext uri="{53640926-AAD7-44D8-BBD7-CCE9431645EC}">
                        <a14:shadowObscured xmlns:a14="http://schemas.microsoft.com/office/drawing/2010/main"/>
                      </a:ext>
                    </a:extLst>
                  </pic:spPr>
                </pic:pic>
              </a:graphicData>
            </a:graphic>
          </wp:inline>
        </w:drawing>
      </w:r>
    </w:p>
    <w:p w14:paraId="6FE9FE98" w14:textId="77777777" w:rsidR="00D86925" w:rsidRPr="001501D0" w:rsidRDefault="00D86925" w:rsidP="00D86925">
      <w:pPr>
        <w:ind w:left="720"/>
        <w:rPr>
          <w:b/>
          <w:bCs/>
        </w:rPr>
      </w:pPr>
      <w:r w:rsidRPr="001501D0">
        <w:rPr>
          <w:b/>
          <w:bCs/>
        </w:rPr>
        <w:t xml:space="preserve">Figure </w:t>
      </w:r>
      <w:r>
        <w:rPr>
          <w:b/>
          <w:bCs/>
        </w:rPr>
        <w:t>8:</w:t>
      </w:r>
      <w:r w:rsidRPr="001501D0">
        <w:rPr>
          <w:b/>
          <w:bCs/>
        </w:rPr>
        <w:t xml:space="preserve"> Time vs estimated marginal means of pain from Penn Shoulder Scale shows improvement in pain in both the groups, but more improvement can be seen in the ultrasound group</w:t>
      </w:r>
    </w:p>
    <w:p w14:paraId="7ED8F8E3" w14:textId="77777777" w:rsidR="00D86925" w:rsidRPr="001501D0" w:rsidRDefault="00D86925" w:rsidP="00D86925">
      <w:pPr>
        <w:rPr>
          <w:b/>
          <w:bCs/>
        </w:rPr>
      </w:pPr>
    </w:p>
    <w:p w14:paraId="64D11D6A" w14:textId="77777777" w:rsidR="00D86925" w:rsidRDefault="00D86925" w:rsidP="00D86925"/>
    <w:p w14:paraId="45625C93" w14:textId="77777777" w:rsidR="00D86925" w:rsidRDefault="00D86925" w:rsidP="00D86925">
      <w:r>
        <w:t xml:space="preserve">  </w:t>
      </w:r>
    </w:p>
    <w:p w14:paraId="698650E9" w14:textId="77777777" w:rsidR="00D86925" w:rsidRDefault="00D86925" w:rsidP="00D86925">
      <w:r>
        <w:t xml:space="preserve">       </w:t>
      </w:r>
      <w:r>
        <w:rPr>
          <w:noProof/>
        </w:rPr>
        <w:drawing>
          <wp:inline distT="0" distB="0" distL="0" distR="0" wp14:anchorId="2AD46550" wp14:editId="313F7F49">
            <wp:extent cx="5353050" cy="4845685"/>
            <wp:effectExtent l="0" t="0" r="0" b="0"/>
            <wp:docPr id="337096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7056"/>
                    <a:stretch/>
                  </pic:blipFill>
                  <pic:spPr bwMode="auto">
                    <a:xfrm>
                      <a:off x="0" y="0"/>
                      <a:ext cx="5353050" cy="4845685"/>
                    </a:xfrm>
                    <a:prstGeom prst="rect">
                      <a:avLst/>
                    </a:prstGeom>
                    <a:noFill/>
                    <a:ln>
                      <a:noFill/>
                    </a:ln>
                    <a:extLst>
                      <a:ext uri="{53640926-AAD7-44D8-BBD7-CCE9431645EC}">
                        <a14:shadowObscured xmlns:a14="http://schemas.microsoft.com/office/drawing/2010/main"/>
                      </a:ext>
                    </a:extLst>
                  </pic:spPr>
                </pic:pic>
              </a:graphicData>
            </a:graphic>
          </wp:inline>
        </w:drawing>
      </w:r>
    </w:p>
    <w:p w14:paraId="60DAEEDB" w14:textId="77777777" w:rsidR="00D86925" w:rsidRPr="001501D0" w:rsidRDefault="00D86925" w:rsidP="00D86925">
      <w:pPr>
        <w:ind w:left="720"/>
        <w:rPr>
          <w:b/>
          <w:bCs/>
        </w:rPr>
      </w:pPr>
      <w:r w:rsidRPr="001501D0">
        <w:rPr>
          <w:b/>
          <w:bCs/>
        </w:rPr>
        <w:t xml:space="preserve">Figure </w:t>
      </w:r>
      <w:r>
        <w:rPr>
          <w:b/>
          <w:bCs/>
        </w:rPr>
        <w:t>9:</w:t>
      </w:r>
      <w:r w:rsidRPr="001501D0">
        <w:rPr>
          <w:b/>
          <w:bCs/>
        </w:rPr>
        <w:t xml:space="preserve"> Time vs estimated marginal means of difference of shoulder scale shows improvement in shoulder flexion in ultrasound group than in laser group</w:t>
      </w:r>
    </w:p>
    <w:p w14:paraId="4A0A3D32" w14:textId="77777777" w:rsidR="00D86925" w:rsidRDefault="00D86925" w:rsidP="00D86925"/>
    <w:p w14:paraId="05DA87C0" w14:textId="77777777" w:rsidR="00D86925" w:rsidRDefault="00D86925" w:rsidP="00D86925"/>
    <w:p w14:paraId="2B968966" w14:textId="77777777" w:rsidR="00D86925" w:rsidRDefault="00D86925" w:rsidP="00D86925"/>
    <w:p w14:paraId="4921CDD2" w14:textId="77777777" w:rsidR="00D86925" w:rsidRDefault="00D86925" w:rsidP="00D86925"/>
    <w:p w14:paraId="30E1BADF" w14:textId="77777777" w:rsidR="00D86925" w:rsidRDefault="00D86925" w:rsidP="00D86925"/>
    <w:p w14:paraId="5ECABEB9" w14:textId="77777777" w:rsidR="00D86925" w:rsidRDefault="00D86925" w:rsidP="00D86925"/>
    <w:p w14:paraId="2303A483" w14:textId="77777777" w:rsidR="00D86925" w:rsidRDefault="00D86925" w:rsidP="00D86925"/>
    <w:p w14:paraId="5DCAFF3E" w14:textId="77777777" w:rsidR="00D86925" w:rsidRDefault="00D86925" w:rsidP="00D86925"/>
    <w:p w14:paraId="4FAEDC91" w14:textId="77777777" w:rsidR="00D86925" w:rsidRDefault="00D86925" w:rsidP="00D86925"/>
    <w:p w14:paraId="025087DD" w14:textId="77777777" w:rsidR="00D86925" w:rsidRDefault="00D86925" w:rsidP="00D86925"/>
    <w:p w14:paraId="6678CCF3" w14:textId="77777777" w:rsidR="00D86925" w:rsidRDefault="00D86925" w:rsidP="00D86925"/>
    <w:p w14:paraId="435B71CD" w14:textId="77777777" w:rsidR="00D86925" w:rsidRDefault="00D86925" w:rsidP="00D86925"/>
    <w:p w14:paraId="2629A90E" w14:textId="77777777" w:rsidR="00D86925" w:rsidRDefault="00D86925" w:rsidP="00D86925"/>
    <w:p w14:paraId="274740EC" w14:textId="77777777" w:rsidR="00D86925" w:rsidRDefault="00D86925" w:rsidP="00D86925"/>
    <w:p w14:paraId="73927878" w14:textId="77777777" w:rsidR="00D86925" w:rsidRDefault="00D86925" w:rsidP="00D86925"/>
    <w:p w14:paraId="55249285" w14:textId="77777777" w:rsidR="00D86925" w:rsidRDefault="00D86925" w:rsidP="00D86925"/>
    <w:p w14:paraId="7715ED20" w14:textId="77777777" w:rsidR="00D86925" w:rsidRDefault="00D86925" w:rsidP="00D86925"/>
    <w:p w14:paraId="1F36EBA6" w14:textId="77777777" w:rsidR="00D86925" w:rsidRDefault="00D86925" w:rsidP="00D86925">
      <w:r>
        <w:rPr>
          <w:noProof/>
        </w:rPr>
        <w:t xml:space="preserve">            </w:t>
      </w:r>
      <w:r>
        <w:rPr>
          <w:noProof/>
        </w:rPr>
        <w:drawing>
          <wp:inline distT="0" distB="0" distL="0" distR="0" wp14:anchorId="6C02E976" wp14:editId="46C33AD2">
            <wp:extent cx="5419725" cy="4752975"/>
            <wp:effectExtent l="0" t="0" r="9525" b="9525"/>
            <wp:docPr id="1209431804" name="Picture 120943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8814"/>
                    <a:stretch/>
                  </pic:blipFill>
                  <pic:spPr bwMode="auto">
                    <a:xfrm>
                      <a:off x="0" y="0"/>
                      <a:ext cx="5419725" cy="4752975"/>
                    </a:xfrm>
                    <a:prstGeom prst="rect">
                      <a:avLst/>
                    </a:prstGeom>
                    <a:noFill/>
                    <a:ln>
                      <a:noFill/>
                    </a:ln>
                    <a:extLst>
                      <a:ext uri="{53640926-AAD7-44D8-BBD7-CCE9431645EC}">
                        <a14:shadowObscured xmlns:a14="http://schemas.microsoft.com/office/drawing/2010/main"/>
                      </a:ext>
                    </a:extLst>
                  </pic:spPr>
                </pic:pic>
              </a:graphicData>
            </a:graphic>
          </wp:inline>
        </w:drawing>
      </w:r>
    </w:p>
    <w:p w14:paraId="18FAFF12" w14:textId="77777777" w:rsidR="00D86925" w:rsidRDefault="00D86925" w:rsidP="00D86925"/>
    <w:p w14:paraId="70181F1E" w14:textId="77777777" w:rsidR="00D86925" w:rsidRPr="001501D0" w:rsidRDefault="00D86925" w:rsidP="00D86925">
      <w:pPr>
        <w:ind w:left="720"/>
        <w:rPr>
          <w:b/>
          <w:bCs/>
        </w:rPr>
      </w:pPr>
      <w:r w:rsidRPr="001501D0">
        <w:rPr>
          <w:b/>
          <w:bCs/>
        </w:rPr>
        <w:lastRenderedPageBreak/>
        <w:t>Figure 1</w:t>
      </w:r>
      <w:r>
        <w:rPr>
          <w:b/>
          <w:bCs/>
        </w:rPr>
        <w:t>0:</w:t>
      </w:r>
      <w:r w:rsidRPr="001501D0">
        <w:rPr>
          <w:b/>
          <w:bCs/>
        </w:rPr>
        <w:t xml:space="preserve"> Time vs estimated marginal means of difference of shoulder abduction shows improvement of shoulder abduction in laser group than in ultrasound group</w:t>
      </w:r>
    </w:p>
    <w:p w14:paraId="686EA9F9" w14:textId="77777777" w:rsidR="00D86925" w:rsidRPr="001501D0" w:rsidRDefault="00D86925" w:rsidP="00D86925">
      <w:pPr>
        <w:rPr>
          <w:b/>
          <w:bCs/>
        </w:rPr>
      </w:pPr>
    </w:p>
    <w:p w14:paraId="787B9AD5" w14:textId="77777777" w:rsidR="00D86925" w:rsidRDefault="00D86925" w:rsidP="00D86925"/>
    <w:p w14:paraId="38EFD45E" w14:textId="77777777" w:rsidR="00D86925" w:rsidRDefault="00D86925" w:rsidP="00D86925"/>
    <w:p w14:paraId="63B2DEB5" w14:textId="77777777" w:rsidR="00D86925" w:rsidRDefault="00D86925" w:rsidP="00D86925"/>
    <w:p w14:paraId="6016A74F" w14:textId="77777777" w:rsidR="00D86925" w:rsidRDefault="00D86925" w:rsidP="00D86925"/>
    <w:p w14:paraId="601D6E92" w14:textId="77777777" w:rsidR="00D86925" w:rsidRDefault="00D86925" w:rsidP="00D86925"/>
    <w:p w14:paraId="6427ADF4" w14:textId="77777777" w:rsidR="00D86925" w:rsidRDefault="00D86925" w:rsidP="00D86925"/>
    <w:p w14:paraId="61495E74" w14:textId="77777777" w:rsidR="00D86925" w:rsidRDefault="00D86925" w:rsidP="00D86925"/>
    <w:p w14:paraId="56B968CC" w14:textId="77777777" w:rsidR="00D86925" w:rsidRDefault="00D86925" w:rsidP="00D86925"/>
    <w:p w14:paraId="21F64017" w14:textId="77777777" w:rsidR="00D86925" w:rsidRDefault="00D86925" w:rsidP="00D86925"/>
    <w:p w14:paraId="7F056DFF" w14:textId="77777777" w:rsidR="00D86925" w:rsidRDefault="00D86925" w:rsidP="00D86925"/>
    <w:p w14:paraId="0E59BFF5" w14:textId="77777777" w:rsidR="00D86925" w:rsidRDefault="00D86925" w:rsidP="00D86925"/>
    <w:p w14:paraId="2425D845" w14:textId="77777777" w:rsidR="00D86925" w:rsidRDefault="00D86925" w:rsidP="00D86925"/>
    <w:p w14:paraId="5AE6A6BB" w14:textId="77777777" w:rsidR="00D86925" w:rsidRDefault="00D86925" w:rsidP="00D86925"/>
    <w:p w14:paraId="5D9741B4" w14:textId="77777777" w:rsidR="00D86925" w:rsidRDefault="00D86925" w:rsidP="00D86925"/>
    <w:p w14:paraId="0EC07434" w14:textId="77777777" w:rsidR="00D86925" w:rsidRDefault="00D86925" w:rsidP="00D86925"/>
    <w:p w14:paraId="0836B241" w14:textId="77777777" w:rsidR="00D86925" w:rsidRDefault="00D86925" w:rsidP="00D86925"/>
    <w:p w14:paraId="35612667" w14:textId="77777777" w:rsidR="00D86925" w:rsidRDefault="00D86925" w:rsidP="00D86925">
      <w:pPr>
        <w:jc w:val="center"/>
      </w:pPr>
      <w:r>
        <w:rPr>
          <w:noProof/>
        </w:rPr>
        <w:lastRenderedPageBreak/>
        <w:drawing>
          <wp:inline distT="0" distB="0" distL="0" distR="0" wp14:anchorId="4AB453F1" wp14:editId="03053399">
            <wp:extent cx="5759450" cy="4845685"/>
            <wp:effectExtent l="0" t="0" r="0" b="0"/>
            <wp:docPr id="316113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845685"/>
                    </a:xfrm>
                    <a:prstGeom prst="rect">
                      <a:avLst/>
                    </a:prstGeom>
                    <a:noFill/>
                    <a:ln>
                      <a:noFill/>
                    </a:ln>
                  </pic:spPr>
                </pic:pic>
              </a:graphicData>
            </a:graphic>
          </wp:inline>
        </w:drawing>
      </w:r>
    </w:p>
    <w:p w14:paraId="6B0B1F7F" w14:textId="77777777" w:rsidR="00D86925" w:rsidRPr="001501D0" w:rsidRDefault="00D86925" w:rsidP="00D86925">
      <w:pPr>
        <w:ind w:left="720"/>
        <w:rPr>
          <w:b/>
          <w:bCs/>
        </w:rPr>
      </w:pPr>
      <w:r w:rsidRPr="001501D0">
        <w:rPr>
          <w:b/>
          <w:bCs/>
        </w:rPr>
        <w:t xml:space="preserve">Figure </w:t>
      </w:r>
      <w:r>
        <w:rPr>
          <w:b/>
          <w:bCs/>
        </w:rPr>
        <w:t>11:</w:t>
      </w:r>
      <w:r w:rsidRPr="001501D0">
        <w:rPr>
          <w:b/>
          <w:bCs/>
        </w:rPr>
        <w:t xml:space="preserve"> Time vs estimated marginal means of difference of shoulder extension shows improvement in both the groups, but more improvement can be in laser group</w:t>
      </w:r>
    </w:p>
    <w:p w14:paraId="24C4426D" w14:textId="77777777" w:rsidR="00D86925" w:rsidRDefault="00D86925" w:rsidP="00D86925"/>
    <w:p w14:paraId="183509AB" w14:textId="77777777" w:rsidR="00D86925" w:rsidRDefault="00D86925" w:rsidP="00D86925"/>
    <w:p w14:paraId="45C0B632" w14:textId="77777777" w:rsidR="00D86925" w:rsidRDefault="00D86925" w:rsidP="00D86925"/>
    <w:p w14:paraId="0D1A642C" w14:textId="77777777" w:rsidR="00D86925" w:rsidRDefault="00D86925" w:rsidP="00D86925"/>
    <w:p w14:paraId="4881B4D1" w14:textId="77777777" w:rsidR="00D86925" w:rsidRDefault="00D86925" w:rsidP="00D86925"/>
    <w:p w14:paraId="33027EAF" w14:textId="77777777" w:rsidR="00D86925" w:rsidRDefault="00D86925" w:rsidP="00D86925"/>
    <w:p w14:paraId="01C2C15E" w14:textId="77777777" w:rsidR="00D86925" w:rsidRDefault="00D86925" w:rsidP="00D86925"/>
    <w:p w14:paraId="2780D2B2" w14:textId="77777777" w:rsidR="00D86925" w:rsidRDefault="00D86925" w:rsidP="00D86925"/>
    <w:p w14:paraId="141FBC34" w14:textId="77777777" w:rsidR="00D86925" w:rsidRDefault="00D86925" w:rsidP="00D86925"/>
    <w:p w14:paraId="2083D096" w14:textId="77777777" w:rsidR="00D86925" w:rsidRDefault="00D86925" w:rsidP="00D86925"/>
    <w:p w14:paraId="7BE5DF15" w14:textId="77777777" w:rsidR="00D86925" w:rsidRDefault="00D86925" w:rsidP="00D86925"/>
    <w:p w14:paraId="3CAC2B9B" w14:textId="77777777" w:rsidR="00D86925" w:rsidRDefault="00D86925" w:rsidP="00D86925"/>
    <w:p w14:paraId="3411A044" w14:textId="77777777" w:rsidR="00D86925" w:rsidRDefault="00D86925" w:rsidP="00D86925"/>
    <w:p w14:paraId="233E2B12" w14:textId="77777777" w:rsidR="00D86925" w:rsidRDefault="00D86925" w:rsidP="00D86925"/>
    <w:p w14:paraId="23070744" w14:textId="77777777" w:rsidR="00D86925" w:rsidRDefault="00D86925" w:rsidP="00D86925"/>
    <w:p w14:paraId="5FAE783E" w14:textId="77777777" w:rsidR="00D86925" w:rsidRDefault="00D86925" w:rsidP="00D86925"/>
    <w:p w14:paraId="4347D9BC" w14:textId="77777777" w:rsidR="00D86925" w:rsidRDefault="00D86925" w:rsidP="00D86925">
      <w:r>
        <w:rPr>
          <w:noProof/>
        </w:rPr>
        <w:t xml:space="preserve">       </w:t>
      </w:r>
      <w:r>
        <w:rPr>
          <w:noProof/>
        </w:rPr>
        <w:drawing>
          <wp:inline distT="0" distB="0" distL="0" distR="0" wp14:anchorId="79992F66" wp14:editId="04BC4C74">
            <wp:extent cx="5759450" cy="4845685"/>
            <wp:effectExtent l="0" t="0" r="0" b="0"/>
            <wp:docPr id="950182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845685"/>
                    </a:xfrm>
                    <a:prstGeom prst="rect">
                      <a:avLst/>
                    </a:prstGeom>
                    <a:noFill/>
                    <a:ln>
                      <a:noFill/>
                    </a:ln>
                  </pic:spPr>
                </pic:pic>
              </a:graphicData>
            </a:graphic>
          </wp:inline>
        </w:drawing>
      </w:r>
    </w:p>
    <w:p w14:paraId="3678DAC3" w14:textId="77777777" w:rsidR="00D86925" w:rsidRPr="001501D0" w:rsidRDefault="00D86925" w:rsidP="00D86925">
      <w:pPr>
        <w:ind w:left="720"/>
        <w:rPr>
          <w:b/>
          <w:bCs/>
        </w:rPr>
      </w:pPr>
      <w:r w:rsidRPr="001501D0">
        <w:rPr>
          <w:b/>
          <w:bCs/>
        </w:rPr>
        <w:t xml:space="preserve">Figure </w:t>
      </w:r>
      <w:bookmarkStart w:id="1" w:name="_Hlk137631529"/>
      <w:r>
        <w:rPr>
          <w:b/>
          <w:bCs/>
        </w:rPr>
        <w:t>12:</w:t>
      </w:r>
      <w:r w:rsidRPr="001501D0">
        <w:rPr>
          <w:b/>
          <w:bCs/>
        </w:rPr>
        <w:t xml:space="preserve"> Time vs estimated marginal means of difference of shoulder internal rotation shows </w:t>
      </w:r>
      <w:bookmarkEnd w:id="1"/>
      <w:r w:rsidRPr="001501D0">
        <w:rPr>
          <w:b/>
          <w:bCs/>
        </w:rPr>
        <w:t>no improvement in shoulder internal rotation in both the treatment group.</w:t>
      </w:r>
    </w:p>
    <w:p w14:paraId="556D4008" w14:textId="77777777" w:rsidR="00D86925" w:rsidRPr="001501D0" w:rsidRDefault="00D86925" w:rsidP="00D86925">
      <w:pPr>
        <w:rPr>
          <w:b/>
          <w:bCs/>
        </w:rPr>
      </w:pPr>
    </w:p>
    <w:p w14:paraId="5B3E60E6" w14:textId="77777777" w:rsidR="00D86925" w:rsidRDefault="00D86925" w:rsidP="00D86925"/>
    <w:p w14:paraId="03184A46" w14:textId="77777777" w:rsidR="00D86925" w:rsidRDefault="00D86925" w:rsidP="00D86925"/>
    <w:p w14:paraId="55E6166D" w14:textId="77777777" w:rsidR="00D86925" w:rsidRDefault="00D86925" w:rsidP="00D86925"/>
    <w:p w14:paraId="76F739E0" w14:textId="77777777" w:rsidR="00D86925" w:rsidRDefault="00D86925" w:rsidP="00D86925"/>
    <w:p w14:paraId="057434E6" w14:textId="77777777" w:rsidR="00D86925" w:rsidRDefault="00D86925" w:rsidP="00D86925"/>
    <w:p w14:paraId="561E0C08" w14:textId="77777777" w:rsidR="00D86925" w:rsidRDefault="00D86925" w:rsidP="00D86925"/>
    <w:p w14:paraId="59C07CC0" w14:textId="77777777" w:rsidR="00D86925" w:rsidRDefault="00D86925" w:rsidP="00D86925"/>
    <w:p w14:paraId="487EB687" w14:textId="77777777" w:rsidR="00D86925" w:rsidRDefault="00D86925" w:rsidP="00D86925"/>
    <w:p w14:paraId="402D3EA5" w14:textId="77777777" w:rsidR="00D86925" w:rsidRDefault="00D86925" w:rsidP="00D86925"/>
    <w:p w14:paraId="22C92579" w14:textId="77777777" w:rsidR="00D86925" w:rsidRDefault="00D86925" w:rsidP="00D86925"/>
    <w:p w14:paraId="19AF4B28" w14:textId="77777777" w:rsidR="00D86925" w:rsidRDefault="00D86925" w:rsidP="00D86925"/>
    <w:p w14:paraId="74E2F9D8" w14:textId="77777777" w:rsidR="00D86925" w:rsidRDefault="00D86925" w:rsidP="00D86925"/>
    <w:p w14:paraId="4297DC23" w14:textId="77777777" w:rsidR="00D86925" w:rsidRDefault="00D86925" w:rsidP="00D86925"/>
    <w:p w14:paraId="56E5108B" w14:textId="77777777" w:rsidR="00D86925" w:rsidRDefault="00D86925" w:rsidP="00D86925"/>
    <w:p w14:paraId="2CB87891" w14:textId="77777777" w:rsidR="00D86925" w:rsidRDefault="00D86925" w:rsidP="00D86925"/>
    <w:p w14:paraId="3BF624DF" w14:textId="77777777" w:rsidR="00D86925" w:rsidRDefault="00D86925" w:rsidP="00D86925"/>
    <w:p w14:paraId="6CF162D0" w14:textId="77777777" w:rsidR="00D86925" w:rsidRDefault="00D86925" w:rsidP="00D86925">
      <w:r>
        <w:rPr>
          <w:noProof/>
        </w:rPr>
        <w:lastRenderedPageBreak/>
        <w:t xml:space="preserve">    </w:t>
      </w:r>
      <w:r>
        <w:rPr>
          <w:noProof/>
        </w:rPr>
        <w:drawing>
          <wp:inline distT="0" distB="0" distL="0" distR="0" wp14:anchorId="46CDB404" wp14:editId="5C7FC7EE">
            <wp:extent cx="5759450" cy="4845685"/>
            <wp:effectExtent l="0" t="0" r="0" b="0"/>
            <wp:docPr id="1754789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845685"/>
                    </a:xfrm>
                    <a:prstGeom prst="rect">
                      <a:avLst/>
                    </a:prstGeom>
                    <a:noFill/>
                    <a:ln>
                      <a:noFill/>
                    </a:ln>
                  </pic:spPr>
                </pic:pic>
              </a:graphicData>
            </a:graphic>
          </wp:inline>
        </w:drawing>
      </w:r>
    </w:p>
    <w:p w14:paraId="0368C3AC" w14:textId="77777777" w:rsidR="00D86925" w:rsidRPr="001501D0" w:rsidRDefault="00D86925" w:rsidP="00D86925">
      <w:pPr>
        <w:ind w:left="720"/>
        <w:rPr>
          <w:b/>
          <w:bCs/>
        </w:rPr>
      </w:pPr>
      <w:r w:rsidRPr="001501D0">
        <w:rPr>
          <w:b/>
          <w:bCs/>
        </w:rPr>
        <w:t xml:space="preserve">Figure </w:t>
      </w:r>
      <w:r>
        <w:rPr>
          <w:b/>
          <w:bCs/>
        </w:rPr>
        <w:t>13:</w:t>
      </w:r>
      <w:r w:rsidRPr="001501D0">
        <w:rPr>
          <w:b/>
          <w:bCs/>
        </w:rPr>
        <w:t xml:space="preserve"> Time vs estimated marginal means of difference of shoulder external rotation shows no improvement in shoulder external rotation in both the treatment groups.</w:t>
      </w:r>
    </w:p>
    <w:p w14:paraId="65274592" w14:textId="77777777" w:rsidR="00D86925" w:rsidRPr="001501D0" w:rsidRDefault="00D86925" w:rsidP="00D86925">
      <w:pPr>
        <w:spacing w:line="360" w:lineRule="auto"/>
        <w:ind w:firstLine="720"/>
        <w:jc w:val="both"/>
        <w:rPr>
          <w:b/>
          <w:bCs/>
        </w:rPr>
      </w:pPr>
    </w:p>
    <w:p w14:paraId="2EA4D2B3" w14:textId="77777777" w:rsidR="00D86925" w:rsidRDefault="00D86925" w:rsidP="00D86925">
      <w:pPr>
        <w:spacing w:line="360" w:lineRule="auto"/>
        <w:ind w:firstLine="720"/>
        <w:jc w:val="both"/>
        <w:rPr>
          <w:color w:val="000000"/>
        </w:rPr>
      </w:pPr>
      <w:r>
        <w:rPr>
          <w:color w:val="000000"/>
        </w:rPr>
        <w:t>The mean gain in pre-post shoulder range (abduction, external rotation, and extension) in Laser group is linearly increased till 6th session and is decreased progressively in 12</w:t>
      </w:r>
      <w:r w:rsidRPr="00335B65">
        <w:rPr>
          <w:color w:val="000000"/>
          <w:vertAlign w:val="superscript"/>
        </w:rPr>
        <w:t>th</w:t>
      </w:r>
      <w:r>
        <w:rPr>
          <w:color w:val="000000"/>
        </w:rPr>
        <w:t xml:space="preserve"> session and follow up as depicted in figure 3, 4 and 6, however in figure 1, shoulder flexion had linear improvement till the end of session in both the groups.  The mean gain in pre-post shoulder range (flexion, extension, and external rotation) in ultrasound group is reduced with each session as depicted in figure 1,3 and 6. The shoulder extension ROM in both groups showed a plateau in ROM after 6</w:t>
      </w:r>
      <w:r w:rsidRPr="00D35A6E">
        <w:rPr>
          <w:color w:val="000000"/>
          <w:vertAlign w:val="superscript"/>
        </w:rPr>
        <w:t>th</w:t>
      </w:r>
      <w:r>
        <w:rPr>
          <w:color w:val="000000"/>
        </w:rPr>
        <w:t xml:space="preserve"> session.  The was no change in external rotation in the ultrasound group.</w:t>
      </w:r>
    </w:p>
    <w:p w14:paraId="0433DCA5" w14:textId="77777777" w:rsidR="00D86925" w:rsidRDefault="00D86925" w:rsidP="00D86925">
      <w:pPr>
        <w:rPr>
          <w:color w:val="000000"/>
        </w:rPr>
      </w:pPr>
      <w:r>
        <w:rPr>
          <w:color w:val="000000"/>
        </w:rPr>
        <w:br w:type="page"/>
      </w:r>
    </w:p>
    <w:p w14:paraId="54A46195" w14:textId="77777777" w:rsidR="00D86925" w:rsidRDefault="00D86925" w:rsidP="00D86925">
      <w:pPr>
        <w:spacing w:line="360" w:lineRule="auto"/>
        <w:ind w:firstLine="720"/>
        <w:rPr>
          <w:b/>
          <w:bCs/>
          <w:i/>
          <w:iCs/>
          <w:color w:val="000000"/>
          <w:sz w:val="104"/>
          <w:szCs w:val="104"/>
          <w:u w:val="single"/>
        </w:rPr>
      </w:pPr>
      <w:r>
        <w:rPr>
          <w:b/>
          <w:bCs/>
          <w:i/>
          <w:iCs/>
          <w:color w:val="000000"/>
          <w:sz w:val="104"/>
          <w:szCs w:val="104"/>
          <w:u w:val="single"/>
        </w:rPr>
        <w:lastRenderedPageBreak/>
        <w:t xml:space="preserve">                </w:t>
      </w:r>
    </w:p>
    <w:p w14:paraId="41408172" w14:textId="77777777" w:rsidR="00D86925" w:rsidRDefault="00D86925" w:rsidP="00D86925">
      <w:pPr>
        <w:spacing w:line="360" w:lineRule="auto"/>
        <w:rPr>
          <w:b/>
          <w:bCs/>
          <w:i/>
          <w:iCs/>
          <w:color w:val="000000"/>
          <w:sz w:val="104"/>
          <w:szCs w:val="104"/>
          <w:u w:val="single"/>
        </w:rPr>
      </w:pPr>
    </w:p>
    <w:p w14:paraId="62B2D6F7" w14:textId="77777777" w:rsidR="00D86925" w:rsidRDefault="00D86925" w:rsidP="00D86925">
      <w:pPr>
        <w:spacing w:line="360" w:lineRule="auto"/>
        <w:rPr>
          <w:b/>
          <w:bCs/>
          <w:i/>
          <w:iCs/>
          <w:color w:val="000000"/>
          <w:sz w:val="104"/>
          <w:szCs w:val="104"/>
          <w:u w:val="single"/>
        </w:rPr>
      </w:pPr>
    </w:p>
    <w:p w14:paraId="01EDB8CC" w14:textId="77777777" w:rsidR="00D86925" w:rsidRDefault="00D86925" w:rsidP="00D86925">
      <w:pPr>
        <w:spacing w:line="360" w:lineRule="auto"/>
        <w:rPr>
          <w:b/>
          <w:bCs/>
          <w:i/>
          <w:iCs/>
          <w:color w:val="000000"/>
          <w:sz w:val="104"/>
          <w:szCs w:val="104"/>
          <w:u w:val="single"/>
        </w:rPr>
      </w:pPr>
    </w:p>
    <w:p w14:paraId="17D70F47" w14:textId="77777777" w:rsidR="00D86925" w:rsidRDefault="00D86925" w:rsidP="00D86925">
      <w:pPr>
        <w:spacing w:line="360" w:lineRule="auto"/>
        <w:rPr>
          <w:b/>
          <w:bCs/>
          <w:i/>
          <w:iCs/>
          <w:color w:val="000000"/>
          <w:sz w:val="104"/>
          <w:szCs w:val="104"/>
          <w:u w:val="single"/>
        </w:rPr>
      </w:pPr>
    </w:p>
    <w:p w14:paraId="3071CDDE" w14:textId="77777777" w:rsidR="00D86925" w:rsidRDefault="00D86925" w:rsidP="00D86925">
      <w:pPr>
        <w:spacing w:line="360" w:lineRule="auto"/>
        <w:rPr>
          <w:b/>
          <w:bCs/>
          <w:i/>
          <w:iCs/>
          <w:color w:val="000000"/>
          <w:sz w:val="104"/>
          <w:szCs w:val="104"/>
          <w:u w:val="single"/>
        </w:rPr>
      </w:pPr>
    </w:p>
    <w:p w14:paraId="18F39B89" w14:textId="77777777" w:rsidR="00D86925" w:rsidRPr="00C5431E" w:rsidRDefault="00D86925" w:rsidP="00D86925">
      <w:pPr>
        <w:spacing w:line="360" w:lineRule="auto"/>
        <w:rPr>
          <w:b/>
          <w:bCs/>
          <w:i/>
          <w:iCs/>
          <w:color w:val="000000"/>
          <w:sz w:val="104"/>
          <w:szCs w:val="104"/>
          <w:u w:val="single"/>
        </w:rPr>
      </w:pPr>
      <w:r>
        <w:rPr>
          <w:b/>
          <w:bCs/>
          <w:i/>
          <w:iCs/>
          <w:noProof/>
          <w:color w:val="000000"/>
          <w:sz w:val="104"/>
          <w:szCs w:val="104"/>
          <w:u w:val="single"/>
        </w:rPr>
        <w:lastRenderedPageBreak/>
        <mc:AlternateContent>
          <mc:Choice Requires="wps">
            <w:drawing>
              <wp:anchor distT="0" distB="0" distL="114300" distR="114300" simplePos="0" relativeHeight="251722752" behindDoc="0" locked="0" layoutInCell="1" allowOverlap="1" wp14:anchorId="2D25E46E" wp14:editId="21B92A2D">
                <wp:simplePos x="0" y="0"/>
                <wp:positionH relativeFrom="column">
                  <wp:posOffset>5495290</wp:posOffset>
                </wp:positionH>
                <wp:positionV relativeFrom="paragraph">
                  <wp:posOffset>1078230</wp:posOffset>
                </wp:positionV>
                <wp:extent cx="1000125" cy="742950"/>
                <wp:effectExtent l="0" t="0" r="9525" b="0"/>
                <wp:wrapNone/>
                <wp:docPr id="1577397332" name="Rectangle 5"/>
                <wp:cNvGraphicFramePr/>
                <a:graphic xmlns:a="http://schemas.openxmlformats.org/drawingml/2006/main">
                  <a:graphicData uri="http://schemas.microsoft.com/office/word/2010/wordprocessingShape">
                    <wps:wsp>
                      <wps:cNvSpPr/>
                      <wps:spPr>
                        <a:xfrm>
                          <a:off x="0" y="0"/>
                          <a:ext cx="1000125"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97346" id="Rectangle 5" o:spid="_x0000_s1026" style="position:absolute;margin-left:432.7pt;margin-top:84.9pt;width:78.75pt;height:5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" fillcolor="white [3212]" stroked="f" strokeweight="1pt"/>
            </w:pict>
          </mc:Fallback>
        </mc:AlternateContent>
      </w:r>
      <w:r>
        <w:rPr>
          <w:b/>
          <w:bCs/>
          <w:i/>
          <w:iCs/>
          <w:color w:val="000000"/>
          <w:sz w:val="104"/>
          <w:szCs w:val="104"/>
          <w:u w:val="single"/>
        </w:rPr>
        <w:t xml:space="preserve">                 </w:t>
      </w:r>
      <w:r w:rsidRPr="00C5431E">
        <w:rPr>
          <w:b/>
          <w:bCs/>
          <w:i/>
          <w:iCs/>
          <w:color w:val="000000"/>
          <w:sz w:val="104"/>
          <w:szCs w:val="104"/>
          <w:u w:val="single"/>
        </w:rPr>
        <w:t>Discussion</w:t>
      </w:r>
      <w:r>
        <w:rPr>
          <w:b/>
          <w:bCs/>
          <w:i/>
          <w:iCs/>
          <w:color w:val="000000"/>
          <w:sz w:val="104"/>
          <w:szCs w:val="104"/>
          <w:u w:val="single"/>
        </w:rPr>
        <w:t xml:space="preserve"> </w:t>
      </w:r>
    </w:p>
    <w:p w14:paraId="54A2A119" w14:textId="77777777" w:rsidR="00D86925" w:rsidRPr="00C5431E" w:rsidRDefault="00D86925" w:rsidP="00D86925">
      <w:r>
        <w:rPr>
          <w:b/>
          <w:bCs/>
          <w:i/>
          <w:iCs/>
          <w:noProof/>
          <w:sz w:val="104"/>
          <w:szCs w:val="104"/>
          <w:u w:val="single"/>
        </w:rPr>
        <mc:AlternateContent>
          <mc:Choice Requires="wps">
            <w:drawing>
              <wp:anchor distT="0" distB="0" distL="114300" distR="114300" simplePos="0" relativeHeight="251715584" behindDoc="0" locked="0" layoutInCell="1" allowOverlap="1" wp14:anchorId="5793CE7F" wp14:editId="5C65C948">
                <wp:simplePos x="0" y="0"/>
                <wp:positionH relativeFrom="column">
                  <wp:posOffset>5505450</wp:posOffset>
                </wp:positionH>
                <wp:positionV relativeFrom="paragraph">
                  <wp:posOffset>270510</wp:posOffset>
                </wp:positionV>
                <wp:extent cx="628650" cy="295275"/>
                <wp:effectExtent l="0" t="0" r="0" b="9525"/>
                <wp:wrapNone/>
                <wp:docPr id="311044397" name="Rectangle 1"/>
                <wp:cNvGraphicFramePr/>
                <a:graphic xmlns:a="http://schemas.openxmlformats.org/drawingml/2006/main">
                  <a:graphicData uri="http://schemas.microsoft.com/office/word/2010/wordprocessingShape">
                    <wps:wsp>
                      <wps:cNvSpPr/>
                      <wps:spPr>
                        <a:xfrm>
                          <a:off x="0" y="0"/>
                          <a:ext cx="6286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FBB78" id="Rectangle 1" o:spid="_x0000_s1026" style="position:absolute;margin-left:433.5pt;margin-top:21.3pt;width:49.5pt;height:23.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" fillcolor="white [3201]" stroked="f" strokeweight="1pt"/>
            </w:pict>
          </mc:Fallback>
        </mc:AlternateContent>
      </w:r>
    </w:p>
    <w:p w14:paraId="7E0B1D1C" w14:textId="77777777" w:rsidR="00D86925" w:rsidRDefault="00D86925" w:rsidP="00D86925">
      <w:pPr>
        <w:spacing w:line="360" w:lineRule="auto"/>
        <w:ind w:firstLine="720"/>
        <w:jc w:val="both"/>
      </w:pPr>
      <w:r w:rsidRPr="0050551E">
        <w:t xml:space="preserve">The aim of the study was to find the effectiveness of ultrasound therapy and laser therapy in pain and shoulder range of motion in patients with adhesive capsulitis. </w:t>
      </w:r>
    </w:p>
    <w:p w14:paraId="0B68C3FF" w14:textId="77777777" w:rsidR="00D86925" w:rsidRPr="0050551E" w:rsidRDefault="00D86925" w:rsidP="00D86925">
      <w:pPr>
        <w:spacing w:line="360" w:lineRule="auto"/>
        <w:ind w:firstLine="720"/>
        <w:jc w:val="both"/>
      </w:pPr>
      <w:r>
        <w:t>P</w:t>
      </w:r>
      <w:r w:rsidRPr="0050551E">
        <w:t>resent study consists</w:t>
      </w:r>
      <w:r>
        <w:t xml:space="preserve"> of </w:t>
      </w:r>
      <w:r w:rsidRPr="0050551E">
        <w:t>two groups</w:t>
      </w:r>
      <w:r>
        <w:t>:</w:t>
      </w:r>
      <w:r w:rsidRPr="0050551E">
        <w:t xml:space="preserve"> ultrasound therapy and laser therapy in which the mean age (SD) of participants in both ultrasound group and Laser group were 56.41±7.320 years and 53.78±11.667 years respectively where female population is affected more than the male population in both the group with percentage of 68.2/31.8 and 59.1/40.9 respectively.  Most of the participants were right hand dominant with right hand affected more than left hand. The duration of pain in both the groups was 3.68 ±2.69 and 3.82 ±3.96 respectively.</w:t>
      </w:r>
      <w:r w:rsidRPr="00DB2918">
        <w:t xml:space="preserve"> </w:t>
      </w:r>
      <w:r w:rsidRPr="0050551E">
        <w:t>In this study</w:t>
      </w:r>
      <w:r>
        <w:t xml:space="preserve"> </w:t>
      </w:r>
      <w:r w:rsidRPr="0050551E">
        <w:t>baseline comparison between the group</w:t>
      </w:r>
      <w:r>
        <w:t xml:space="preserve"> was done,</w:t>
      </w:r>
      <w:r w:rsidRPr="0050551E">
        <w:t xml:space="preserve"> where statistically significant data can be seen in the extension as there is no involvement of extension range of motion in the adhesive capsulitis.</w:t>
      </w:r>
    </w:p>
    <w:p w14:paraId="4D33B4D3" w14:textId="77777777" w:rsidR="00D86925" w:rsidRPr="0050551E" w:rsidRDefault="00D86925" w:rsidP="00D86925">
      <w:pPr>
        <w:spacing w:line="360" w:lineRule="auto"/>
        <w:jc w:val="both"/>
      </w:pPr>
      <w:r w:rsidRPr="0050551E">
        <w:t>In this study baseline comparison between the groups</w:t>
      </w:r>
      <w:r>
        <w:t xml:space="preserve"> was done</w:t>
      </w:r>
      <w:r w:rsidRPr="0050551E">
        <w:t xml:space="preserve"> where statistically significant</w:t>
      </w:r>
      <w:r>
        <w:t xml:space="preserve"> improvement</w:t>
      </w:r>
      <w:r w:rsidRPr="0050551E">
        <w:t xml:space="preserve"> can be seen in the extension as there is no involvement of extension range of motion in the adhesive capsulitis.</w:t>
      </w:r>
      <w:r w:rsidRPr="00DB2918">
        <w:t xml:space="preserve"> </w:t>
      </w:r>
      <w:r w:rsidRPr="0050551E">
        <w:t>Th</w:t>
      </w:r>
      <w:r>
        <w:t>is</w:t>
      </w:r>
      <w:r w:rsidRPr="0050551E">
        <w:t xml:space="preserve"> study </w:t>
      </w:r>
      <w:r>
        <w:t xml:space="preserve">found out the </w:t>
      </w:r>
      <w:r w:rsidRPr="0050551E">
        <w:t>significant</w:t>
      </w:r>
      <w:r>
        <w:t xml:space="preserve"> improvement</w:t>
      </w:r>
      <w:r w:rsidRPr="0050551E">
        <w:t xml:space="preserve"> in shoulder flexion, </w:t>
      </w:r>
      <w:r>
        <w:t xml:space="preserve">shoulder </w:t>
      </w:r>
      <w:r w:rsidRPr="0050551E">
        <w:t>abduction, extension, internal rotation, external rotation</w:t>
      </w:r>
      <w:r>
        <w:t xml:space="preserve"> within the group analysis.</w:t>
      </w:r>
      <w:r w:rsidRPr="0050551E">
        <w:t xml:space="preserve"> </w:t>
      </w:r>
      <w:r>
        <w:t>P</w:t>
      </w:r>
      <w:r w:rsidRPr="0050551E">
        <w:t>ain</w:t>
      </w:r>
      <w:r>
        <w:t xml:space="preserve"> in the groups when analyzed, also revealed </w:t>
      </w:r>
      <w:r w:rsidRPr="0050551E">
        <w:t>statistically</w:t>
      </w:r>
      <w:r>
        <w:t xml:space="preserve"> </w:t>
      </w:r>
      <w:r w:rsidRPr="0050551E">
        <w:t>significant</w:t>
      </w:r>
      <w:r>
        <w:t xml:space="preserve"> improvement. When both the treatment groups were compared, there was a significant improvement in flexion in the groups, but more significant improvement can be seen in ultrasound group. It may be because in adhesive capsulitis there is no involvement of flexion pattern.</w:t>
      </w:r>
    </w:p>
    <w:p w14:paraId="53ACDC6A" w14:textId="77777777" w:rsidR="00D86925" w:rsidRPr="0050551E" w:rsidRDefault="00D86925" w:rsidP="00D86925">
      <w:pPr>
        <w:spacing w:line="360" w:lineRule="auto"/>
        <w:jc w:val="both"/>
      </w:pPr>
      <w:r w:rsidRPr="0050551E">
        <w:rPr>
          <w:color w:val="212121"/>
          <w:shd w:val="clear" w:color="auto" w:fill="FFFFFF"/>
        </w:rPr>
        <w:t xml:space="preserve"> </w:t>
      </w:r>
      <w:r>
        <w:rPr>
          <w:color w:val="212121"/>
          <w:shd w:val="clear" w:color="auto" w:fill="FFFFFF"/>
        </w:rPr>
        <w:tab/>
      </w:r>
      <w:r w:rsidRPr="0050551E">
        <w:rPr>
          <w:color w:val="212121"/>
          <w:shd w:val="clear" w:color="auto" w:fill="FFFFFF"/>
        </w:rPr>
        <w:t>Dogru et</w:t>
      </w:r>
      <w:r>
        <w:rPr>
          <w:color w:val="212121"/>
          <w:shd w:val="clear" w:color="auto" w:fill="FFFFFF"/>
        </w:rPr>
        <w:t>.</w:t>
      </w:r>
      <w:r w:rsidRPr="0050551E">
        <w:rPr>
          <w:color w:val="212121"/>
          <w:shd w:val="clear" w:color="auto" w:fill="FFFFFF"/>
        </w:rPr>
        <w:t xml:space="preserve">al reported that the ultrasound therapy group showed greater </w:t>
      </w:r>
      <w:r>
        <w:rPr>
          <w:color w:val="212121"/>
          <w:shd w:val="clear" w:color="auto" w:fill="FFFFFF"/>
        </w:rPr>
        <w:t>gain</w:t>
      </w:r>
      <w:r w:rsidRPr="0050551E">
        <w:rPr>
          <w:color w:val="212121"/>
          <w:shd w:val="clear" w:color="auto" w:fill="FFFFFF"/>
        </w:rPr>
        <w:t xml:space="preserve"> in flexion, internal rotation, and external rotation than ultrasound therapy group</w:t>
      </w:r>
      <w:r>
        <w:rPr>
          <w:color w:val="212121"/>
          <w:shd w:val="clear" w:color="auto" w:fill="FFFFFF"/>
        </w:rPr>
        <w:t xml:space="preserve"> but there was no improvement in pain in between the group’s comparison</w:t>
      </w:r>
      <w:r w:rsidRPr="0050551E">
        <w:rPr>
          <w:color w:val="212121"/>
          <w:shd w:val="clear" w:color="auto" w:fill="FFFFFF"/>
        </w:rPr>
        <w:t>.</w:t>
      </w:r>
      <w:r>
        <w:rPr>
          <w:color w:val="212121"/>
          <w:shd w:val="clear" w:color="auto" w:fill="FFFFFF"/>
        </w:rPr>
        <w:t xml:space="preserve"> </w:t>
      </w:r>
      <w:r w:rsidRPr="0050551E">
        <w:rPr>
          <w:color w:val="212121"/>
          <w:shd w:val="clear" w:color="auto" w:fill="FFFFFF"/>
        </w:rPr>
        <w:t>Ultrasound uses molecular vibration as non-thermal effects</w:t>
      </w:r>
      <w:r>
        <w:rPr>
          <w:color w:val="212121"/>
          <w:shd w:val="clear" w:color="auto" w:fill="FFFFFF"/>
        </w:rPr>
        <w:t xml:space="preserve"> in the form of</w:t>
      </w:r>
      <w:r w:rsidRPr="0050551E">
        <w:rPr>
          <w:color w:val="212121"/>
          <w:shd w:val="clear" w:color="auto" w:fill="FFFFFF"/>
        </w:rPr>
        <w:t xml:space="preserve"> cavitation and microstreaming</w:t>
      </w:r>
      <w:r>
        <w:rPr>
          <w:color w:val="212121"/>
          <w:shd w:val="clear" w:color="auto" w:fill="FFFFFF"/>
        </w:rPr>
        <w:t xml:space="preserve"> which increases the</w:t>
      </w:r>
      <w:r w:rsidRPr="0050551E">
        <w:rPr>
          <w:color w:val="212121"/>
          <w:shd w:val="clear" w:color="auto" w:fill="FFFFFF"/>
        </w:rPr>
        <w:t xml:space="preserve"> cell membrane permeability and soft tissue healing. Molecular vibration is change in t</w:t>
      </w:r>
      <w:r>
        <w:rPr>
          <w:color w:val="212121"/>
          <w:shd w:val="clear" w:color="auto" w:fill="FFFFFF"/>
        </w:rPr>
        <w:t>o</w:t>
      </w:r>
      <w:r w:rsidRPr="0050551E">
        <w:rPr>
          <w:color w:val="212121"/>
          <w:shd w:val="clear" w:color="auto" w:fill="FFFFFF"/>
        </w:rPr>
        <w:t xml:space="preserve"> heat energy which increases the extensibility of collagen and tendon which </w:t>
      </w:r>
      <w:r>
        <w:rPr>
          <w:color w:val="212121"/>
          <w:shd w:val="clear" w:color="auto" w:fill="FFFFFF"/>
        </w:rPr>
        <w:t>increases</w:t>
      </w:r>
      <w:r w:rsidRPr="0050551E">
        <w:rPr>
          <w:color w:val="212121"/>
          <w:shd w:val="clear" w:color="auto" w:fill="FFFFFF"/>
        </w:rPr>
        <w:t xml:space="preserve"> the viscosity of the collagen and resolve fibrosis, leading to pain reduction and </w:t>
      </w:r>
      <w:r>
        <w:rPr>
          <w:color w:val="212121"/>
          <w:shd w:val="clear" w:color="auto" w:fill="FFFFFF"/>
        </w:rPr>
        <w:t>increase shoulder movement</w:t>
      </w:r>
      <w:r w:rsidRPr="0050551E">
        <w:rPr>
          <w:color w:val="212121"/>
          <w:shd w:val="clear" w:color="auto" w:fill="FFFFFF"/>
        </w:rPr>
        <w:t xml:space="preserve"> in patients </w:t>
      </w:r>
      <w:r>
        <w:rPr>
          <w:color w:val="212121"/>
          <w:shd w:val="clear" w:color="auto" w:fill="FFFFFF"/>
        </w:rPr>
        <w:t>wi</w:t>
      </w:r>
      <w:r w:rsidRPr="0050551E">
        <w:rPr>
          <w:color w:val="212121"/>
          <w:shd w:val="clear" w:color="auto" w:fill="FFFFFF"/>
        </w:rPr>
        <w:t>th adhesive capsulitis.</w:t>
      </w:r>
      <w:r>
        <w:rPr>
          <w:color w:val="212121"/>
          <w:shd w:val="clear" w:color="auto" w:fill="FFFFFF"/>
        </w:rPr>
        <w:t>[16]</w:t>
      </w:r>
    </w:p>
    <w:p w14:paraId="2990BF94" w14:textId="77777777" w:rsidR="00D86925" w:rsidRPr="0050551E" w:rsidRDefault="00D86925" w:rsidP="00D86925">
      <w:pPr>
        <w:spacing w:line="360" w:lineRule="auto"/>
        <w:ind w:firstLine="720"/>
        <w:jc w:val="both"/>
      </w:pPr>
      <w:r>
        <w:lastRenderedPageBreak/>
        <w:t>The present</w:t>
      </w:r>
      <w:r w:rsidRPr="0050551E">
        <w:t xml:space="preserve"> study revealed that there is significant improvement in shoulder flexion with 4 weeks of l</w:t>
      </w:r>
      <w:r>
        <w:t>aser therapy</w:t>
      </w:r>
      <w:r w:rsidRPr="0050551E">
        <w:t xml:space="preserve">. The recorded improvement is </w:t>
      </w:r>
      <w:r>
        <w:t>comparable with</w:t>
      </w:r>
      <w:r w:rsidRPr="0050551E">
        <w:t xml:space="preserve"> the study done by the Stergioulas who reported</w:t>
      </w:r>
      <w:r>
        <w:t xml:space="preserve"> the treatment with</w:t>
      </w:r>
      <w:r w:rsidRPr="0050551E">
        <w:t xml:space="preserve"> laser therapy for 8 weeks in pa</w:t>
      </w:r>
      <w:r>
        <w:t>rticipants</w:t>
      </w:r>
      <w:r w:rsidRPr="0050551E">
        <w:t xml:space="preserve"> with</w:t>
      </w:r>
      <w:r>
        <w:t xml:space="preserve"> adhesive capsulitis shows more improvement in pain intensity, disability score and shoulder range </w:t>
      </w:r>
      <w:r w:rsidRPr="0050551E">
        <w:t>at the end of 4 and 8 weeks of treatment</w:t>
      </w:r>
      <w:r>
        <w:t>.[10]</w:t>
      </w:r>
      <w:r w:rsidRPr="0050551E">
        <w:t xml:space="preserve"> </w:t>
      </w:r>
      <w:r>
        <w:t>Studies</w:t>
      </w:r>
      <w:r w:rsidRPr="0050551E">
        <w:t xml:space="preserve"> stated that laser </w:t>
      </w:r>
      <w:r>
        <w:t>helps in decreasing pain and inflammation</w:t>
      </w:r>
      <w:r w:rsidRPr="0050551E">
        <w:t xml:space="preserve"> by changing prostaglandin E2 concentrations</w:t>
      </w:r>
      <w:r>
        <w:t>.</w:t>
      </w:r>
      <w:r w:rsidRPr="0050551E">
        <w:t xml:space="preserve"> </w:t>
      </w:r>
      <w:r>
        <w:t>It also helps in reducing the pain by increasing the blood circulation and removal of wastage substances from the body.</w:t>
      </w:r>
      <w:r w:rsidRPr="0050551E">
        <w:t xml:space="preserve"> </w:t>
      </w:r>
      <w:r>
        <w:t>L</w:t>
      </w:r>
      <w:r w:rsidRPr="0050551E">
        <w:t>aser</w:t>
      </w:r>
      <w:r>
        <w:t xml:space="preserve"> therapy reduces</w:t>
      </w:r>
      <w:r w:rsidRPr="0050551E">
        <w:t xml:space="preserve"> muscle pain by </w:t>
      </w:r>
      <w:r>
        <w:t>decreasing</w:t>
      </w:r>
      <w:r w:rsidRPr="0050551E">
        <w:t xml:space="preserve"> </w:t>
      </w:r>
      <w:r>
        <w:t>concentration of free oxidative radicals</w:t>
      </w:r>
      <w:r w:rsidRPr="0050551E">
        <w:t xml:space="preserve"> or by </w:t>
      </w:r>
      <w:r>
        <w:t>stopping axoplasmic transport.[17][18]</w:t>
      </w:r>
      <w:r w:rsidRPr="0050551E">
        <w:t xml:space="preserve"> </w:t>
      </w:r>
      <w:r>
        <w:t>A study by R</w:t>
      </w:r>
      <w:r w:rsidRPr="0050551E">
        <w:t>eddy et</w:t>
      </w:r>
      <w:r>
        <w:t>.</w:t>
      </w:r>
      <w:r w:rsidRPr="0050551E">
        <w:t>al</w:t>
      </w:r>
      <w:r>
        <w:t>, found out</w:t>
      </w:r>
      <w:r w:rsidRPr="0050551E">
        <w:t xml:space="preserve"> that the laser</w:t>
      </w:r>
      <w:r>
        <w:t xml:space="preserve"> therapy helps in</w:t>
      </w:r>
      <w:r w:rsidRPr="0050551E">
        <w:t xml:space="preserve"> tendon healing</w:t>
      </w:r>
      <w:r>
        <w:t xml:space="preserve"> and collagen formation</w:t>
      </w:r>
      <w:r w:rsidRPr="0050551E">
        <w:t xml:space="preserve">. </w:t>
      </w:r>
      <w:r>
        <w:t>The c</w:t>
      </w:r>
      <w:r w:rsidRPr="0050551E">
        <w:t xml:space="preserve">ollagen </w:t>
      </w:r>
      <w:r>
        <w:t xml:space="preserve">present in </w:t>
      </w:r>
      <w:r w:rsidRPr="0050551E">
        <w:t>the ligaments and the synovia</w:t>
      </w:r>
      <w:r>
        <w:t xml:space="preserve"> loses it function</w:t>
      </w:r>
      <w:r w:rsidRPr="0050551E">
        <w:t xml:space="preserve"> in </w:t>
      </w:r>
      <w:r>
        <w:t>adhesive capsulitis. This in return results in</w:t>
      </w:r>
      <w:r w:rsidRPr="0050551E">
        <w:t xml:space="preserve"> restriction</w:t>
      </w:r>
      <w:r>
        <w:t xml:space="preserve"> of glenohumeral joint range. </w:t>
      </w:r>
      <w:r w:rsidRPr="0050551E">
        <w:t>Once the collagen around the ligament of glenohumeral joint and the synovia loosens then it may help in increasing the shoulder range of motion</w:t>
      </w:r>
      <w:r>
        <w:t>.[19]</w:t>
      </w:r>
      <w:r w:rsidRPr="0050551E">
        <w:t xml:space="preserve"> Further, study done by </w:t>
      </w:r>
      <w:r>
        <w:t xml:space="preserve">Madani et.al </w:t>
      </w:r>
      <w:r w:rsidRPr="0050551E">
        <w:t>states that any treatment modalities that relieve pain and promote healing can facilitate tendon excursion and increase the active range of motion.</w:t>
      </w:r>
      <w:r>
        <w:t>[20]</w:t>
      </w:r>
    </w:p>
    <w:p w14:paraId="311247EA" w14:textId="77777777" w:rsidR="00D86925" w:rsidRDefault="00D86925" w:rsidP="00D86925">
      <w:pPr>
        <w:spacing w:line="360" w:lineRule="auto"/>
        <w:ind w:firstLine="720"/>
        <w:jc w:val="both"/>
      </w:pPr>
      <w:r w:rsidRPr="0050551E">
        <w:t>Use of ultrasound also decreased the pain in four week</w:t>
      </w:r>
      <w:r>
        <w:t>s</w:t>
      </w:r>
      <w:r w:rsidRPr="0050551E">
        <w:t xml:space="preserve"> of treatment session in this study, which was in tandem with a study done by Robertson VJ et.al. reported the us</w:t>
      </w:r>
      <w:r>
        <w:t>e</w:t>
      </w:r>
      <w:r w:rsidRPr="0050551E">
        <w:t xml:space="preserve"> of ultrasound therapy </w:t>
      </w:r>
      <w:r>
        <w:t>in treating</w:t>
      </w:r>
      <w:r w:rsidRPr="0050551E">
        <w:t xml:space="preserve"> patients with </w:t>
      </w:r>
      <w:r>
        <w:t>adhesive capsulitis</w:t>
      </w:r>
      <w:r w:rsidRPr="0050551E">
        <w:t xml:space="preserve">. </w:t>
      </w:r>
      <w:r>
        <w:t>The</w:t>
      </w:r>
      <w:r w:rsidRPr="0050551E">
        <w:t xml:space="preserve"> </w:t>
      </w:r>
      <w:r>
        <w:t xml:space="preserve">reason behind it may be because of the </w:t>
      </w:r>
      <w:r w:rsidRPr="0050551E">
        <w:t>thermal and non-thermal effects of ultrasound therapy</w:t>
      </w:r>
      <w:r>
        <w:t>. This</w:t>
      </w:r>
      <w:r w:rsidRPr="0050551E">
        <w:t xml:space="preserve"> </w:t>
      </w:r>
      <w:r>
        <w:t>is</w:t>
      </w:r>
      <w:r w:rsidRPr="0050551E">
        <w:t xml:space="preserve"> </w:t>
      </w:r>
      <w:r>
        <w:t>useful</w:t>
      </w:r>
      <w:r w:rsidRPr="0050551E">
        <w:t xml:space="preserve"> in </w:t>
      </w:r>
      <w:r>
        <w:t>decreasing pain and inflammation that promotes tissue</w:t>
      </w:r>
      <w:r w:rsidRPr="0050551E">
        <w:t xml:space="preserve"> </w:t>
      </w:r>
      <w:r>
        <w:t>elasticity.</w:t>
      </w:r>
      <w:r w:rsidRPr="0050551E">
        <w:t xml:space="preserve"> The non-thermal effects of ultrasound therapy h</w:t>
      </w:r>
      <w:r>
        <w:t>elp in</w:t>
      </w:r>
      <w:r w:rsidRPr="0050551E">
        <w:t xml:space="preserve"> </w:t>
      </w:r>
      <w:r>
        <w:t>decreasing</w:t>
      </w:r>
      <w:r w:rsidRPr="0050551E">
        <w:t xml:space="preserve"> the symptoms</w:t>
      </w:r>
      <w:r>
        <w:t xml:space="preserve"> and the prevention of its relapse. The use of ultrasound has also shown a decrease in the rehabilitation time.[21]</w:t>
      </w:r>
    </w:p>
    <w:p w14:paraId="255DA9DC" w14:textId="77777777" w:rsidR="00D86925" w:rsidRPr="00962140" w:rsidRDefault="00D86925" w:rsidP="00D86925">
      <w:pPr>
        <w:spacing w:line="360" w:lineRule="auto"/>
        <w:ind w:firstLine="720"/>
        <w:jc w:val="both"/>
      </w:pPr>
      <w:r w:rsidRPr="00962140">
        <w:t>Another study done by Anderson et. al.</w:t>
      </w:r>
      <w:r>
        <w:t xml:space="preserve"> suggested</w:t>
      </w:r>
      <w:r w:rsidRPr="00962140">
        <w:t xml:space="preserve"> that ultrasound </w:t>
      </w:r>
      <w:r>
        <w:t>is</w:t>
      </w:r>
      <w:r w:rsidRPr="00962140">
        <w:t xml:space="preserve"> beneficial by </w:t>
      </w:r>
      <w:r>
        <w:t xml:space="preserve">increasing blood circulation as well as decreasing the adhesion in the lymphocytes along with that there is increase in the mast cell which helps in removal of waste material as well as increase in the level of the T-cells helps in maintaining the immunological memory and self-tolerance. </w:t>
      </w:r>
      <w:r w:rsidRPr="00962140">
        <w:t xml:space="preserve">It helps in </w:t>
      </w:r>
      <w:r>
        <w:t>dissolution</w:t>
      </w:r>
      <w:r w:rsidRPr="00962140">
        <w:t xml:space="preserve"> of the adhesions </w:t>
      </w:r>
      <w:r>
        <w:t>that</w:t>
      </w:r>
      <w:r w:rsidRPr="00962140">
        <w:t xml:space="preserve"> </w:t>
      </w:r>
      <w:r>
        <w:t>were restricting the joint function</w:t>
      </w:r>
      <w:r w:rsidRPr="00962140">
        <w:t>.</w:t>
      </w:r>
      <w:r>
        <w:t xml:space="preserve"> It </w:t>
      </w:r>
      <w:r w:rsidRPr="00962140">
        <w:t xml:space="preserve">helps in </w:t>
      </w:r>
      <w:r>
        <w:t>lengthening</w:t>
      </w:r>
      <w:r w:rsidRPr="00962140">
        <w:t xml:space="preserve"> </w:t>
      </w:r>
      <w:r>
        <w:t>the shorten</w:t>
      </w:r>
      <w:r w:rsidRPr="00962140">
        <w:t xml:space="preserve"> tendon</w:t>
      </w:r>
      <w:r>
        <w:t xml:space="preserve"> and further </w:t>
      </w:r>
      <w:r w:rsidRPr="00962140">
        <w:t>i</w:t>
      </w:r>
      <w:r>
        <w:t xml:space="preserve">mproving the </w:t>
      </w:r>
      <w:r w:rsidRPr="00962140">
        <w:t>range</w:t>
      </w:r>
      <w:r>
        <w:t xml:space="preserve"> of glenohumeral joint.[22]</w:t>
      </w:r>
    </w:p>
    <w:p w14:paraId="154A2C33" w14:textId="77777777" w:rsidR="00D86925" w:rsidRPr="0050551E" w:rsidRDefault="00D86925" w:rsidP="00D86925">
      <w:pPr>
        <w:spacing w:line="360" w:lineRule="auto"/>
        <w:ind w:firstLine="720"/>
        <w:jc w:val="both"/>
      </w:pPr>
      <w:r w:rsidRPr="0050551E">
        <w:t>In the present study</w:t>
      </w:r>
      <w:r>
        <w:t>,</w:t>
      </w:r>
      <w:r w:rsidRPr="0050551E">
        <w:t xml:space="preserve"> laser also helps in decreasing the pain in the adhesive capsulitis which was </w:t>
      </w:r>
      <w:r>
        <w:t>similar to</w:t>
      </w:r>
      <w:r w:rsidRPr="0050551E">
        <w:t xml:space="preserve"> the study done by the </w:t>
      </w:r>
      <w:r>
        <w:t>B</w:t>
      </w:r>
      <w:r w:rsidRPr="0050551E">
        <w:t xml:space="preserve">jordal 2010, and Peplow 2010 which suggest that laser therapy </w:t>
      </w:r>
      <w:r>
        <w:t>is effective in</w:t>
      </w:r>
      <w:r w:rsidRPr="0050551E">
        <w:t xml:space="preserve"> pain relief </w:t>
      </w:r>
      <w:r>
        <w:t>with decrease in</w:t>
      </w:r>
      <w:r w:rsidRPr="0050551E">
        <w:t xml:space="preserve"> pro-inflammatory cytokines</w:t>
      </w:r>
      <w:r>
        <w:t xml:space="preserve"> levels</w:t>
      </w:r>
      <w:r w:rsidRPr="0050551E">
        <w:t xml:space="preserve"> and</w:t>
      </w:r>
      <w:r>
        <w:t xml:space="preserve"> increases cytokines level of anti-inflammatory growth factor. La</w:t>
      </w:r>
      <w:r w:rsidRPr="0050551E">
        <w:t xml:space="preserve">ser therapy has an effect of photochemical reactions in cells which is known as photobioactivation which produces its physiological and therapeutic effects by </w:t>
      </w:r>
      <w:r>
        <w:t xml:space="preserve">producing </w:t>
      </w:r>
      <w:r w:rsidRPr="0050551E">
        <w:t xml:space="preserve">energy </w:t>
      </w:r>
      <w:r w:rsidRPr="0050551E">
        <w:lastRenderedPageBreak/>
        <w:t>to disturb o</w:t>
      </w:r>
      <w:r>
        <w:t xml:space="preserve">rbits of local electron. It starts the exchange of chemicals and produces free radicals at the cell membrane. This helps in decreasing inflammation healing of the tissue and later causes decrease in pain tolerance level </w:t>
      </w:r>
      <w:r w:rsidRPr="0050551E">
        <w:t>(Robertson et al 2006, Watson 2000). The effect</w:t>
      </w:r>
      <w:r>
        <w:t>s of la</w:t>
      </w:r>
      <w:r w:rsidRPr="0050551E">
        <w:t xml:space="preserve">ser therapy are dependent </w:t>
      </w:r>
      <w:r>
        <w:t>upon</w:t>
      </w:r>
      <w:r w:rsidRPr="0050551E">
        <w:t xml:space="preserve"> dosage, wavelength, site</w:t>
      </w:r>
      <w:r>
        <w:t xml:space="preserve"> as well as</w:t>
      </w:r>
      <w:r w:rsidRPr="0050551E">
        <w:t xml:space="preserve"> duration of treatment</w:t>
      </w:r>
      <w:r>
        <w:t>.[23]</w:t>
      </w:r>
    </w:p>
    <w:p w14:paraId="598E5ABF" w14:textId="77777777" w:rsidR="00D86925" w:rsidRPr="0050551E" w:rsidRDefault="00D86925" w:rsidP="00D86925">
      <w:pPr>
        <w:spacing w:line="360" w:lineRule="auto"/>
        <w:ind w:firstLine="720"/>
        <w:jc w:val="both"/>
      </w:pPr>
      <w:r w:rsidRPr="0050551E">
        <w:t xml:space="preserve">Another study done by </w:t>
      </w:r>
      <w:r w:rsidRPr="000F7CD1">
        <w:t>Hawkins et</w:t>
      </w:r>
      <w:r>
        <w:t xml:space="preserve">. </w:t>
      </w:r>
      <w:r w:rsidRPr="000F7CD1">
        <w:t>al</w:t>
      </w:r>
      <w:r>
        <w:t>,</w:t>
      </w:r>
      <w:r w:rsidRPr="000F7CD1">
        <w:t xml:space="preserve"> </w:t>
      </w:r>
      <w:r w:rsidRPr="0050551E">
        <w:t xml:space="preserve">found that </w:t>
      </w:r>
      <w:r>
        <w:t>the target cells from mitochondria and cell membranes absorbed the photon</w:t>
      </w:r>
      <w:r w:rsidRPr="0050551E">
        <w:t xml:space="preserve"> from a laser probe. Photo</w:t>
      </w:r>
      <w:r>
        <w:t>n emitted by laser changes into</w:t>
      </w:r>
      <w:r w:rsidRPr="0050551E">
        <w:t xml:space="preserve"> chemical energy within the cell, in the form of </w:t>
      </w:r>
      <w:r>
        <w:t>A</w:t>
      </w:r>
      <w:r w:rsidRPr="0050551E">
        <w:t>denosine triphosphate (ATP), which helps</w:t>
      </w:r>
      <w:r>
        <w:t xml:space="preserve"> in regulation</w:t>
      </w:r>
      <w:r w:rsidRPr="0050551E">
        <w:t xml:space="preserve"> of cell function</w:t>
      </w:r>
      <w:r>
        <w:t xml:space="preserve"> which increases the healing of the tissue and cause pain relief.</w:t>
      </w:r>
      <w:r w:rsidRPr="000F7CD1">
        <w:t xml:space="preserve"> [24]</w:t>
      </w:r>
    </w:p>
    <w:p w14:paraId="453C3065" w14:textId="77777777" w:rsidR="00D86925" w:rsidRPr="0050551E" w:rsidRDefault="00D86925" w:rsidP="00D86925">
      <w:pPr>
        <w:spacing w:line="360" w:lineRule="auto"/>
        <w:ind w:firstLine="720"/>
        <w:jc w:val="both"/>
      </w:pPr>
      <w:r w:rsidRPr="0050551E">
        <w:t xml:space="preserve">The present study also included the Maitland mobilization in both the groups which was given in AP, PA, and inferior glide for 2-3 glides for 30 seconds and 5 rest in between for 5 repetition which may have </w:t>
      </w:r>
      <w:r>
        <w:t>improvement in shoulder range and pain intensity</w:t>
      </w:r>
      <w:r w:rsidRPr="0050551E">
        <w:t>. The study done by Kumar et</w:t>
      </w:r>
      <w:r>
        <w:t>.</w:t>
      </w:r>
      <w:r w:rsidRPr="0050551E">
        <w:t>al, in which Maitland mobilization technique with the</w:t>
      </w:r>
      <w:r>
        <w:t xml:space="preserve"> addition</w:t>
      </w:r>
      <w:r w:rsidRPr="0050551E">
        <w:t xml:space="preserve"> of exercises has helped in </w:t>
      </w:r>
      <w:r>
        <w:t>decreasing</w:t>
      </w:r>
      <w:r w:rsidRPr="0050551E">
        <w:t xml:space="preserve"> pain and improving R.O.M. and shoulder function. It may be because</w:t>
      </w:r>
      <w:r>
        <w:t xml:space="preserve"> when gliding</w:t>
      </w:r>
      <w:r w:rsidRPr="0050551E">
        <w:t xml:space="preserve"> force </w:t>
      </w:r>
      <w:r>
        <w:t xml:space="preserve">is given </w:t>
      </w:r>
      <w:r w:rsidRPr="0050551E">
        <w:t>during mobilization</w:t>
      </w:r>
      <w:r>
        <w:t xml:space="preserve"> to parts of capsule of glenohumeral joints which may create stress to that part leading to</w:t>
      </w:r>
      <w:r w:rsidRPr="0050551E">
        <w:t xml:space="preserve"> breaking up of adhesions</w:t>
      </w:r>
      <w:r>
        <w:t xml:space="preserve"> and </w:t>
      </w:r>
      <w:r w:rsidRPr="0050551E">
        <w:t>realign</w:t>
      </w:r>
      <w:r>
        <w:t>ment of</w:t>
      </w:r>
      <w:r w:rsidRPr="0050551E">
        <w:t xml:space="preserve"> col</w:t>
      </w:r>
      <w:r>
        <w:t xml:space="preserve">lagen. </w:t>
      </w:r>
      <w:r w:rsidRPr="0050551E">
        <w:t>Furthermore, mobilization techniques</w:t>
      </w:r>
      <w:r>
        <w:t xml:space="preserve"> help in exchange of nutrients in the capsule as well as maintain the joint integrity and increases the blood flow which may help in reducing the pain as well as removal of waste substances</w:t>
      </w:r>
      <w:r w:rsidRPr="0050551E">
        <w:t>. Maitland’s mobilization</w:t>
      </w:r>
      <w:r>
        <w:t xml:space="preserve"> involves the </w:t>
      </w:r>
      <w:r w:rsidRPr="0050551E">
        <w:t>rhythmic</w:t>
      </w:r>
      <w:r>
        <w:t xml:space="preserve"> and</w:t>
      </w:r>
      <w:r w:rsidRPr="0050551E">
        <w:t xml:space="preserve"> oscillatory</w:t>
      </w:r>
      <w:r>
        <w:t xml:space="preserve"> movement pattern that trigger</w:t>
      </w:r>
      <w:r w:rsidRPr="0050551E">
        <w:t xml:space="preserve"> mechanoreceptors</w:t>
      </w:r>
      <w:r>
        <w:t>(type-2)</w:t>
      </w:r>
      <w:r w:rsidRPr="0050551E">
        <w:t xml:space="preserve"> </w:t>
      </w:r>
      <w:r>
        <w:t xml:space="preserve">and helps in </w:t>
      </w:r>
      <w:r w:rsidRPr="0050551E">
        <w:t>inhibiting the nociceptive receptors</w:t>
      </w:r>
      <w:r>
        <w:t>(type-4) which eventually helps in relieving pain.[12]</w:t>
      </w:r>
    </w:p>
    <w:p w14:paraId="311978D2" w14:textId="77777777" w:rsidR="00D86925" w:rsidRDefault="00D86925" w:rsidP="00D86925">
      <w:pPr>
        <w:spacing w:line="360" w:lineRule="auto"/>
        <w:ind w:firstLine="720"/>
        <w:jc w:val="both"/>
      </w:pPr>
      <w:r>
        <w:t xml:space="preserve">A study </w:t>
      </w:r>
      <w:r w:rsidRPr="0050551E">
        <w:t xml:space="preserve">conducted </w:t>
      </w:r>
      <w:r>
        <w:t xml:space="preserve">in year 2012 by Kumar et.al, </w:t>
      </w:r>
      <w:r w:rsidRPr="0050551E">
        <w:t xml:space="preserve">to </w:t>
      </w:r>
      <w:r>
        <w:t>assess</w:t>
      </w:r>
      <w:r w:rsidRPr="0050551E">
        <w:t xml:space="preserve"> the effect of Maitland mobilization technique in treating </w:t>
      </w:r>
      <w:r>
        <w:t>primary</w:t>
      </w:r>
      <w:r w:rsidRPr="0050551E">
        <w:t xml:space="preserve"> adhesive capsulitis where he </w:t>
      </w:r>
      <w:r>
        <w:t xml:space="preserve">found </w:t>
      </w:r>
      <w:r w:rsidRPr="0050551E">
        <w:t xml:space="preserve">that </w:t>
      </w:r>
      <w:r>
        <w:t xml:space="preserve">when mobilization is combined with shoulder exercises then it may help in decreasing the pain intensity and improving the shoulder motion which later increases the shoulder function. When the </w:t>
      </w:r>
      <w:r w:rsidRPr="0050551E">
        <w:t>mobilization</w:t>
      </w:r>
      <w:r>
        <w:t xml:space="preserve"> is given, it increases the pressure gradients which causes exchange of fluids in the vessels of nerve fibers that supply the avascular cartilage and bringing the nutrient to that area which later causes decreases in ischemia, edema, and inflammation at that joint causing decrease in joint effusion. This helps in pain modulation by decreasing the pressure over nerve endings.[15][2</w:t>
      </w:r>
      <w:r w:rsidRPr="0050551E">
        <w:t>6</w:t>
      </w:r>
      <w:r>
        <w:t>]</w:t>
      </w:r>
    </w:p>
    <w:p w14:paraId="393CD9DF" w14:textId="77777777" w:rsidR="00D86925" w:rsidRDefault="00D86925" w:rsidP="00D86925">
      <w:pPr>
        <w:spacing w:line="360" w:lineRule="auto"/>
        <w:ind w:firstLine="720"/>
        <w:jc w:val="both"/>
      </w:pPr>
    </w:p>
    <w:p w14:paraId="6E7F01B9" w14:textId="77777777" w:rsidR="00D86925" w:rsidRDefault="00D86925" w:rsidP="00D86925">
      <w:pPr>
        <w:spacing w:line="360" w:lineRule="auto"/>
        <w:ind w:firstLine="720"/>
        <w:jc w:val="both"/>
      </w:pPr>
    </w:p>
    <w:p w14:paraId="1971FB83" w14:textId="77777777" w:rsidR="00D86925" w:rsidRDefault="00D86925" w:rsidP="00D86925">
      <w:pPr>
        <w:spacing w:line="360" w:lineRule="auto"/>
        <w:jc w:val="both"/>
      </w:pPr>
    </w:p>
    <w:p w14:paraId="44CA9A3F" w14:textId="77777777" w:rsidR="00D86925" w:rsidRPr="0050551E" w:rsidRDefault="00D86925" w:rsidP="00D86925">
      <w:pPr>
        <w:spacing w:line="360" w:lineRule="auto"/>
        <w:jc w:val="both"/>
      </w:pPr>
    </w:p>
    <w:p w14:paraId="2B8C2B92" w14:textId="77777777" w:rsidR="00D86925" w:rsidRPr="0050551E" w:rsidRDefault="00D86925" w:rsidP="00D86925">
      <w:pPr>
        <w:spacing w:line="360" w:lineRule="auto"/>
        <w:jc w:val="both"/>
        <w:rPr>
          <w:b/>
          <w:bCs/>
        </w:rPr>
      </w:pPr>
      <w:r w:rsidRPr="0050551E">
        <w:rPr>
          <w:b/>
          <w:bCs/>
        </w:rPr>
        <w:t>Fu</w:t>
      </w:r>
      <w:r>
        <w:rPr>
          <w:b/>
          <w:bCs/>
        </w:rPr>
        <w:t>ture</w:t>
      </w:r>
      <w:r w:rsidRPr="0050551E">
        <w:rPr>
          <w:b/>
          <w:bCs/>
        </w:rPr>
        <w:t xml:space="preserve"> recommendations </w:t>
      </w:r>
    </w:p>
    <w:p w14:paraId="3B703ADC" w14:textId="77777777" w:rsidR="00D86925" w:rsidRPr="0050551E" w:rsidRDefault="00D86925" w:rsidP="00D86925">
      <w:pPr>
        <w:spacing w:line="360" w:lineRule="auto"/>
        <w:ind w:firstLine="720"/>
        <w:jc w:val="both"/>
      </w:pPr>
      <w:r w:rsidRPr="0050551E">
        <w:t>Further trials can be done by</w:t>
      </w:r>
      <w:r>
        <w:t xml:space="preserve"> </w:t>
      </w:r>
      <w:r w:rsidRPr="0050551E">
        <w:t>includ</w:t>
      </w:r>
      <w:r>
        <w:t>ing</w:t>
      </w:r>
      <w:r w:rsidRPr="0050551E">
        <w:t xml:space="preserve"> the control group to see further effects of ultrasound and laser in patients with adhesive capsulitis.</w:t>
      </w:r>
    </w:p>
    <w:p w14:paraId="5B8ED3F3" w14:textId="77777777" w:rsidR="00D86925" w:rsidRDefault="00D86925" w:rsidP="00D86925">
      <w:pPr>
        <w:spacing w:line="360" w:lineRule="auto"/>
        <w:ind w:firstLine="720"/>
        <w:jc w:val="both"/>
      </w:pPr>
    </w:p>
    <w:p w14:paraId="1165FCCD" w14:textId="77777777" w:rsidR="00D86925" w:rsidRDefault="00D86925" w:rsidP="00D86925">
      <w:r>
        <w:br w:type="page"/>
      </w:r>
    </w:p>
    <w:p w14:paraId="10A0110D" w14:textId="77777777" w:rsidR="00D86925" w:rsidRDefault="00D86925" w:rsidP="00D86925"/>
    <w:p w14:paraId="67BAEB9F" w14:textId="77777777" w:rsidR="00D86925" w:rsidRDefault="00D86925" w:rsidP="00D86925"/>
    <w:p w14:paraId="08EE330B" w14:textId="77777777" w:rsidR="00D86925" w:rsidRDefault="00D86925" w:rsidP="00D86925"/>
    <w:p w14:paraId="3528DF46" w14:textId="77777777" w:rsidR="00D86925" w:rsidRDefault="00D86925" w:rsidP="00D86925"/>
    <w:p w14:paraId="7C0A55B2" w14:textId="77777777" w:rsidR="00D86925" w:rsidRDefault="00D86925" w:rsidP="00D86925"/>
    <w:p w14:paraId="338682A1" w14:textId="77777777" w:rsidR="00D86925" w:rsidRDefault="00D86925" w:rsidP="00D86925"/>
    <w:p w14:paraId="4A4E22CB" w14:textId="77777777" w:rsidR="00D86925" w:rsidRDefault="00D86925" w:rsidP="00D86925"/>
    <w:p w14:paraId="3299AA73" w14:textId="77777777" w:rsidR="00D86925" w:rsidRDefault="00D86925" w:rsidP="00D86925"/>
    <w:p w14:paraId="4C2CDC69" w14:textId="77777777" w:rsidR="00D86925" w:rsidRDefault="00D86925" w:rsidP="00D86925"/>
    <w:p w14:paraId="701091CA" w14:textId="77777777" w:rsidR="00D86925" w:rsidRDefault="00D86925" w:rsidP="00D86925"/>
    <w:p w14:paraId="46B5F6EE" w14:textId="77777777" w:rsidR="00D86925" w:rsidRDefault="00D86925" w:rsidP="00D86925"/>
    <w:p w14:paraId="4DCEEEBD" w14:textId="77777777" w:rsidR="00D86925" w:rsidRDefault="00D86925" w:rsidP="00D86925"/>
    <w:p w14:paraId="16A9A02E" w14:textId="77777777" w:rsidR="00D86925" w:rsidRDefault="00D86925" w:rsidP="00D86925"/>
    <w:p w14:paraId="0472BE2F" w14:textId="77777777" w:rsidR="00D86925" w:rsidRDefault="00D86925" w:rsidP="00D86925"/>
    <w:p w14:paraId="40F6D0C3" w14:textId="77777777" w:rsidR="00D86925" w:rsidRDefault="00D86925" w:rsidP="00D86925"/>
    <w:p w14:paraId="57B3B1D0" w14:textId="77777777" w:rsidR="00D86925" w:rsidRDefault="00D86925" w:rsidP="00D86925"/>
    <w:p w14:paraId="23B964C3" w14:textId="77777777" w:rsidR="00D86925" w:rsidRDefault="00D86925" w:rsidP="00D86925"/>
    <w:p w14:paraId="1A5B4B68" w14:textId="77777777" w:rsidR="00D86925" w:rsidRDefault="00D86925" w:rsidP="00D86925"/>
    <w:p w14:paraId="3B68A1F5" w14:textId="77777777" w:rsidR="00D86925" w:rsidRDefault="00D86925" w:rsidP="00D86925"/>
    <w:p w14:paraId="381A114A" w14:textId="77777777" w:rsidR="00D86925" w:rsidRDefault="00D86925" w:rsidP="00D86925"/>
    <w:p w14:paraId="5B162331" w14:textId="77777777" w:rsidR="00D86925" w:rsidRDefault="00D86925" w:rsidP="00D86925"/>
    <w:p w14:paraId="7B50EA6F" w14:textId="77777777" w:rsidR="00D86925" w:rsidRDefault="00D86925" w:rsidP="00D86925"/>
    <w:p w14:paraId="6A3EAA25" w14:textId="77777777" w:rsidR="00D86925" w:rsidRDefault="00D86925" w:rsidP="00D86925"/>
    <w:p w14:paraId="0112372B" w14:textId="77777777" w:rsidR="00D86925" w:rsidRDefault="00D86925" w:rsidP="00D86925"/>
    <w:p w14:paraId="32DB2B6A" w14:textId="77777777" w:rsidR="00D86925" w:rsidRDefault="00D86925" w:rsidP="00D86925"/>
    <w:p w14:paraId="1D1D3D3B" w14:textId="77777777" w:rsidR="00D86925" w:rsidRPr="00050F28" w:rsidRDefault="00D86925" w:rsidP="00D86925">
      <w:pPr>
        <w:rPr>
          <w:b/>
          <w:bCs/>
          <w:i/>
          <w:iCs/>
          <w:sz w:val="104"/>
          <w:szCs w:val="104"/>
          <w:u w:val="single"/>
        </w:rPr>
      </w:pPr>
      <w:r>
        <w:rPr>
          <w:b/>
          <w:bCs/>
          <w:i/>
          <w:iCs/>
          <w:noProof/>
          <w:sz w:val="104"/>
          <w:szCs w:val="104"/>
          <w:u w:val="single"/>
        </w:rPr>
        <mc:AlternateContent>
          <mc:Choice Requires="wps">
            <w:drawing>
              <wp:anchor distT="0" distB="0" distL="114300" distR="114300" simplePos="0" relativeHeight="251716608" behindDoc="0" locked="0" layoutInCell="1" allowOverlap="1" wp14:anchorId="47E7C59E" wp14:editId="21951EE9">
                <wp:simplePos x="0" y="0"/>
                <wp:positionH relativeFrom="column">
                  <wp:posOffset>5524500</wp:posOffset>
                </wp:positionH>
                <wp:positionV relativeFrom="paragraph">
                  <wp:posOffset>904240</wp:posOffset>
                </wp:positionV>
                <wp:extent cx="628650" cy="295275"/>
                <wp:effectExtent l="0" t="0" r="0" b="9525"/>
                <wp:wrapNone/>
                <wp:docPr id="967393412" name="Rectangle 1"/>
                <wp:cNvGraphicFramePr/>
                <a:graphic xmlns:a="http://schemas.openxmlformats.org/drawingml/2006/main">
                  <a:graphicData uri="http://schemas.microsoft.com/office/word/2010/wordprocessingShape">
                    <wps:wsp>
                      <wps:cNvSpPr/>
                      <wps:spPr>
                        <a:xfrm>
                          <a:off x="0" y="0"/>
                          <a:ext cx="6286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9E55D" id="Rectangle 1" o:spid="_x0000_s1026" style="position:absolute;margin-left:435pt;margin-top:71.2pt;width:49.5pt;height:2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" fillcolor="white [3201]" stroked="f" strokeweight="1pt"/>
            </w:pict>
          </mc:Fallback>
        </mc:AlternateContent>
      </w:r>
      <w:r>
        <w:rPr>
          <w:b/>
          <w:bCs/>
          <w:i/>
          <w:iCs/>
          <w:sz w:val="104"/>
          <w:szCs w:val="104"/>
          <w:u w:val="single"/>
        </w:rPr>
        <w:t xml:space="preserve">                 C</w:t>
      </w:r>
      <w:r w:rsidRPr="008F413E">
        <w:rPr>
          <w:b/>
          <w:bCs/>
          <w:i/>
          <w:iCs/>
          <w:sz w:val="104"/>
          <w:szCs w:val="104"/>
          <w:u w:val="single"/>
        </w:rPr>
        <w:t>onclusion</w:t>
      </w:r>
      <w:r w:rsidRPr="008F413E">
        <w:rPr>
          <w:b/>
          <w:bCs/>
          <w:i/>
          <w:iCs/>
          <w:sz w:val="104"/>
          <w:szCs w:val="104"/>
          <w:u w:val="single"/>
        </w:rPr>
        <w:br w:type="page"/>
      </w:r>
    </w:p>
    <w:p w14:paraId="05C2B680" w14:textId="77777777" w:rsidR="00D86925" w:rsidRDefault="00D86925" w:rsidP="00D86925">
      <w:pPr>
        <w:spacing w:line="360" w:lineRule="auto"/>
        <w:ind w:firstLine="720"/>
        <w:jc w:val="both"/>
      </w:pPr>
      <w:r>
        <w:lastRenderedPageBreak/>
        <w:t>Both treatment modalities are effective in decreasing pain and increasing shoulder range of motion but Ultrasound therapy along with Maitland mobilization was more effective in increasing shoulder flexion range of motion in adhesive capsulitis as compared to laser therapy along with Maitland mobilization.</w:t>
      </w:r>
    </w:p>
    <w:p w14:paraId="19DFEEDB" w14:textId="77777777" w:rsidR="00D86925" w:rsidRPr="008F413E" w:rsidRDefault="00D86925" w:rsidP="00D86925">
      <w:pPr>
        <w:spacing w:line="360" w:lineRule="auto"/>
      </w:pPr>
    </w:p>
    <w:p w14:paraId="3EDB190B" w14:textId="77777777" w:rsidR="00D86925" w:rsidRPr="008F413E" w:rsidRDefault="00D86925" w:rsidP="00D86925">
      <w:pPr>
        <w:spacing w:line="360" w:lineRule="auto"/>
      </w:pPr>
    </w:p>
    <w:p w14:paraId="765C9625" w14:textId="77777777" w:rsidR="00D86925" w:rsidRPr="008F413E" w:rsidRDefault="00D86925" w:rsidP="00D86925"/>
    <w:p w14:paraId="58F8F530" w14:textId="77777777" w:rsidR="00D86925" w:rsidRPr="008F413E" w:rsidRDefault="00D86925" w:rsidP="00D86925"/>
    <w:p w14:paraId="61E31411" w14:textId="77777777" w:rsidR="00D86925" w:rsidRPr="008F413E" w:rsidRDefault="00D86925" w:rsidP="00D86925"/>
    <w:p w14:paraId="5F85C403" w14:textId="77777777" w:rsidR="00D86925" w:rsidRPr="008F413E" w:rsidRDefault="00D86925" w:rsidP="00D86925"/>
    <w:p w14:paraId="29BDA040" w14:textId="77777777" w:rsidR="00D86925" w:rsidRPr="008F413E" w:rsidRDefault="00D86925" w:rsidP="00D86925"/>
    <w:p w14:paraId="6AB98613" w14:textId="77777777" w:rsidR="00D86925" w:rsidRPr="008F413E" w:rsidRDefault="00D86925" w:rsidP="00D86925"/>
    <w:p w14:paraId="6A596409" w14:textId="77777777" w:rsidR="00D86925" w:rsidRPr="008F413E" w:rsidRDefault="00D86925" w:rsidP="00D86925"/>
    <w:p w14:paraId="025FA502" w14:textId="77777777" w:rsidR="00D86925" w:rsidRPr="008F413E" w:rsidRDefault="00D86925" w:rsidP="00D86925"/>
    <w:p w14:paraId="2A49FB3F" w14:textId="77777777" w:rsidR="00D86925" w:rsidRPr="008F413E" w:rsidRDefault="00D86925" w:rsidP="00D86925"/>
    <w:p w14:paraId="7338583B" w14:textId="77777777" w:rsidR="00D86925" w:rsidRPr="008F413E" w:rsidRDefault="00D86925" w:rsidP="00D86925"/>
    <w:p w14:paraId="539DD70E" w14:textId="77777777" w:rsidR="00D86925" w:rsidRPr="008F413E" w:rsidRDefault="00D86925" w:rsidP="00D86925"/>
    <w:p w14:paraId="6950053B" w14:textId="77777777" w:rsidR="00D86925" w:rsidRPr="008F413E" w:rsidRDefault="00D86925" w:rsidP="00D86925"/>
    <w:p w14:paraId="3DE59DC6" w14:textId="77777777" w:rsidR="00D86925" w:rsidRPr="008F413E" w:rsidRDefault="00D86925" w:rsidP="00D86925"/>
    <w:p w14:paraId="2CE279A4" w14:textId="77777777" w:rsidR="00D86925" w:rsidRPr="008F413E" w:rsidRDefault="00D86925" w:rsidP="00D86925"/>
    <w:p w14:paraId="076151B6" w14:textId="77777777" w:rsidR="00D86925" w:rsidRDefault="00D86925" w:rsidP="00D86925"/>
    <w:p w14:paraId="3B887162" w14:textId="77777777" w:rsidR="00D86925" w:rsidRDefault="00D86925" w:rsidP="00D86925">
      <w:r>
        <w:br w:type="page"/>
      </w:r>
    </w:p>
    <w:p w14:paraId="7C729444" w14:textId="77777777" w:rsidR="00D86925" w:rsidRDefault="00D86925" w:rsidP="00D86925">
      <w:pPr>
        <w:rPr>
          <w:b/>
          <w:bCs/>
          <w:i/>
          <w:iCs/>
          <w:sz w:val="104"/>
          <w:szCs w:val="104"/>
          <w:u w:val="single"/>
        </w:rPr>
      </w:pPr>
    </w:p>
    <w:p w14:paraId="52AEE279" w14:textId="77777777" w:rsidR="00D86925" w:rsidRDefault="00D86925" w:rsidP="00D86925">
      <w:pPr>
        <w:rPr>
          <w:b/>
          <w:bCs/>
          <w:i/>
          <w:iCs/>
          <w:sz w:val="104"/>
          <w:szCs w:val="104"/>
          <w:u w:val="single"/>
        </w:rPr>
      </w:pPr>
    </w:p>
    <w:p w14:paraId="1A3319D8" w14:textId="77777777" w:rsidR="00D86925" w:rsidRDefault="00D86925" w:rsidP="00D86925">
      <w:pPr>
        <w:rPr>
          <w:b/>
          <w:bCs/>
          <w:i/>
          <w:iCs/>
          <w:sz w:val="104"/>
          <w:szCs w:val="104"/>
          <w:u w:val="single"/>
        </w:rPr>
      </w:pPr>
    </w:p>
    <w:p w14:paraId="35733DCC" w14:textId="77777777" w:rsidR="00D86925" w:rsidRDefault="00D86925" w:rsidP="00D86925">
      <w:pPr>
        <w:rPr>
          <w:b/>
          <w:bCs/>
          <w:i/>
          <w:iCs/>
          <w:sz w:val="104"/>
          <w:szCs w:val="104"/>
          <w:u w:val="single"/>
        </w:rPr>
      </w:pPr>
    </w:p>
    <w:p w14:paraId="21169C25" w14:textId="77777777" w:rsidR="00D86925" w:rsidRDefault="00D86925" w:rsidP="00D86925">
      <w:pPr>
        <w:rPr>
          <w:b/>
          <w:bCs/>
          <w:i/>
          <w:iCs/>
          <w:sz w:val="104"/>
          <w:szCs w:val="104"/>
          <w:u w:val="single"/>
        </w:rPr>
      </w:pPr>
    </w:p>
    <w:p w14:paraId="7B70F388" w14:textId="77777777" w:rsidR="00D86925" w:rsidRDefault="00D86925" w:rsidP="00D86925">
      <w:pPr>
        <w:rPr>
          <w:b/>
          <w:bCs/>
          <w:i/>
          <w:iCs/>
          <w:sz w:val="104"/>
          <w:szCs w:val="104"/>
          <w:u w:val="single"/>
        </w:rPr>
      </w:pPr>
    </w:p>
    <w:p w14:paraId="373B9C2C" w14:textId="77777777" w:rsidR="00D86925" w:rsidRDefault="00D86925" w:rsidP="00D86925">
      <w:pPr>
        <w:rPr>
          <w:b/>
          <w:bCs/>
          <w:i/>
          <w:iCs/>
          <w:sz w:val="104"/>
          <w:szCs w:val="104"/>
          <w:u w:val="single"/>
        </w:rPr>
      </w:pPr>
    </w:p>
    <w:p w14:paraId="04E30FE4" w14:textId="77777777" w:rsidR="00D86925" w:rsidRDefault="00D86925" w:rsidP="00D86925">
      <w:pPr>
        <w:rPr>
          <w:b/>
          <w:bCs/>
          <w:i/>
          <w:iCs/>
          <w:sz w:val="104"/>
          <w:szCs w:val="104"/>
          <w:u w:val="single"/>
        </w:rPr>
      </w:pPr>
    </w:p>
    <w:p w14:paraId="15E55162" w14:textId="77777777" w:rsidR="00D86925" w:rsidRDefault="00D86925" w:rsidP="00D86925">
      <w:pPr>
        <w:rPr>
          <w:b/>
          <w:bCs/>
          <w:i/>
          <w:iCs/>
          <w:sz w:val="104"/>
          <w:szCs w:val="104"/>
          <w:u w:val="single"/>
        </w:rPr>
      </w:pPr>
    </w:p>
    <w:p w14:paraId="196FCEE2" w14:textId="77777777" w:rsidR="00D86925" w:rsidRDefault="00D86925" w:rsidP="00D86925">
      <w:pPr>
        <w:rPr>
          <w:b/>
          <w:bCs/>
          <w:i/>
          <w:iCs/>
          <w:sz w:val="104"/>
          <w:szCs w:val="104"/>
          <w:u w:val="single"/>
        </w:rPr>
      </w:pPr>
      <w:r>
        <w:rPr>
          <w:b/>
          <w:bCs/>
          <w:i/>
          <w:iCs/>
          <w:sz w:val="104"/>
          <w:szCs w:val="104"/>
          <w:u w:val="single"/>
        </w:rPr>
        <w:t xml:space="preserve">                  </w:t>
      </w:r>
      <w:r w:rsidRPr="008F413E">
        <w:rPr>
          <w:b/>
          <w:bCs/>
          <w:i/>
          <w:iCs/>
          <w:sz w:val="104"/>
          <w:szCs w:val="104"/>
          <w:u w:val="single"/>
        </w:rPr>
        <w:t>Reference</w:t>
      </w:r>
      <w:r>
        <w:rPr>
          <w:b/>
          <w:bCs/>
          <w:i/>
          <w:iCs/>
          <w:sz w:val="104"/>
          <w:szCs w:val="104"/>
          <w:u w:val="single"/>
        </w:rPr>
        <w:t xml:space="preserve">s </w:t>
      </w:r>
    </w:p>
    <w:p w14:paraId="71606301" w14:textId="77777777" w:rsidR="00D86925" w:rsidRDefault="00D86925" w:rsidP="00D86925">
      <w:pPr>
        <w:spacing w:line="360" w:lineRule="auto"/>
        <w:jc w:val="both"/>
        <w:rPr>
          <w:color w:val="000000" w:themeColor="text1"/>
          <w:shd w:val="clear" w:color="auto" w:fill="FFFFFF"/>
        </w:rPr>
      </w:pPr>
      <w:r>
        <w:rPr>
          <w:b/>
          <w:bCs/>
          <w:i/>
          <w:iCs/>
          <w:noProof/>
          <w:sz w:val="104"/>
          <w:szCs w:val="104"/>
          <w:u w:val="single"/>
        </w:rPr>
        <mc:AlternateContent>
          <mc:Choice Requires="wps">
            <w:drawing>
              <wp:anchor distT="0" distB="0" distL="114300" distR="114300" simplePos="0" relativeHeight="251717632" behindDoc="0" locked="0" layoutInCell="1" allowOverlap="1" wp14:anchorId="70CF8252" wp14:editId="63C76E09">
                <wp:simplePos x="0" y="0"/>
                <wp:positionH relativeFrom="column">
                  <wp:posOffset>5638800</wp:posOffset>
                </wp:positionH>
                <wp:positionV relativeFrom="paragraph">
                  <wp:posOffset>535940</wp:posOffset>
                </wp:positionV>
                <wp:extent cx="628650" cy="295275"/>
                <wp:effectExtent l="0" t="0" r="0" b="9525"/>
                <wp:wrapNone/>
                <wp:docPr id="323582592" name="Rectangle 1"/>
                <wp:cNvGraphicFramePr/>
                <a:graphic xmlns:a="http://schemas.openxmlformats.org/drawingml/2006/main">
                  <a:graphicData uri="http://schemas.microsoft.com/office/word/2010/wordprocessingShape">
                    <wps:wsp>
                      <wps:cNvSpPr/>
                      <wps:spPr>
                        <a:xfrm>
                          <a:off x="0" y="0"/>
                          <a:ext cx="6286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83F3F" id="Rectangle 1" o:spid="_x0000_s1026" style="position:absolute;margin-left:444pt;margin-top:42.2pt;width:49.5pt;height:2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" fillcolor="white [3201]" stroked="f" strokeweight="1pt"/>
            </w:pict>
          </mc:Fallback>
        </mc:AlternateContent>
      </w:r>
    </w:p>
    <w:p w14:paraId="19C31254" w14:textId="77777777" w:rsidR="00D86925" w:rsidRPr="00104063" w:rsidRDefault="00D86925" w:rsidP="00D86925">
      <w:pPr>
        <w:pStyle w:val="ListParagraph"/>
        <w:numPr>
          <w:ilvl w:val="0"/>
          <w:numId w:val="18"/>
        </w:numPr>
        <w:spacing w:after="160" w:line="360" w:lineRule="auto"/>
        <w:jc w:val="both"/>
        <w:rPr>
          <w:color w:val="000000" w:themeColor="text1"/>
        </w:rPr>
      </w:pPr>
      <w:r w:rsidRPr="00104063">
        <w:rPr>
          <w:color w:val="000000" w:themeColor="text1"/>
          <w:shd w:val="clear" w:color="auto" w:fill="FFFFFF"/>
        </w:rPr>
        <w:t>Levangie PK, Norkin CC. Joint Structure and Function. Philadelphia, PA: F.A. Davis Company; 2005.</w:t>
      </w:r>
    </w:p>
    <w:p w14:paraId="6BA2E8D2" w14:textId="77777777" w:rsidR="00D86925" w:rsidRPr="00285EFD" w:rsidRDefault="00D86925" w:rsidP="00D86925">
      <w:pPr>
        <w:pStyle w:val="ListParagraph"/>
        <w:numPr>
          <w:ilvl w:val="0"/>
          <w:numId w:val="18"/>
        </w:numPr>
        <w:spacing w:after="160" w:line="360" w:lineRule="auto"/>
        <w:jc w:val="both"/>
        <w:rPr>
          <w:color w:val="000000" w:themeColor="text1"/>
        </w:rPr>
      </w:pPr>
      <w:r w:rsidRPr="00F70685">
        <w:rPr>
          <w:color w:val="000000" w:themeColor="text1"/>
          <w:shd w:val="clear" w:color="auto" w:fill="FFFFFF"/>
        </w:rPr>
        <w:t>Neumann DA. Kinesiology of the musculoskeletal system: Foundations for rehabilitation. 3rd ed. St. Louis, MO: Mosby; 2016.</w:t>
      </w:r>
    </w:p>
    <w:p w14:paraId="63CAA4FE" w14:textId="77777777" w:rsidR="00D86925" w:rsidRPr="00285EFD" w:rsidRDefault="00D86925" w:rsidP="00D86925">
      <w:pPr>
        <w:pStyle w:val="ListParagraph"/>
        <w:numPr>
          <w:ilvl w:val="0"/>
          <w:numId w:val="18"/>
        </w:numPr>
        <w:spacing w:after="160" w:line="360" w:lineRule="auto"/>
        <w:jc w:val="both"/>
        <w:rPr>
          <w:color w:val="000000" w:themeColor="text1"/>
        </w:rPr>
      </w:pPr>
      <w:r w:rsidRPr="00285EFD">
        <w:rPr>
          <w:color w:val="000000" w:themeColor="text1"/>
          <w:shd w:val="clear" w:color="auto" w:fill="FFFFFF"/>
        </w:rPr>
        <w:t>Tasto JP. James P et al 2007,’ Adhesive Capsulitis. Sports Medicine and Arthroscopy Review. 2007;15(4):216–21.</w:t>
      </w:r>
    </w:p>
    <w:p w14:paraId="702882E8" w14:textId="77777777" w:rsidR="00D86925" w:rsidRPr="00285EFD" w:rsidRDefault="00D86925" w:rsidP="00D86925">
      <w:pPr>
        <w:pStyle w:val="ListParagraph"/>
        <w:numPr>
          <w:ilvl w:val="0"/>
          <w:numId w:val="18"/>
        </w:numPr>
        <w:spacing w:after="160" w:line="360" w:lineRule="auto"/>
        <w:jc w:val="both"/>
        <w:rPr>
          <w:color w:val="000000" w:themeColor="text1"/>
        </w:rPr>
      </w:pPr>
      <w:r w:rsidRPr="00285EFD">
        <w:rPr>
          <w:color w:val="000000" w:themeColor="text1"/>
          <w:shd w:val="clear" w:color="auto" w:fill="FFFFFF"/>
        </w:rPr>
        <w:t>Brent Brotzman S, Manske C. Clinical Orthopedic rehabilitation: an evidence-based approach. Philadelphia: Elsevier Mosby; 2011</w:t>
      </w:r>
      <w:r>
        <w:rPr>
          <w:rFonts w:ascii="Arial" w:hAnsi="Arial" w:cs="Arial"/>
          <w:color w:val="37393C"/>
          <w:shd w:val="clear" w:color="auto" w:fill="FFFFFF"/>
        </w:rPr>
        <w:t>.</w:t>
      </w:r>
    </w:p>
    <w:p w14:paraId="5D32E7EE" w14:textId="77777777" w:rsidR="00D86925" w:rsidRPr="0021251D" w:rsidRDefault="00D86925" w:rsidP="00D86925">
      <w:pPr>
        <w:pStyle w:val="ListParagraph"/>
        <w:numPr>
          <w:ilvl w:val="0"/>
          <w:numId w:val="18"/>
        </w:numPr>
        <w:spacing w:after="160" w:line="360" w:lineRule="auto"/>
        <w:jc w:val="both"/>
        <w:rPr>
          <w:color w:val="000000" w:themeColor="text1"/>
        </w:rPr>
      </w:pPr>
      <w:r w:rsidRPr="00285EFD">
        <w:rPr>
          <w:color w:val="000000" w:themeColor="text1"/>
          <w:shd w:val="clear" w:color="auto" w:fill="FFFFFF"/>
        </w:rPr>
        <w:t>Mezian K, Coffey R, Chang K-V. Frozen Shoulder. StatPearls Publishing; 2022</w:t>
      </w:r>
    </w:p>
    <w:p w14:paraId="04F873CD" w14:textId="77777777" w:rsidR="00D86925" w:rsidRPr="0021251D" w:rsidRDefault="00D86925" w:rsidP="00D86925">
      <w:pPr>
        <w:pStyle w:val="ListParagraph"/>
        <w:numPr>
          <w:ilvl w:val="0"/>
          <w:numId w:val="18"/>
        </w:numPr>
        <w:spacing w:after="160" w:line="360" w:lineRule="auto"/>
        <w:jc w:val="both"/>
        <w:rPr>
          <w:color w:val="000000" w:themeColor="text1"/>
        </w:rPr>
      </w:pPr>
      <w:r w:rsidRPr="0021251D">
        <w:rPr>
          <w:color w:val="000000" w:themeColor="text1"/>
          <w:shd w:val="clear" w:color="auto" w:fill="FFFFFF"/>
        </w:rPr>
        <w:t>Whelton C.’ Review of diabetic frozen shoulder. Eur J Orthop Surg Traumatol. 2017.</w:t>
      </w:r>
    </w:p>
    <w:p w14:paraId="4A7F26E2" w14:textId="77777777" w:rsidR="00D86925" w:rsidRPr="0048784E" w:rsidRDefault="00D86925" w:rsidP="00D86925">
      <w:pPr>
        <w:pStyle w:val="ListParagraph"/>
        <w:numPr>
          <w:ilvl w:val="0"/>
          <w:numId w:val="18"/>
        </w:numPr>
        <w:spacing w:after="160" w:line="360" w:lineRule="auto"/>
        <w:jc w:val="both"/>
        <w:rPr>
          <w:color w:val="000000" w:themeColor="text1"/>
        </w:rPr>
      </w:pPr>
      <w:r w:rsidRPr="0048784E">
        <w:rPr>
          <w:color w:val="000000" w:themeColor="text1"/>
          <w:shd w:val="clear" w:color="auto" w:fill="FFFFFF"/>
        </w:rPr>
        <w:t>Mahendran J. Efficacy of ultrasound with Maitland mobilization over short wave diathermy with Maitland mobilization in improving the functional performance of patients with periarthritis patients. International Journal of Physiotherapy and Research. 2014;2(4):621–5</w:t>
      </w:r>
    </w:p>
    <w:p w14:paraId="0B039AC6" w14:textId="77777777" w:rsidR="00D86925" w:rsidRPr="000023B5" w:rsidRDefault="00D86925" w:rsidP="00D86925">
      <w:pPr>
        <w:pStyle w:val="ListParagraph"/>
        <w:numPr>
          <w:ilvl w:val="0"/>
          <w:numId w:val="18"/>
        </w:numPr>
        <w:spacing w:after="160" w:line="360" w:lineRule="auto"/>
        <w:jc w:val="both"/>
        <w:rPr>
          <w:rStyle w:val="Hyperlink"/>
          <w:color w:val="000000" w:themeColor="text1"/>
          <w:u w:val="none"/>
        </w:rPr>
      </w:pPr>
      <w:r w:rsidRPr="0048784E">
        <w:rPr>
          <w:color w:val="000000" w:themeColor="text1"/>
          <w:shd w:val="clear" w:color="auto" w:fill="FFFFFF"/>
        </w:rPr>
        <w:t xml:space="preserve">Morishita K, Karasuno H, Yokoi Y, Morozumi K, Ogihara H, Ito T, et al. Effects of therapeutic ultrasound on range of motion and stretch pain. J Phys Ther Sci [Internet]. 2014;26(5):711–5. Available from: </w:t>
      </w:r>
      <w:hyperlink r:id="rId21" w:history="1">
        <w:r w:rsidRPr="00BF6BD5">
          <w:rPr>
            <w:rStyle w:val="Hyperlink"/>
            <w:shd w:val="clear" w:color="auto" w:fill="FFFFFF"/>
          </w:rPr>
          <w:t>http://dx.doi.org/10.1589/jpts.26.711</w:t>
        </w:r>
      </w:hyperlink>
    </w:p>
    <w:p w14:paraId="24555C46" w14:textId="77777777" w:rsidR="00D86925" w:rsidRPr="0048784E" w:rsidRDefault="00D86925" w:rsidP="00D86925">
      <w:pPr>
        <w:pStyle w:val="ListParagraph"/>
        <w:numPr>
          <w:ilvl w:val="0"/>
          <w:numId w:val="18"/>
        </w:numPr>
        <w:spacing w:after="160" w:line="360" w:lineRule="auto"/>
        <w:jc w:val="both"/>
        <w:rPr>
          <w:color w:val="000000" w:themeColor="text1"/>
        </w:rPr>
      </w:pPr>
      <w:r w:rsidRPr="0048784E">
        <w:rPr>
          <w:color w:val="37393C"/>
          <w:shd w:val="clear" w:color="auto" w:fill="FFFFFF"/>
        </w:rPr>
        <w:t>Soliman S. Therapeutic effects of Low-level laser and reflexology on adhesive capsulitis in elderly type 2 diabetics patients. 2014; 7:317–21.</w:t>
      </w:r>
    </w:p>
    <w:p w14:paraId="79C1A1B3" w14:textId="77777777" w:rsidR="00D86925" w:rsidRPr="00BD733E" w:rsidRDefault="00D86925" w:rsidP="00D86925">
      <w:pPr>
        <w:pStyle w:val="ListParagraph"/>
        <w:numPr>
          <w:ilvl w:val="0"/>
          <w:numId w:val="18"/>
        </w:numPr>
        <w:spacing w:after="160" w:line="360" w:lineRule="auto"/>
        <w:jc w:val="both"/>
        <w:rPr>
          <w:color w:val="000000" w:themeColor="text1"/>
        </w:rPr>
      </w:pPr>
      <w:r w:rsidRPr="00BD733E">
        <w:rPr>
          <w:color w:val="37393C"/>
          <w:shd w:val="clear" w:color="auto" w:fill="FFFFFF"/>
        </w:rPr>
        <w:t>Stergious A. Low-Power Laser Treatment in Patients with Frozen Shoulder: Preliminary Results. Photomedicine and Laser Surgery. 2008;26(2):1–7.</w:t>
      </w:r>
    </w:p>
    <w:p w14:paraId="146539AE" w14:textId="77777777" w:rsidR="00D86925" w:rsidRPr="00BD733E" w:rsidRDefault="00D86925" w:rsidP="00D86925">
      <w:pPr>
        <w:pStyle w:val="ListParagraph"/>
        <w:numPr>
          <w:ilvl w:val="0"/>
          <w:numId w:val="18"/>
        </w:numPr>
        <w:spacing w:after="160" w:line="360" w:lineRule="auto"/>
        <w:jc w:val="both"/>
        <w:rPr>
          <w:color w:val="000000" w:themeColor="text1"/>
        </w:rPr>
      </w:pPr>
      <w:r w:rsidRPr="00BD733E">
        <w:rPr>
          <w:color w:val="37393C"/>
          <w:shd w:val="clear" w:color="auto" w:fill="FFFFFF"/>
        </w:rPr>
        <w:lastRenderedPageBreak/>
        <w:t>Elhafez HM. Axillary ultrasound and laser combined with post isometric facilitation in treatment of adhesive capsulitis: A randomized clinical trial. Journal of Manipulative and Physiological Therapeutics. 2014;39(2):331–88.</w:t>
      </w:r>
    </w:p>
    <w:p w14:paraId="0A628030" w14:textId="77777777" w:rsidR="00D86925" w:rsidRPr="008B4BC4" w:rsidRDefault="00D86925" w:rsidP="00D86925">
      <w:pPr>
        <w:pStyle w:val="ListParagraph"/>
        <w:numPr>
          <w:ilvl w:val="0"/>
          <w:numId w:val="18"/>
        </w:numPr>
        <w:spacing w:after="160" w:line="360" w:lineRule="auto"/>
        <w:jc w:val="both"/>
        <w:rPr>
          <w:color w:val="000000" w:themeColor="text1"/>
        </w:rPr>
      </w:pPr>
      <w:r w:rsidRPr="00BD733E">
        <w:rPr>
          <w:color w:val="37393C"/>
          <w:shd w:val="clear" w:color="auto" w:fill="FFFFFF"/>
        </w:rPr>
        <w:t>Ansari S. Effect of ultrasound therapy with end range mobilization over cryotherapy with capsular stretching on pain in frozen shoulder- A comparative study. Int J Cur Res Rev. 2012; 04:68–72</w:t>
      </w:r>
      <w:r>
        <w:rPr>
          <w:rFonts w:ascii="Arial" w:hAnsi="Arial" w:cs="Arial"/>
          <w:color w:val="37393C"/>
          <w:shd w:val="clear" w:color="auto" w:fill="FFFFFF"/>
        </w:rPr>
        <w:t>.</w:t>
      </w:r>
    </w:p>
    <w:p w14:paraId="7FDC58D9" w14:textId="77777777" w:rsidR="00D86925" w:rsidRDefault="00D86925" w:rsidP="00D86925">
      <w:pPr>
        <w:pStyle w:val="ListParagraph"/>
        <w:numPr>
          <w:ilvl w:val="0"/>
          <w:numId w:val="18"/>
        </w:numPr>
        <w:spacing w:line="360" w:lineRule="auto"/>
      </w:pPr>
      <w:r w:rsidRPr="001D7066">
        <w:t>Alarab</w:t>
      </w:r>
      <w:r>
        <w:t xml:space="preserve"> A</w:t>
      </w:r>
      <w:r w:rsidRPr="001D7066">
        <w:t>,</w:t>
      </w:r>
      <w:r>
        <w:t xml:space="preserve"> Shameh RA, Shaheen H, Ahmad MS</w:t>
      </w:r>
      <w:r w:rsidRPr="001D7066">
        <w:t>. Shock Wave Therapy and Ultrasound Therapy plus Exercises for Frozen Shoulder Joint Clients. Adv Nursing Patient Care Int J 2018</w:t>
      </w:r>
      <w:r>
        <w:t>;</w:t>
      </w:r>
      <w:r w:rsidRPr="001D7066">
        <w:t xml:space="preserve"> 1(2): 180010</w:t>
      </w:r>
    </w:p>
    <w:p w14:paraId="43496B80" w14:textId="77777777" w:rsidR="00D86925" w:rsidRDefault="00D86925" w:rsidP="00D86925">
      <w:pPr>
        <w:pStyle w:val="ListParagraph"/>
        <w:spacing w:line="360" w:lineRule="auto"/>
      </w:pPr>
    </w:p>
    <w:p w14:paraId="72ADF247" w14:textId="77777777" w:rsidR="00D86925" w:rsidRPr="000023B5" w:rsidRDefault="00D86925" w:rsidP="00D86925">
      <w:pPr>
        <w:pStyle w:val="ListParagraph"/>
        <w:spacing w:line="360" w:lineRule="auto"/>
      </w:pPr>
    </w:p>
    <w:p w14:paraId="16347366" w14:textId="77777777" w:rsidR="00D86925" w:rsidRPr="00BD733E" w:rsidRDefault="00D86925" w:rsidP="00D86925">
      <w:pPr>
        <w:pStyle w:val="ListParagraph"/>
        <w:spacing w:after="160" w:line="360" w:lineRule="auto"/>
        <w:jc w:val="both"/>
        <w:rPr>
          <w:color w:val="000000" w:themeColor="text1"/>
        </w:rPr>
      </w:pPr>
    </w:p>
    <w:p w14:paraId="753BCF37" w14:textId="77777777" w:rsidR="00D86925" w:rsidRPr="00BD733E" w:rsidRDefault="00D86925" w:rsidP="00D86925">
      <w:pPr>
        <w:pStyle w:val="ListParagraph"/>
        <w:numPr>
          <w:ilvl w:val="0"/>
          <w:numId w:val="18"/>
        </w:numPr>
        <w:spacing w:after="160" w:line="360" w:lineRule="auto"/>
        <w:jc w:val="both"/>
        <w:rPr>
          <w:color w:val="000000" w:themeColor="text1"/>
        </w:rPr>
      </w:pPr>
      <w:r w:rsidRPr="00CE4EDB">
        <w:rPr>
          <w:shd w:val="clear" w:color="auto" w:fill="FFFFFF"/>
        </w:rPr>
        <w:t xml:space="preserve">Leggin BG, Michener LA, Shaffer MA, Brenneman SK, Iannotti JP, Williams GR Jr. The Penn shoulder score: reliability and validity. J Orthop Sports Phys Ther [Internet]. 2006;36(3):138–51. Available from: </w:t>
      </w:r>
      <w:hyperlink r:id="rId22" w:history="1">
        <w:r w:rsidRPr="00BF6BD5">
          <w:rPr>
            <w:rStyle w:val="Hyperlink"/>
            <w:shd w:val="clear" w:color="auto" w:fill="FFFFFF"/>
          </w:rPr>
          <w:t>http://dx.doi.org/10.2519/jospt.2006.36.3.138</w:t>
        </w:r>
      </w:hyperlink>
    </w:p>
    <w:p w14:paraId="128975E8" w14:textId="77777777" w:rsidR="00D86925" w:rsidRPr="00BD733E" w:rsidRDefault="00D86925" w:rsidP="00D86925">
      <w:pPr>
        <w:pStyle w:val="ListParagraph"/>
        <w:numPr>
          <w:ilvl w:val="0"/>
          <w:numId w:val="18"/>
        </w:numPr>
        <w:spacing w:after="160" w:line="360" w:lineRule="auto"/>
        <w:jc w:val="both"/>
        <w:rPr>
          <w:color w:val="000000" w:themeColor="text1"/>
        </w:rPr>
      </w:pPr>
      <w:r w:rsidRPr="00BD733E">
        <w:rPr>
          <w:color w:val="37393C"/>
          <w:shd w:val="clear" w:color="auto" w:fill="FFFFFF"/>
        </w:rPr>
        <w:t>Lin J-J.’ Reliability and validity of shoulder tightness measurement in patients with stiff shoulders. Manual Therapy. 2006; 11:146–52.</w:t>
      </w:r>
    </w:p>
    <w:p w14:paraId="3E7D01C0" w14:textId="77777777" w:rsidR="00D86925" w:rsidRPr="00340757" w:rsidRDefault="00D86925" w:rsidP="00D86925">
      <w:pPr>
        <w:pStyle w:val="ListParagraph"/>
        <w:numPr>
          <w:ilvl w:val="0"/>
          <w:numId w:val="18"/>
        </w:numPr>
        <w:spacing w:after="160" w:line="360" w:lineRule="auto"/>
        <w:jc w:val="both"/>
        <w:rPr>
          <w:color w:val="000000" w:themeColor="text1"/>
        </w:rPr>
      </w:pPr>
      <w:r w:rsidRPr="00BD733E">
        <w:rPr>
          <w:color w:val="37393C"/>
          <w:shd w:val="clear" w:color="auto" w:fill="FFFFFF"/>
        </w:rPr>
        <w:t>Sheri A. Efficacy of Maitland mobilization in frozen shoulder. European Journal of Biomedical and Pharmaceutical Sciences. 2018; 12:22–7.</w:t>
      </w:r>
    </w:p>
    <w:p w14:paraId="5CB8ECA1" w14:textId="77777777" w:rsidR="00D86925" w:rsidRPr="00340757" w:rsidRDefault="00D86925" w:rsidP="00D86925">
      <w:pPr>
        <w:pStyle w:val="ListParagraph"/>
        <w:numPr>
          <w:ilvl w:val="0"/>
          <w:numId w:val="18"/>
        </w:numPr>
        <w:spacing w:after="160" w:line="360" w:lineRule="auto"/>
        <w:jc w:val="both"/>
        <w:rPr>
          <w:color w:val="000000" w:themeColor="text1"/>
        </w:rPr>
      </w:pPr>
      <w:r w:rsidRPr="00340757">
        <w:rPr>
          <w:color w:val="37393C"/>
          <w:shd w:val="clear" w:color="auto" w:fill="FFFFFF"/>
        </w:rPr>
        <w:t>Effectiveness of therapeutic ultrasound in adhesive capsulitis* Hacer Dogru, Sibel Basaran*, Tunay Sarpel</w:t>
      </w:r>
    </w:p>
    <w:p w14:paraId="3D5ABA13" w14:textId="77777777" w:rsidR="00D86925" w:rsidRPr="00E3062E" w:rsidRDefault="00D86925" w:rsidP="00D86925">
      <w:pPr>
        <w:pStyle w:val="ListParagraph"/>
        <w:numPr>
          <w:ilvl w:val="0"/>
          <w:numId w:val="18"/>
        </w:numPr>
        <w:spacing w:after="160" w:line="360" w:lineRule="auto"/>
        <w:jc w:val="both"/>
        <w:rPr>
          <w:color w:val="000000" w:themeColor="text1"/>
        </w:rPr>
      </w:pPr>
      <w:r>
        <w:t>Bjordal JM, Lopes-Martins RA, Iversen VV. A randomized, placebo-controlled trial of low-level laser therapy for activated Achilles tendinitis with micro dialysis measurement of peritendinous prostaglandin E2 concentrations. Br J Sports Med 2006;40(1):76-80</w:t>
      </w:r>
    </w:p>
    <w:p w14:paraId="5CA13FB8" w14:textId="77777777" w:rsidR="00D86925" w:rsidRPr="00E3062E" w:rsidRDefault="00D86925" w:rsidP="00D86925">
      <w:pPr>
        <w:pStyle w:val="ListParagraph"/>
        <w:numPr>
          <w:ilvl w:val="0"/>
          <w:numId w:val="18"/>
        </w:numPr>
        <w:spacing w:after="160" w:line="360" w:lineRule="auto"/>
        <w:jc w:val="both"/>
        <w:rPr>
          <w:color w:val="000000" w:themeColor="text1"/>
        </w:rPr>
      </w:pPr>
      <w:r>
        <w:t>Albertini R, Villaverde AB, Aimbire F, Salgado MA, Bjordal JM, Alves LP, et al. Anti-inflammatory effects of low-level laser therapy (LLLT) with two different red wavelengths (660 nm and 684 nm) in carrageenan-induced rat paw edema. J Photochem Photobiol B 2007;89(1):50-5.</w:t>
      </w:r>
    </w:p>
    <w:p w14:paraId="3116675D" w14:textId="77777777" w:rsidR="00D86925" w:rsidRPr="00E3062E" w:rsidRDefault="00D86925" w:rsidP="00D86925">
      <w:pPr>
        <w:pStyle w:val="ListParagraph"/>
        <w:numPr>
          <w:ilvl w:val="0"/>
          <w:numId w:val="18"/>
        </w:numPr>
        <w:spacing w:after="160" w:line="360" w:lineRule="auto"/>
        <w:jc w:val="both"/>
        <w:rPr>
          <w:color w:val="000000" w:themeColor="text1"/>
        </w:rPr>
      </w:pPr>
      <w:r>
        <w:t>Reddy GK, Stehno-Bittel L, Enwemeka CS. Laser photostimulation of collagen production in healing rabbit Achilles tendons. Lasers Surg Med 1998;22(5):281-7</w:t>
      </w:r>
    </w:p>
    <w:p w14:paraId="43881561" w14:textId="77777777" w:rsidR="00D86925" w:rsidRPr="003B30E8" w:rsidRDefault="00D86925" w:rsidP="00D86925">
      <w:pPr>
        <w:pStyle w:val="ListParagraph"/>
        <w:numPr>
          <w:ilvl w:val="0"/>
          <w:numId w:val="18"/>
        </w:numPr>
        <w:spacing w:after="160" w:line="360" w:lineRule="auto"/>
        <w:jc w:val="both"/>
        <w:rPr>
          <w:color w:val="000000" w:themeColor="text1"/>
        </w:rPr>
      </w:pPr>
      <w:r w:rsidRPr="00E8603D">
        <w:rPr>
          <w:color w:val="37393C"/>
          <w:shd w:val="clear" w:color="auto" w:fill="FFFFFF"/>
        </w:rPr>
        <w:lastRenderedPageBreak/>
        <w:t xml:space="preserve">Madani AS, Ahrari F, Nasiri F, Abtahi M, Tunér J. Low-level laser therapy for management of TMJ osteoarthritis. Cranio [Internet]. 2014;32(1):38–44. Available from: </w:t>
      </w:r>
      <w:hyperlink r:id="rId23" w:history="1">
        <w:r w:rsidRPr="001C08DE">
          <w:rPr>
            <w:rStyle w:val="Hyperlink"/>
            <w:shd w:val="clear" w:color="auto" w:fill="FFFFFF"/>
          </w:rPr>
          <w:t>http://dx.doi.org/10.1179/0886963413Z.0000000004</w:t>
        </w:r>
      </w:hyperlink>
    </w:p>
    <w:p w14:paraId="56A905BA" w14:textId="77777777" w:rsidR="00D86925" w:rsidRPr="003B30E8" w:rsidRDefault="00D86925" w:rsidP="00D86925">
      <w:pPr>
        <w:pStyle w:val="ListParagraph"/>
        <w:numPr>
          <w:ilvl w:val="0"/>
          <w:numId w:val="18"/>
        </w:numPr>
        <w:spacing w:after="160" w:line="360" w:lineRule="auto"/>
        <w:jc w:val="both"/>
        <w:rPr>
          <w:color w:val="000000" w:themeColor="text1"/>
        </w:rPr>
      </w:pPr>
      <w:r>
        <w:t>Robertson VJ, Baker KG. A review of therapeutic ultrasound: Effectiveness studies. Phys Ther 2001; 81:1339e50.</w:t>
      </w:r>
    </w:p>
    <w:p w14:paraId="2D4D8218" w14:textId="77777777" w:rsidR="00D86925" w:rsidRPr="00C4384F" w:rsidRDefault="00D86925" w:rsidP="00D86925">
      <w:pPr>
        <w:pStyle w:val="ListParagraph"/>
        <w:numPr>
          <w:ilvl w:val="0"/>
          <w:numId w:val="18"/>
        </w:numPr>
        <w:spacing w:after="160" w:line="360" w:lineRule="auto"/>
        <w:jc w:val="both"/>
        <w:rPr>
          <w:color w:val="000000" w:themeColor="text1"/>
        </w:rPr>
      </w:pPr>
      <w:r>
        <w:t>Anderson DW, Barrett JT. Depression of phagocytosis by ultrasound. Ultrasound Med Biol. 1981;7(3):267-73</w:t>
      </w:r>
    </w:p>
    <w:p w14:paraId="11849E2D" w14:textId="77777777" w:rsidR="00D86925" w:rsidRPr="00C4384F" w:rsidRDefault="00D86925" w:rsidP="00D86925">
      <w:pPr>
        <w:pStyle w:val="ListParagraph"/>
        <w:numPr>
          <w:ilvl w:val="0"/>
          <w:numId w:val="18"/>
        </w:numPr>
        <w:spacing w:after="160" w:line="360" w:lineRule="auto"/>
        <w:jc w:val="both"/>
      </w:pPr>
      <w:r w:rsidRPr="00C4384F">
        <w:rPr>
          <w:shd w:val="clear" w:color="auto" w:fill="FFFFFF"/>
        </w:rPr>
        <w:t>Thompson. Tidys Physiotherapy Bie 12 Edition: An International Edition. 12th ed. Oxford, England: Butterworth-Heinemann; 1991</w:t>
      </w:r>
    </w:p>
    <w:p w14:paraId="27B4D474" w14:textId="77777777" w:rsidR="00D86925" w:rsidRPr="00781D91" w:rsidRDefault="00D86925" w:rsidP="00D86925">
      <w:pPr>
        <w:pStyle w:val="ListParagraph"/>
        <w:numPr>
          <w:ilvl w:val="0"/>
          <w:numId w:val="18"/>
        </w:numPr>
        <w:spacing w:after="160" w:line="360" w:lineRule="auto"/>
        <w:jc w:val="both"/>
        <w:rPr>
          <w:rStyle w:val="Hyperlink"/>
          <w:color w:val="auto"/>
          <w:u w:val="none"/>
        </w:rPr>
      </w:pPr>
      <w:r w:rsidRPr="000E24CA">
        <w:rPr>
          <w:color w:val="37393C"/>
          <w:shd w:val="clear" w:color="auto" w:fill="FFFFFF"/>
        </w:rPr>
        <w:t xml:space="preserve">Hawkins D, Houreld N, Abrahamse H. Low level laser therapy (LLLT) as an effective therapeutic modality for delayed wound healing. Ann N Y Acad Sci [Internet]. 2005;1056(1):486–93. Available from: </w:t>
      </w:r>
      <w:hyperlink r:id="rId24" w:history="1">
        <w:r w:rsidRPr="001C08DE">
          <w:rPr>
            <w:rStyle w:val="Hyperlink"/>
            <w:shd w:val="clear" w:color="auto" w:fill="FFFFFF"/>
          </w:rPr>
          <w:t>http://dx.doi.org/10.1196/annals.1352.040</w:t>
        </w:r>
      </w:hyperlink>
    </w:p>
    <w:p w14:paraId="5F473124" w14:textId="77777777" w:rsidR="00D86925" w:rsidRPr="00781D91" w:rsidRDefault="00D86925" w:rsidP="00D86925">
      <w:pPr>
        <w:pStyle w:val="ListParagraph"/>
        <w:numPr>
          <w:ilvl w:val="0"/>
          <w:numId w:val="18"/>
        </w:numPr>
        <w:spacing w:after="160" w:line="360" w:lineRule="auto"/>
        <w:jc w:val="both"/>
      </w:pPr>
      <w:r w:rsidRPr="00781D91">
        <w:rPr>
          <w:color w:val="37393C"/>
          <w:shd w:val="clear" w:color="auto" w:fill="FFFFFF"/>
        </w:rPr>
        <w:t>Kumar A, Kumar S, Aggarwal A, Kumar R, Das PG. Effectiveness of Maitland techniques in idiopathic shoulder adhesive capsulitis. ISRN Rehabil [Internet]. 2012; 2012:1–8. Available from: http://dx.doi.org/10.5402/2012/710235</w:t>
      </w:r>
    </w:p>
    <w:p w14:paraId="49352B76" w14:textId="77777777" w:rsidR="00D86925" w:rsidRDefault="00D86925" w:rsidP="00D86925">
      <w:pPr>
        <w:rPr>
          <w:b/>
          <w:bCs/>
          <w:i/>
          <w:iCs/>
          <w:sz w:val="104"/>
          <w:szCs w:val="104"/>
          <w:u w:val="single"/>
        </w:rPr>
      </w:pPr>
    </w:p>
    <w:p w14:paraId="17D13199" w14:textId="77777777" w:rsidR="00D86925" w:rsidRDefault="00D86925" w:rsidP="00D86925">
      <w:pPr>
        <w:rPr>
          <w:b/>
          <w:bCs/>
          <w:i/>
          <w:iCs/>
          <w:sz w:val="104"/>
          <w:szCs w:val="104"/>
          <w:u w:val="single"/>
        </w:rPr>
      </w:pPr>
    </w:p>
    <w:p w14:paraId="4F688B5B" w14:textId="77777777" w:rsidR="00D86925" w:rsidRDefault="00D86925" w:rsidP="00D86925">
      <w:pPr>
        <w:rPr>
          <w:b/>
          <w:bCs/>
          <w:i/>
          <w:iCs/>
          <w:sz w:val="104"/>
          <w:szCs w:val="104"/>
          <w:u w:val="single"/>
        </w:rPr>
      </w:pPr>
    </w:p>
    <w:p w14:paraId="78B6F48D" w14:textId="77777777" w:rsidR="00D86925" w:rsidRDefault="00D86925" w:rsidP="00D86925">
      <w:pPr>
        <w:rPr>
          <w:b/>
          <w:bCs/>
          <w:i/>
          <w:iCs/>
          <w:sz w:val="104"/>
          <w:szCs w:val="104"/>
          <w:u w:val="single"/>
        </w:rPr>
      </w:pPr>
      <w:r>
        <w:rPr>
          <w:b/>
          <w:bCs/>
          <w:i/>
          <w:iCs/>
          <w:sz w:val="104"/>
          <w:szCs w:val="104"/>
          <w:u w:val="single"/>
        </w:rPr>
        <w:br w:type="page"/>
      </w:r>
    </w:p>
    <w:p w14:paraId="1DD0C4E7" w14:textId="77777777" w:rsidR="00D86925" w:rsidRDefault="00D86925" w:rsidP="00D86925">
      <w:pPr>
        <w:rPr>
          <w:b/>
          <w:bCs/>
          <w:i/>
          <w:iCs/>
          <w:sz w:val="104"/>
          <w:szCs w:val="104"/>
          <w:u w:val="single"/>
        </w:rPr>
      </w:pPr>
    </w:p>
    <w:p w14:paraId="6D1E992C" w14:textId="77777777" w:rsidR="00D86925" w:rsidRDefault="00D86925" w:rsidP="00D86925">
      <w:pPr>
        <w:rPr>
          <w:b/>
          <w:bCs/>
          <w:i/>
          <w:iCs/>
          <w:sz w:val="104"/>
          <w:szCs w:val="104"/>
          <w:u w:val="single"/>
        </w:rPr>
      </w:pPr>
    </w:p>
    <w:p w14:paraId="49E72339" w14:textId="77777777" w:rsidR="00D86925" w:rsidRDefault="00D86925" w:rsidP="00D86925">
      <w:pPr>
        <w:rPr>
          <w:b/>
          <w:bCs/>
          <w:i/>
          <w:iCs/>
          <w:sz w:val="104"/>
          <w:szCs w:val="104"/>
          <w:u w:val="single"/>
        </w:rPr>
      </w:pPr>
    </w:p>
    <w:p w14:paraId="433F0D76" w14:textId="77777777" w:rsidR="00D86925" w:rsidRDefault="00D86925" w:rsidP="00D86925">
      <w:pPr>
        <w:rPr>
          <w:b/>
          <w:bCs/>
          <w:i/>
          <w:iCs/>
          <w:sz w:val="104"/>
          <w:szCs w:val="104"/>
          <w:u w:val="single"/>
        </w:rPr>
      </w:pPr>
    </w:p>
    <w:p w14:paraId="64F433D8" w14:textId="77777777" w:rsidR="00D86925" w:rsidRDefault="00D86925" w:rsidP="00D86925">
      <w:pPr>
        <w:rPr>
          <w:b/>
          <w:bCs/>
          <w:i/>
          <w:iCs/>
          <w:sz w:val="104"/>
          <w:szCs w:val="104"/>
          <w:u w:val="single"/>
        </w:rPr>
      </w:pPr>
    </w:p>
    <w:p w14:paraId="0775C65B" w14:textId="77777777" w:rsidR="00D86925" w:rsidRDefault="00D86925" w:rsidP="00D86925">
      <w:pPr>
        <w:rPr>
          <w:b/>
          <w:bCs/>
          <w:i/>
          <w:iCs/>
          <w:sz w:val="104"/>
          <w:szCs w:val="104"/>
          <w:u w:val="single"/>
        </w:rPr>
      </w:pPr>
    </w:p>
    <w:p w14:paraId="4C473F37" w14:textId="77777777" w:rsidR="00D86925" w:rsidRDefault="00D86925" w:rsidP="00D86925">
      <w:pPr>
        <w:rPr>
          <w:b/>
          <w:bCs/>
          <w:i/>
          <w:iCs/>
          <w:sz w:val="104"/>
          <w:szCs w:val="104"/>
          <w:u w:val="single"/>
        </w:rPr>
      </w:pPr>
    </w:p>
    <w:p w14:paraId="6450F69F" w14:textId="77777777" w:rsidR="00D86925" w:rsidRDefault="00D86925" w:rsidP="00D86925">
      <w:pPr>
        <w:rPr>
          <w:b/>
          <w:bCs/>
          <w:i/>
          <w:iCs/>
          <w:sz w:val="104"/>
          <w:szCs w:val="104"/>
          <w:u w:val="single"/>
        </w:rPr>
      </w:pPr>
    </w:p>
    <w:p w14:paraId="11122335" w14:textId="77777777" w:rsidR="00D86925" w:rsidRDefault="00D86925" w:rsidP="00D86925">
      <w:pPr>
        <w:rPr>
          <w:b/>
          <w:bCs/>
          <w:i/>
          <w:iCs/>
          <w:sz w:val="104"/>
          <w:szCs w:val="104"/>
          <w:u w:val="single"/>
        </w:rPr>
      </w:pPr>
      <w:r>
        <w:rPr>
          <w:b/>
          <w:bCs/>
          <w:i/>
          <w:iCs/>
          <w:sz w:val="104"/>
          <w:szCs w:val="104"/>
          <w:u w:val="single"/>
        </w:rPr>
        <w:lastRenderedPageBreak/>
        <w:t xml:space="preserve">   </w:t>
      </w:r>
    </w:p>
    <w:p w14:paraId="7FDD5BE0" w14:textId="77777777" w:rsidR="00D86925" w:rsidRDefault="00D86925" w:rsidP="00D86925">
      <w:pPr>
        <w:rPr>
          <w:b/>
          <w:bCs/>
          <w:i/>
          <w:iCs/>
          <w:sz w:val="104"/>
          <w:szCs w:val="104"/>
          <w:u w:val="single"/>
        </w:rPr>
      </w:pPr>
      <w:r>
        <w:rPr>
          <w:b/>
          <w:bCs/>
          <w:i/>
          <w:iCs/>
          <w:sz w:val="104"/>
          <w:szCs w:val="104"/>
          <w:u w:val="single"/>
        </w:rPr>
        <w:t xml:space="preserve">                 Appendices </w:t>
      </w:r>
    </w:p>
    <w:p w14:paraId="6A1AA658" w14:textId="77777777" w:rsidR="00D86925" w:rsidRDefault="00D86925" w:rsidP="00D86925">
      <w:pPr>
        <w:jc w:val="center"/>
        <w:rPr>
          <w:b/>
          <w:bCs/>
          <w:sz w:val="28"/>
          <w:szCs w:val="28"/>
        </w:rPr>
      </w:pPr>
    </w:p>
    <w:p w14:paraId="1B6C757B" w14:textId="77777777" w:rsidR="00D86925" w:rsidRDefault="00D86925" w:rsidP="00D86925">
      <w:pPr>
        <w:jc w:val="center"/>
        <w:rPr>
          <w:b/>
          <w:bCs/>
          <w:sz w:val="28"/>
          <w:szCs w:val="28"/>
        </w:rPr>
      </w:pPr>
      <w:r>
        <w:rPr>
          <w:b/>
          <w:bCs/>
          <w:noProof/>
          <w:sz w:val="28"/>
          <w:szCs w:val="28"/>
        </w:rPr>
        <mc:AlternateContent>
          <mc:Choice Requires="wps">
            <w:drawing>
              <wp:anchor distT="0" distB="0" distL="114300" distR="114300" simplePos="0" relativeHeight="251723776" behindDoc="0" locked="0" layoutInCell="1" allowOverlap="1" wp14:anchorId="74D53EFC" wp14:editId="33DE4315">
                <wp:simplePos x="0" y="0"/>
                <wp:positionH relativeFrom="column">
                  <wp:posOffset>5457190</wp:posOffset>
                </wp:positionH>
                <wp:positionV relativeFrom="paragraph">
                  <wp:posOffset>171450</wp:posOffset>
                </wp:positionV>
                <wp:extent cx="704850" cy="552450"/>
                <wp:effectExtent l="0" t="0" r="0" b="0"/>
                <wp:wrapNone/>
                <wp:docPr id="343520149" name="Rectangle 6"/>
                <wp:cNvGraphicFramePr/>
                <a:graphic xmlns:a="http://schemas.openxmlformats.org/drawingml/2006/main">
                  <a:graphicData uri="http://schemas.microsoft.com/office/word/2010/wordprocessingShape">
                    <wps:wsp>
                      <wps:cNvSpPr/>
                      <wps:spPr>
                        <a:xfrm>
                          <a:off x="0" y="0"/>
                          <a:ext cx="704850"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1D2A0" id="Rectangle 6" o:spid="_x0000_s1026" style="position:absolute;margin-left:429.7pt;margin-top:13.5pt;width:55.5pt;height:4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" fillcolor="white [3212]" stroked="f" strokeweight="1pt"/>
            </w:pict>
          </mc:Fallback>
        </mc:AlternateContent>
      </w:r>
      <w:r>
        <w:rPr>
          <w:b/>
          <w:bCs/>
          <w:i/>
          <w:iCs/>
          <w:noProof/>
          <w:sz w:val="104"/>
          <w:szCs w:val="104"/>
          <w:u w:val="single"/>
        </w:rPr>
        <mc:AlternateContent>
          <mc:Choice Requires="wps">
            <w:drawing>
              <wp:anchor distT="0" distB="0" distL="114300" distR="114300" simplePos="0" relativeHeight="251718656" behindDoc="0" locked="0" layoutInCell="1" allowOverlap="1" wp14:anchorId="70C04814" wp14:editId="1B9A2419">
                <wp:simplePos x="0" y="0"/>
                <wp:positionH relativeFrom="column">
                  <wp:posOffset>5619750</wp:posOffset>
                </wp:positionH>
                <wp:positionV relativeFrom="paragraph">
                  <wp:posOffset>307975</wp:posOffset>
                </wp:positionV>
                <wp:extent cx="628650" cy="295275"/>
                <wp:effectExtent l="0" t="0" r="0" b="9525"/>
                <wp:wrapNone/>
                <wp:docPr id="553111635" name="Rectangle 1"/>
                <wp:cNvGraphicFramePr/>
                <a:graphic xmlns:a="http://schemas.openxmlformats.org/drawingml/2006/main">
                  <a:graphicData uri="http://schemas.microsoft.com/office/word/2010/wordprocessingShape">
                    <wps:wsp>
                      <wps:cNvSpPr/>
                      <wps:spPr>
                        <a:xfrm>
                          <a:off x="0" y="0"/>
                          <a:ext cx="6286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16E68" id="Rectangle 1" o:spid="_x0000_s1026" style="position:absolute;margin-left:442.5pt;margin-top:24.25pt;width:49.5pt;height:23.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" fillcolor="white [3201]" stroked="f" strokeweight="1pt"/>
            </w:pict>
          </mc:Fallback>
        </mc:AlternateContent>
      </w:r>
    </w:p>
    <w:p w14:paraId="2AE3BEA9" w14:textId="77777777" w:rsidR="00D86925" w:rsidRDefault="00D86925" w:rsidP="00D86925">
      <w:pPr>
        <w:jc w:val="center"/>
        <w:rPr>
          <w:b/>
          <w:bCs/>
          <w:sz w:val="28"/>
          <w:szCs w:val="28"/>
        </w:rPr>
      </w:pPr>
      <w:r w:rsidRPr="00D729E8">
        <w:rPr>
          <w:b/>
          <w:bCs/>
          <w:sz w:val="28"/>
          <w:szCs w:val="28"/>
        </w:rPr>
        <w:t>A</w:t>
      </w:r>
      <w:r>
        <w:rPr>
          <w:b/>
          <w:bCs/>
          <w:sz w:val="28"/>
          <w:szCs w:val="28"/>
        </w:rPr>
        <w:t>ppendix –</w:t>
      </w:r>
      <w:r w:rsidRPr="00D729E8">
        <w:rPr>
          <w:b/>
          <w:bCs/>
          <w:sz w:val="28"/>
          <w:szCs w:val="28"/>
        </w:rPr>
        <w:t xml:space="preserve"> I</w:t>
      </w:r>
    </w:p>
    <w:p w14:paraId="7E161E1A" w14:textId="77777777" w:rsidR="00D86925" w:rsidRDefault="00D86925" w:rsidP="00D86925">
      <w:pPr>
        <w:rPr>
          <w:b/>
          <w:bCs/>
          <w:sz w:val="28"/>
          <w:szCs w:val="28"/>
        </w:rPr>
      </w:pPr>
    </w:p>
    <w:p w14:paraId="318DBAF1" w14:textId="77777777" w:rsidR="00D86925" w:rsidRDefault="00D86925" w:rsidP="00D86925">
      <w:pPr>
        <w:jc w:val="center"/>
        <w:rPr>
          <w:b/>
          <w:bCs/>
          <w:sz w:val="28"/>
          <w:szCs w:val="28"/>
        </w:rPr>
      </w:pPr>
      <w:r>
        <w:rPr>
          <w:noProof/>
        </w:rPr>
        <w:lastRenderedPageBreak/>
        <mc:AlternateContent>
          <mc:Choice Requires="wps">
            <w:drawing>
              <wp:inline distT="0" distB="0" distL="0" distR="0" wp14:anchorId="03679E3D" wp14:editId="392E44C1">
                <wp:extent cx="308610" cy="308610"/>
                <wp:effectExtent l="0" t="0" r="0" b="0"/>
                <wp:docPr id="71744906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335DBA" id="Rectangle 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Pr="003077B8">
        <w:t xml:space="preserve"> </w:t>
      </w:r>
      <w:r>
        <w:rPr>
          <w:noProof/>
        </w:rPr>
        <w:drawing>
          <wp:inline distT="0" distB="0" distL="0" distR="0" wp14:anchorId="3F107B9A" wp14:editId="76629477">
            <wp:extent cx="5464869" cy="6366867"/>
            <wp:effectExtent l="0" t="0" r="2540" b="0"/>
            <wp:docPr id="1746083482" name="Picture 5" descr="A close-up of a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83482" name="Picture 5" descr="A close-up of a form&#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9288" cy="6476870"/>
                    </a:xfrm>
                    <a:prstGeom prst="rect">
                      <a:avLst/>
                    </a:prstGeom>
                    <a:noFill/>
                    <a:ln>
                      <a:noFill/>
                    </a:ln>
                  </pic:spPr>
                </pic:pic>
              </a:graphicData>
            </a:graphic>
          </wp:inline>
        </w:drawing>
      </w:r>
    </w:p>
    <w:p w14:paraId="25496DD1" w14:textId="77777777" w:rsidR="00D86925" w:rsidRDefault="00D86925" w:rsidP="00D86925">
      <w:pPr>
        <w:jc w:val="center"/>
        <w:rPr>
          <w:b/>
          <w:bCs/>
          <w:sz w:val="28"/>
          <w:szCs w:val="28"/>
        </w:rPr>
      </w:pPr>
    </w:p>
    <w:p w14:paraId="0D06C298" w14:textId="77777777" w:rsidR="00D86925" w:rsidRDefault="00D86925" w:rsidP="00D86925">
      <w:pPr>
        <w:jc w:val="center"/>
        <w:rPr>
          <w:b/>
          <w:bCs/>
          <w:sz w:val="28"/>
          <w:szCs w:val="28"/>
        </w:rPr>
      </w:pPr>
    </w:p>
    <w:p w14:paraId="576408A0" w14:textId="77777777" w:rsidR="00D86925" w:rsidRDefault="00D86925" w:rsidP="00D86925">
      <w:pPr>
        <w:jc w:val="center"/>
        <w:rPr>
          <w:b/>
          <w:bCs/>
          <w:sz w:val="28"/>
          <w:szCs w:val="28"/>
        </w:rPr>
      </w:pPr>
    </w:p>
    <w:p w14:paraId="33ABBFF0" w14:textId="77777777" w:rsidR="00D86925" w:rsidRDefault="00D86925" w:rsidP="00D86925">
      <w:pPr>
        <w:jc w:val="center"/>
        <w:rPr>
          <w:b/>
          <w:bCs/>
          <w:sz w:val="28"/>
          <w:szCs w:val="28"/>
        </w:rPr>
      </w:pPr>
    </w:p>
    <w:p w14:paraId="5EEF1D8C" w14:textId="77777777" w:rsidR="00D86925" w:rsidRDefault="00D86925" w:rsidP="00D86925">
      <w:pPr>
        <w:jc w:val="center"/>
        <w:rPr>
          <w:b/>
          <w:bCs/>
          <w:sz w:val="28"/>
          <w:szCs w:val="28"/>
        </w:rPr>
      </w:pPr>
    </w:p>
    <w:p w14:paraId="164D6904" w14:textId="77777777" w:rsidR="00D86925" w:rsidRDefault="00D86925" w:rsidP="00D86925">
      <w:pPr>
        <w:jc w:val="center"/>
        <w:rPr>
          <w:b/>
          <w:bCs/>
          <w:sz w:val="28"/>
          <w:szCs w:val="28"/>
        </w:rPr>
      </w:pPr>
    </w:p>
    <w:p w14:paraId="32C27A2C" w14:textId="77777777" w:rsidR="00D86925" w:rsidRDefault="00D86925" w:rsidP="00D86925">
      <w:pPr>
        <w:rPr>
          <w:b/>
          <w:bCs/>
          <w:sz w:val="28"/>
          <w:szCs w:val="28"/>
        </w:rPr>
      </w:pPr>
    </w:p>
    <w:p w14:paraId="69D5BAE8" w14:textId="77777777" w:rsidR="00D86925" w:rsidRDefault="00D86925" w:rsidP="00D86925">
      <w:pPr>
        <w:jc w:val="center"/>
        <w:rPr>
          <w:b/>
          <w:bCs/>
          <w:sz w:val="28"/>
          <w:szCs w:val="28"/>
        </w:rPr>
      </w:pPr>
      <w:r w:rsidRPr="00D729E8">
        <w:rPr>
          <w:b/>
          <w:bCs/>
          <w:sz w:val="28"/>
          <w:szCs w:val="28"/>
        </w:rPr>
        <w:t>A</w:t>
      </w:r>
      <w:r>
        <w:rPr>
          <w:b/>
          <w:bCs/>
          <w:sz w:val="28"/>
          <w:szCs w:val="28"/>
        </w:rPr>
        <w:t>ppendix –</w:t>
      </w:r>
      <w:r w:rsidRPr="00D729E8">
        <w:rPr>
          <w:b/>
          <w:bCs/>
          <w:sz w:val="28"/>
          <w:szCs w:val="28"/>
        </w:rPr>
        <w:t xml:space="preserve"> I</w:t>
      </w:r>
      <w:r>
        <w:rPr>
          <w:b/>
          <w:bCs/>
          <w:sz w:val="28"/>
          <w:szCs w:val="28"/>
        </w:rPr>
        <w:t>I</w:t>
      </w:r>
    </w:p>
    <w:p w14:paraId="477036B7" w14:textId="77777777" w:rsidR="00D86925" w:rsidRDefault="00D86925" w:rsidP="00D86925">
      <w:pPr>
        <w:jc w:val="center"/>
        <w:rPr>
          <w:b/>
          <w:bCs/>
          <w:sz w:val="28"/>
          <w:szCs w:val="28"/>
        </w:rPr>
      </w:pPr>
    </w:p>
    <w:p w14:paraId="36EFDB8E" w14:textId="77777777" w:rsidR="00D86925" w:rsidRDefault="00D86925" w:rsidP="00D86925">
      <w:pPr>
        <w:jc w:val="center"/>
        <w:rPr>
          <w:b/>
          <w:bCs/>
          <w:sz w:val="28"/>
          <w:szCs w:val="28"/>
        </w:rPr>
      </w:pPr>
      <w:r>
        <w:rPr>
          <w:noProof/>
        </w:rPr>
        <w:drawing>
          <wp:inline distT="0" distB="0" distL="0" distR="0" wp14:anchorId="3EE68B0C" wp14:editId="2D7121E7">
            <wp:extent cx="4377125" cy="6560288"/>
            <wp:effectExtent l="0" t="0" r="4445" b="0"/>
            <wp:docPr id="1562902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5703" cy="6603120"/>
                    </a:xfrm>
                    <a:prstGeom prst="rect">
                      <a:avLst/>
                    </a:prstGeom>
                    <a:noFill/>
                    <a:ln>
                      <a:noFill/>
                    </a:ln>
                  </pic:spPr>
                </pic:pic>
              </a:graphicData>
            </a:graphic>
          </wp:inline>
        </w:drawing>
      </w:r>
    </w:p>
    <w:p w14:paraId="2AC69E98" w14:textId="77777777" w:rsidR="00D86925" w:rsidRDefault="00D86925" w:rsidP="00D86925">
      <w:pPr>
        <w:jc w:val="center"/>
        <w:rPr>
          <w:b/>
          <w:bCs/>
          <w:sz w:val="28"/>
          <w:szCs w:val="28"/>
        </w:rPr>
      </w:pPr>
    </w:p>
    <w:p w14:paraId="20BEF60D" w14:textId="77777777" w:rsidR="00D86925" w:rsidRDefault="00D86925" w:rsidP="00D86925">
      <w:pPr>
        <w:rPr>
          <w:b/>
          <w:bCs/>
          <w:i/>
          <w:iCs/>
          <w:sz w:val="104"/>
          <w:szCs w:val="104"/>
          <w:u w:val="single"/>
        </w:rPr>
      </w:pPr>
    </w:p>
    <w:p w14:paraId="58F2197A" w14:textId="77777777" w:rsidR="00D86925" w:rsidRPr="008F4BE6" w:rsidRDefault="00D86925" w:rsidP="00D86925">
      <w:pPr>
        <w:jc w:val="center"/>
        <w:rPr>
          <w:b/>
          <w:bCs/>
          <w:i/>
          <w:iCs/>
          <w:sz w:val="104"/>
          <w:szCs w:val="104"/>
          <w:u w:val="single"/>
        </w:rPr>
      </w:pPr>
      <w:r w:rsidRPr="00D729E8">
        <w:rPr>
          <w:b/>
          <w:bCs/>
          <w:sz w:val="28"/>
          <w:szCs w:val="28"/>
        </w:rPr>
        <w:t>A</w:t>
      </w:r>
      <w:r>
        <w:rPr>
          <w:b/>
          <w:bCs/>
          <w:sz w:val="28"/>
          <w:szCs w:val="28"/>
        </w:rPr>
        <w:t>ppendix –</w:t>
      </w:r>
      <w:r w:rsidRPr="00D729E8">
        <w:rPr>
          <w:b/>
          <w:bCs/>
          <w:sz w:val="28"/>
          <w:szCs w:val="28"/>
        </w:rPr>
        <w:t xml:space="preserve"> I</w:t>
      </w:r>
      <w:r>
        <w:rPr>
          <w:b/>
          <w:bCs/>
          <w:sz w:val="28"/>
          <w:szCs w:val="28"/>
        </w:rPr>
        <w:t>II</w:t>
      </w:r>
    </w:p>
    <w:p w14:paraId="5AC84578" w14:textId="77777777" w:rsidR="00D86925" w:rsidRDefault="00D86925" w:rsidP="00D86925">
      <w:pPr>
        <w:jc w:val="center"/>
        <w:rPr>
          <w:b/>
          <w:bCs/>
          <w:sz w:val="28"/>
          <w:szCs w:val="28"/>
        </w:rPr>
      </w:pPr>
      <w:r>
        <w:rPr>
          <w:b/>
          <w:bCs/>
          <w:sz w:val="28"/>
          <w:szCs w:val="28"/>
        </w:rPr>
        <w:t xml:space="preserve">Plagiarism check- Turnitin software </w:t>
      </w:r>
    </w:p>
    <w:p w14:paraId="501DF8DD" w14:textId="77777777" w:rsidR="00D86925" w:rsidRDefault="00D86925" w:rsidP="00D86925">
      <w:pPr>
        <w:jc w:val="center"/>
        <w:rPr>
          <w:b/>
          <w:bCs/>
          <w:sz w:val="28"/>
          <w:szCs w:val="28"/>
        </w:rPr>
      </w:pPr>
    </w:p>
    <w:p w14:paraId="28E1222F" w14:textId="77777777" w:rsidR="00D86925" w:rsidRDefault="00D86925" w:rsidP="00D86925">
      <w:pPr>
        <w:jc w:val="center"/>
        <w:rPr>
          <w:b/>
          <w:bCs/>
          <w:sz w:val="28"/>
          <w:szCs w:val="28"/>
        </w:rPr>
      </w:pPr>
      <w:r>
        <w:rPr>
          <w:noProof/>
        </w:rPr>
        <w:drawing>
          <wp:inline distT="0" distB="0" distL="0" distR="0" wp14:anchorId="682E6CE3" wp14:editId="581435BA">
            <wp:extent cx="5334000" cy="3990975"/>
            <wp:effectExtent l="0" t="0" r="0" b="9525"/>
            <wp:docPr id="139101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3424" name=""/>
                    <pic:cNvPicPr/>
                  </pic:nvPicPr>
                  <pic:blipFill>
                    <a:blip r:embed="rId27"/>
                    <a:stretch>
                      <a:fillRect/>
                    </a:stretch>
                  </pic:blipFill>
                  <pic:spPr>
                    <a:xfrm>
                      <a:off x="0" y="0"/>
                      <a:ext cx="5334000" cy="3990975"/>
                    </a:xfrm>
                    <a:prstGeom prst="rect">
                      <a:avLst/>
                    </a:prstGeom>
                  </pic:spPr>
                </pic:pic>
              </a:graphicData>
            </a:graphic>
          </wp:inline>
        </w:drawing>
      </w:r>
    </w:p>
    <w:p w14:paraId="5FE92E21" w14:textId="77777777" w:rsidR="00D86925" w:rsidRDefault="00D86925" w:rsidP="00D86925">
      <w:pPr>
        <w:jc w:val="center"/>
        <w:rPr>
          <w:b/>
          <w:bCs/>
          <w:sz w:val="28"/>
          <w:szCs w:val="28"/>
        </w:rPr>
      </w:pPr>
    </w:p>
    <w:p w14:paraId="0F9B85A7" w14:textId="77777777" w:rsidR="00D86925" w:rsidRDefault="00D86925" w:rsidP="00D86925"/>
    <w:p w14:paraId="5C630D17" w14:textId="77777777" w:rsidR="00D86925" w:rsidRDefault="00D86925" w:rsidP="00D86925"/>
    <w:p w14:paraId="5EFA18C0" w14:textId="77777777" w:rsidR="00D86925" w:rsidRDefault="00D86925" w:rsidP="00D86925"/>
    <w:p w14:paraId="3B945F15" w14:textId="77777777" w:rsidR="00D86925" w:rsidRDefault="00D86925" w:rsidP="00D86925">
      <w:r>
        <w:br w:type="page"/>
      </w:r>
    </w:p>
    <w:p w14:paraId="46108098" w14:textId="77777777" w:rsidR="00D86925" w:rsidRDefault="00D86925" w:rsidP="00D86925">
      <w:pPr>
        <w:jc w:val="center"/>
        <w:rPr>
          <w:b/>
          <w:bCs/>
          <w:sz w:val="28"/>
          <w:szCs w:val="28"/>
        </w:rPr>
      </w:pPr>
      <w:r w:rsidRPr="00D729E8">
        <w:rPr>
          <w:b/>
          <w:bCs/>
          <w:sz w:val="28"/>
          <w:szCs w:val="28"/>
        </w:rPr>
        <w:lastRenderedPageBreak/>
        <w:t>A</w:t>
      </w:r>
      <w:r>
        <w:rPr>
          <w:b/>
          <w:bCs/>
          <w:sz w:val="28"/>
          <w:szCs w:val="28"/>
        </w:rPr>
        <w:t>ppendix –</w:t>
      </w:r>
      <w:r w:rsidRPr="00D729E8">
        <w:rPr>
          <w:b/>
          <w:bCs/>
          <w:sz w:val="28"/>
          <w:szCs w:val="28"/>
        </w:rPr>
        <w:t xml:space="preserve"> I</w:t>
      </w:r>
      <w:r>
        <w:rPr>
          <w:b/>
          <w:bCs/>
          <w:sz w:val="28"/>
          <w:szCs w:val="28"/>
        </w:rPr>
        <w:t>V</w:t>
      </w:r>
    </w:p>
    <w:p w14:paraId="02222A81" w14:textId="77777777" w:rsidR="00D86925" w:rsidRDefault="00D86925" w:rsidP="00D86925">
      <w:pPr>
        <w:jc w:val="center"/>
        <w:rPr>
          <w:b/>
          <w:bCs/>
          <w:sz w:val="28"/>
          <w:szCs w:val="28"/>
        </w:rPr>
      </w:pPr>
    </w:p>
    <w:p w14:paraId="73C53DD3" w14:textId="77777777" w:rsidR="00D86925" w:rsidRPr="00223AC0" w:rsidRDefault="00D86925" w:rsidP="00D86925">
      <w:pPr>
        <w:spacing w:line="276" w:lineRule="auto"/>
        <w:jc w:val="center"/>
        <w:rPr>
          <w:b/>
          <w:sz w:val="28"/>
          <w:szCs w:val="28"/>
          <w:u w:val="single"/>
        </w:rPr>
      </w:pPr>
      <w:r w:rsidRPr="00223AC0">
        <w:rPr>
          <w:b/>
          <w:sz w:val="28"/>
          <w:szCs w:val="28"/>
          <w:u w:val="single"/>
        </w:rPr>
        <w:t>Participant Information Sheet</w:t>
      </w:r>
    </w:p>
    <w:p w14:paraId="70E1B2E0" w14:textId="77777777" w:rsidR="00D86925" w:rsidRPr="00AC5034" w:rsidRDefault="00D86925" w:rsidP="00D86925">
      <w:pPr>
        <w:spacing w:line="276" w:lineRule="auto"/>
        <w:jc w:val="center"/>
        <w:rPr>
          <w:rFonts w:ascii="Nirmala UI" w:hAnsi="Nirmala UI" w:cs="Nirmala UI"/>
          <w:sz w:val="28"/>
          <w:szCs w:val="28"/>
        </w:rPr>
      </w:pPr>
    </w:p>
    <w:p w14:paraId="1D982972" w14:textId="77777777" w:rsidR="00D86925" w:rsidRDefault="00D86925" w:rsidP="00D86925">
      <w:pPr>
        <w:spacing w:line="360" w:lineRule="auto"/>
        <w:jc w:val="both"/>
        <w:rPr>
          <w:b/>
          <w:bCs/>
        </w:rPr>
      </w:pPr>
      <w:r w:rsidRPr="007A306A">
        <w:rPr>
          <w:b/>
          <w:bCs/>
        </w:rPr>
        <w:t xml:space="preserve">Study title: </w:t>
      </w:r>
      <w:r>
        <w:rPr>
          <w:b/>
          <w:bCs/>
        </w:rPr>
        <w:t>E</w:t>
      </w:r>
      <w:r w:rsidRPr="007A306A">
        <w:rPr>
          <w:b/>
          <w:bCs/>
        </w:rPr>
        <w:t xml:space="preserve">ffectiveness of ultrasound therapy </w:t>
      </w:r>
      <w:r>
        <w:rPr>
          <w:b/>
          <w:bCs/>
        </w:rPr>
        <w:t>and</w:t>
      </w:r>
      <w:r w:rsidRPr="007A306A">
        <w:rPr>
          <w:b/>
          <w:bCs/>
        </w:rPr>
        <w:t xml:space="preserve"> laser therapy in</w:t>
      </w:r>
      <w:r>
        <w:rPr>
          <w:b/>
          <w:bCs/>
        </w:rPr>
        <w:t xml:space="preserve"> pain and shoulder range of motion in </w:t>
      </w:r>
      <w:r w:rsidRPr="007A306A">
        <w:rPr>
          <w:b/>
          <w:bCs/>
        </w:rPr>
        <w:t xml:space="preserve">adhesive capsulitis- </w:t>
      </w:r>
      <w:r>
        <w:rPr>
          <w:b/>
          <w:bCs/>
        </w:rPr>
        <w:t>A</w:t>
      </w:r>
      <w:r w:rsidRPr="007A306A">
        <w:rPr>
          <w:b/>
          <w:bCs/>
        </w:rPr>
        <w:t xml:space="preserve"> Randomized Clinical Trial Study </w:t>
      </w:r>
    </w:p>
    <w:p w14:paraId="717ACDCE" w14:textId="77777777" w:rsidR="00D86925" w:rsidRPr="007A306A" w:rsidRDefault="00D86925" w:rsidP="00D86925">
      <w:pPr>
        <w:spacing w:line="360" w:lineRule="auto"/>
        <w:jc w:val="both"/>
        <w:rPr>
          <w:b/>
          <w:bCs/>
        </w:rPr>
      </w:pPr>
    </w:p>
    <w:p w14:paraId="0F365E69" w14:textId="77777777" w:rsidR="00D86925" w:rsidRPr="007A306A" w:rsidRDefault="00D86925" w:rsidP="00D86925">
      <w:pPr>
        <w:spacing w:line="360" w:lineRule="auto"/>
        <w:jc w:val="both"/>
        <w:rPr>
          <w:b/>
          <w:bCs/>
        </w:rPr>
      </w:pPr>
      <w:r w:rsidRPr="007A306A">
        <w:rPr>
          <w:b/>
          <w:bCs/>
        </w:rPr>
        <w:t>Principle investigator: Rabin Rana Magar</w:t>
      </w:r>
    </w:p>
    <w:p w14:paraId="33D09E50" w14:textId="77777777" w:rsidR="00D86925" w:rsidRPr="007A306A" w:rsidRDefault="00D86925" w:rsidP="00D86925">
      <w:pPr>
        <w:spacing w:line="360" w:lineRule="auto"/>
        <w:jc w:val="both"/>
        <w:rPr>
          <w:b/>
          <w:bCs/>
        </w:rPr>
      </w:pPr>
      <w:r w:rsidRPr="007A306A">
        <w:rPr>
          <w:b/>
          <w:bCs/>
        </w:rPr>
        <w:t xml:space="preserve">Designation: Student pursuing Masters in Physiotherapy, SMCPT </w:t>
      </w:r>
    </w:p>
    <w:p w14:paraId="6556376E" w14:textId="77777777" w:rsidR="00D86925" w:rsidRDefault="00D86925" w:rsidP="00D86925">
      <w:pPr>
        <w:spacing w:line="360" w:lineRule="auto"/>
        <w:jc w:val="both"/>
        <w:rPr>
          <w:b/>
          <w:bCs/>
        </w:rPr>
      </w:pPr>
      <w:r w:rsidRPr="007A306A">
        <w:rPr>
          <w:b/>
          <w:bCs/>
        </w:rPr>
        <w:t>Mobile number: 9019683129</w:t>
      </w:r>
    </w:p>
    <w:p w14:paraId="37996508" w14:textId="77777777" w:rsidR="00D86925" w:rsidRPr="007A306A" w:rsidRDefault="00D86925" w:rsidP="00D86925">
      <w:pPr>
        <w:spacing w:line="360" w:lineRule="auto"/>
        <w:jc w:val="both"/>
      </w:pPr>
    </w:p>
    <w:p w14:paraId="12C5B73B" w14:textId="77777777" w:rsidR="00D86925" w:rsidRDefault="00D86925" w:rsidP="00D86925">
      <w:pPr>
        <w:spacing w:line="360" w:lineRule="auto"/>
        <w:jc w:val="both"/>
      </w:pPr>
      <w:r w:rsidRPr="007A306A">
        <w:t xml:space="preserve">Please read this form carefully. If you do not understand the language or any information in the document, please discuss with study doctor. Your participation in this study is voluntary, and you can enquire about all details before giving your written consent for the study. </w:t>
      </w:r>
    </w:p>
    <w:p w14:paraId="4613054F" w14:textId="77777777" w:rsidR="00D86925" w:rsidRPr="007A306A" w:rsidRDefault="00D86925" w:rsidP="00D86925">
      <w:pPr>
        <w:spacing w:line="360" w:lineRule="auto"/>
        <w:jc w:val="both"/>
      </w:pPr>
    </w:p>
    <w:p w14:paraId="62BF8E59" w14:textId="77777777" w:rsidR="00D86925" w:rsidRDefault="00D86925" w:rsidP="00D86925">
      <w:pPr>
        <w:pStyle w:val="ListParagraph"/>
        <w:numPr>
          <w:ilvl w:val="0"/>
          <w:numId w:val="19"/>
        </w:numPr>
        <w:spacing w:after="200" w:line="360" w:lineRule="auto"/>
        <w:jc w:val="both"/>
      </w:pPr>
      <w:r w:rsidRPr="007A306A">
        <w:t>Introduction to the Research study:</w:t>
      </w:r>
    </w:p>
    <w:p w14:paraId="69C4E6B0" w14:textId="77777777" w:rsidR="00D86925" w:rsidRDefault="00D86925" w:rsidP="00D86925">
      <w:pPr>
        <w:pStyle w:val="ListParagraph"/>
        <w:spacing w:after="200" w:line="360" w:lineRule="auto"/>
        <w:jc w:val="both"/>
      </w:pPr>
      <w:r w:rsidRPr="007A306A">
        <w:t>This study is conducted to compare the effectiveness of ultrasound therapy with laser therapy in patients with adhesive capsulitis.</w:t>
      </w:r>
    </w:p>
    <w:p w14:paraId="41D2DF87" w14:textId="77777777" w:rsidR="00D86925" w:rsidRPr="007A306A" w:rsidRDefault="00D86925" w:rsidP="00D86925">
      <w:pPr>
        <w:pStyle w:val="ListParagraph"/>
        <w:spacing w:after="200" w:line="360" w:lineRule="auto"/>
        <w:jc w:val="both"/>
      </w:pPr>
    </w:p>
    <w:p w14:paraId="51D625F8" w14:textId="77777777" w:rsidR="00D86925" w:rsidRDefault="00D86925" w:rsidP="00D86925">
      <w:pPr>
        <w:pStyle w:val="ListParagraph"/>
        <w:numPr>
          <w:ilvl w:val="0"/>
          <w:numId w:val="19"/>
        </w:numPr>
        <w:spacing w:after="200" w:line="360" w:lineRule="auto"/>
        <w:jc w:val="both"/>
      </w:pPr>
      <w:r w:rsidRPr="007A306A">
        <w:t>Purpose of the study:</w:t>
      </w:r>
    </w:p>
    <w:p w14:paraId="1F7B7276" w14:textId="77777777" w:rsidR="00D86925" w:rsidRDefault="00D86925" w:rsidP="00D86925">
      <w:pPr>
        <w:pStyle w:val="ListParagraph"/>
        <w:spacing w:after="200" w:line="360" w:lineRule="auto"/>
        <w:jc w:val="both"/>
      </w:pPr>
      <w:r w:rsidRPr="007A306A">
        <w:t>This study will help to decrease the multi modal treatment approaches for adhesive capsulitis to regain the normal ROM &amp; reduce pain and to find which one is better between ultrasound and laser therapy.</w:t>
      </w:r>
    </w:p>
    <w:p w14:paraId="5DE2EAC3" w14:textId="77777777" w:rsidR="00D86925" w:rsidRPr="007A306A" w:rsidRDefault="00D86925" w:rsidP="00D86925">
      <w:pPr>
        <w:pStyle w:val="ListParagraph"/>
        <w:spacing w:after="200" w:line="360" w:lineRule="auto"/>
        <w:jc w:val="both"/>
      </w:pPr>
    </w:p>
    <w:p w14:paraId="65552922" w14:textId="77777777" w:rsidR="00D86925" w:rsidRDefault="00D86925" w:rsidP="00D86925">
      <w:pPr>
        <w:pStyle w:val="ListParagraph"/>
        <w:numPr>
          <w:ilvl w:val="0"/>
          <w:numId w:val="19"/>
        </w:numPr>
        <w:spacing w:after="200" w:line="360" w:lineRule="auto"/>
        <w:jc w:val="both"/>
      </w:pPr>
      <w:r w:rsidRPr="007A306A">
        <w:t>What will happen during the study?</w:t>
      </w:r>
    </w:p>
    <w:p w14:paraId="0F17E595" w14:textId="77777777" w:rsidR="00D86925" w:rsidRDefault="00D86925" w:rsidP="00D86925">
      <w:pPr>
        <w:pStyle w:val="ListParagraph"/>
        <w:spacing w:after="200" w:line="360" w:lineRule="auto"/>
        <w:jc w:val="both"/>
      </w:pPr>
      <w:r w:rsidRPr="007A306A">
        <w:t>Patients range of motion of shoulder joint will be taken three times a session that will be pre and post treatment on 1</w:t>
      </w:r>
      <w:r w:rsidRPr="001A34CA">
        <w:rPr>
          <w:vertAlign w:val="superscript"/>
        </w:rPr>
        <w:t>st</w:t>
      </w:r>
      <w:r w:rsidRPr="007A306A">
        <w:t xml:space="preserve"> ,6</w:t>
      </w:r>
      <w:r w:rsidRPr="001A34CA">
        <w:rPr>
          <w:vertAlign w:val="superscript"/>
        </w:rPr>
        <w:t>th</w:t>
      </w:r>
      <w:r w:rsidRPr="007A306A">
        <w:t>, and 12</w:t>
      </w:r>
      <w:r w:rsidRPr="001A34CA">
        <w:rPr>
          <w:vertAlign w:val="superscript"/>
        </w:rPr>
        <w:t>th</w:t>
      </w:r>
      <w:r w:rsidRPr="007A306A">
        <w:t xml:space="preserve"> session. Patients will be getting two different </w:t>
      </w:r>
      <w:r w:rsidRPr="007A306A">
        <w:lastRenderedPageBreak/>
        <w:t>modalities in their anterior and lateral border of acromion along with that patient will be getting mobilization in three slides that is anterior posterior glide, posterior anterior glide, and inferior glide in supine and prone position.</w:t>
      </w:r>
    </w:p>
    <w:p w14:paraId="22CF2BA5" w14:textId="77777777" w:rsidR="00D86925" w:rsidRPr="007A306A" w:rsidRDefault="00D86925" w:rsidP="00D86925">
      <w:pPr>
        <w:pStyle w:val="ListParagraph"/>
        <w:spacing w:after="200" w:line="360" w:lineRule="auto"/>
        <w:jc w:val="both"/>
      </w:pPr>
    </w:p>
    <w:p w14:paraId="00CA1A5C" w14:textId="77777777" w:rsidR="00D86925" w:rsidRDefault="00D86925" w:rsidP="00D86925">
      <w:pPr>
        <w:pStyle w:val="ListParagraph"/>
        <w:numPr>
          <w:ilvl w:val="0"/>
          <w:numId w:val="19"/>
        </w:numPr>
        <w:spacing w:after="200" w:line="360" w:lineRule="auto"/>
        <w:jc w:val="both"/>
      </w:pPr>
      <w:r w:rsidRPr="007A306A">
        <w:t xml:space="preserve">What are the risks? </w:t>
      </w:r>
    </w:p>
    <w:p w14:paraId="6461DE7D" w14:textId="77777777" w:rsidR="00D86925" w:rsidRDefault="00D86925" w:rsidP="00D86925">
      <w:pPr>
        <w:pStyle w:val="ListParagraph"/>
        <w:spacing w:after="200" w:line="360" w:lineRule="auto"/>
        <w:jc w:val="both"/>
      </w:pPr>
      <w:r w:rsidRPr="007A306A">
        <w:t>There are minimal risks involved in this study. Patients may present with inflammation, tenderness, burning, etc. which will be take care properly.</w:t>
      </w:r>
    </w:p>
    <w:p w14:paraId="19A13B8D" w14:textId="77777777" w:rsidR="00D86925" w:rsidRPr="007A306A" w:rsidRDefault="00D86925" w:rsidP="00D86925">
      <w:pPr>
        <w:pStyle w:val="ListParagraph"/>
        <w:spacing w:after="200" w:line="360" w:lineRule="auto"/>
        <w:jc w:val="both"/>
      </w:pPr>
    </w:p>
    <w:p w14:paraId="597662DE" w14:textId="77777777" w:rsidR="00D86925" w:rsidRDefault="00D86925" w:rsidP="00D86925">
      <w:pPr>
        <w:pStyle w:val="ListParagraph"/>
        <w:numPr>
          <w:ilvl w:val="0"/>
          <w:numId w:val="19"/>
        </w:numPr>
        <w:spacing w:after="200" w:line="360" w:lineRule="auto"/>
        <w:jc w:val="both"/>
      </w:pPr>
      <w:r w:rsidRPr="007A306A">
        <w:t>Benefits to the participant:</w:t>
      </w:r>
    </w:p>
    <w:p w14:paraId="2DBBC5E7" w14:textId="77777777" w:rsidR="00D86925" w:rsidRDefault="00D86925" w:rsidP="00D86925">
      <w:pPr>
        <w:pStyle w:val="ListParagraph"/>
        <w:spacing w:after="200" w:line="360" w:lineRule="auto"/>
        <w:jc w:val="both"/>
      </w:pPr>
      <w:r w:rsidRPr="007A306A">
        <w:t>There might be improvements seen in your physical activity, psychosocial and overall well-being.</w:t>
      </w:r>
    </w:p>
    <w:p w14:paraId="17A3EDEF" w14:textId="77777777" w:rsidR="00D86925" w:rsidRPr="007A306A" w:rsidRDefault="00D86925" w:rsidP="00D86925">
      <w:pPr>
        <w:pStyle w:val="ListParagraph"/>
        <w:spacing w:after="200" w:line="360" w:lineRule="auto"/>
        <w:jc w:val="both"/>
      </w:pPr>
    </w:p>
    <w:p w14:paraId="06EBBA73" w14:textId="77777777" w:rsidR="00D86925" w:rsidRDefault="00D86925" w:rsidP="00D86925">
      <w:pPr>
        <w:pStyle w:val="ListParagraph"/>
        <w:numPr>
          <w:ilvl w:val="0"/>
          <w:numId w:val="19"/>
        </w:numPr>
        <w:spacing w:after="200" w:line="360" w:lineRule="auto"/>
        <w:jc w:val="both"/>
      </w:pPr>
      <w:r w:rsidRPr="007A306A">
        <w:t>Compensation for injury:</w:t>
      </w:r>
    </w:p>
    <w:p w14:paraId="1C5C9257" w14:textId="77777777" w:rsidR="00D86925" w:rsidRDefault="00D86925" w:rsidP="00D86925">
      <w:pPr>
        <w:pStyle w:val="ListParagraph"/>
        <w:spacing w:after="200" w:line="360" w:lineRule="auto"/>
        <w:jc w:val="both"/>
      </w:pPr>
      <w:r w:rsidRPr="007A306A">
        <w:t>There shall be no incentives/ remuneration for the data collected from you. Moreover, all the tests and interventions will be performed free of charge. However, any advice which pertains to hospital treatment costs towards physiotherapy services will be waived off only during the study period. If there is an acute exacerbation during the exercise, then I will be taking care of the patient’s later hospitalization and expenses.</w:t>
      </w:r>
    </w:p>
    <w:p w14:paraId="2666CECD" w14:textId="77777777" w:rsidR="00D86925" w:rsidRPr="007A306A" w:rsidRDefault="00D86925" w:rsidP="00D86925">
      <w:pPr>
        <w:pStyle w:val="ListParagraph"/>
        <w:spacing w:after="200" w:line="360" w:lineRule="auto"/>
        <w:jc w:val="both"/>
      </w:pPr>
    </w:p>
    <w:p w14:paraId="511854FB" w14:textId="77777777" w:rsidR="00D86925" w:rsidRDefault="00D86925" w:rsidP="00D86925">
      <w:pPr>
        <w:pStyle w:val="ListParagraph"/>
        <w:numPr>
          <w:ilvl w:val="0"/>
          <w:numId w:val="19"/>
        </w:numPr>
        <w:spacing w:after="200" w:line="360" w:lineRule="auto"/>
        <w:jc w:val="both"/>
      </w:pPr>
      <w:r w:rsidRPr="007A306A">
        <w:t>Confidentiality of information:</w:t>
      </w:r>
    </w:p>
    <w:p w14:paraId="2D80F81A" w14:textId="77777777" w:rsidR="00D86925" w:rsidRDefault="00D86925" w:rsidP="00D86925">
      <w:pPr>
        <w:pStyle w:val="ListParagraph"/>
        <w:spacing w:after="200" w:line="360" w:lineRule="auto"/>
        <w:jc w:val="both"/>
      </w:pPr>
      <w:r w:rsidRPr="007A306A">
        <w:t>On completion of this study all your personal details will be made anonymous to ensure confidentiality of your participation. By enrolment to this research study, you are requested to follow only the intervention protocol instructed/ prescribed. Any other interventions undertaken by yourself may affect the study outcomes; hence your compliance is solicited. Noncompliant study subjects may have to be dropped from this study by the investigator.</w:t>
      </w:r>
    </w:p>
    <w:p w14:paraId="47BACBE5" w14:textId="77777777" w:rsidR="00D86925" w:rsidRPr="007A306A" w:rsidRDefault="00D86925" w:rsidP="00D86925">
      <w:pPr>
        <w:pStyle w:val="ListParagraph"/>
        <w:spacing w:after="200" w:line="360" w:lineRule="auto"/>
        <w:jc w:val="both"/>
      </w:pPr>
    </w:p>
    <w:p w14:paraId="642CF0D9" w14:textId="77777777" w:rsidR="00D86925" w:rsidRDefault="00D86925" w:rsidP="00D86925">
      <w:pPr>
        <w:pStyle w:val="ListParagraph"/>
        <w:numPr>
          <w:ilvl w:val="0"/>
          <w:numId w:val="19"/>
        </w:numPr>
        <w:spacing w:after="200" w:line="360" w:lineRule="auto"/>
        <w:jc w:val="both"/>
      </w:pPr>
      <w:r w:rsidRPr="007A306A">
        <w:t>Whom to contact in case of any questions</w:t>
      </w:r>
      <w:r>
        <w:t>?</w:t>
      </w:r>
    </w:p>
    <w:p w14:paraId="2B209AD0" w14:textId="77777777" w:rsidR="00D86925" w:rsidRPr="007A306A" w:rsidRDefault="00D86925" w:rsidP="00D86925">
      <w:pPr>
        <w:pStyle w:val="ListParagraph"/>
        <w:spacing w:after="200" w:line="360" w:lineRule="auto"/>
        <w:jc w:val="both"/>
      </w:pPr>
      <w:r w:rsidRPr="007A306A">
        <w:t xml:space="preserve">If you experience adverse effects because of taking part in this study, you may contact the Principal Investigator Rabin Rana Magar </w:t>
      </w:r>
    </w:p>
    <w:p w14:paraId="1CDFD935" w14:textId="77777777" w:rsidR="00D86925" w:rsidRPr="007A306A" w:rsidRDefault="00D86925" w:rsidP="00D86925">
      <w:pPr>
        <w:spacing w:line="360" w:lineRule="auto"/>
        <w:jc w:val="both"/>
      </w:pPr>
      <w:r w:rsidRPr="007A306A">
        <w:t>If you have any questions about the informed consent process or your rights as a participant, the Principal Investigator shall give you details of the Member Secretary SMIMS IEC.</w:t>
      </w:r>
    </w:p>
    <w:p w14:paraId="529C9035" w14:textId="77777777" w:rsidR="00D86925" w:rsidRPr="007A306A" w:rsidRDefault="00D86925" w:rsidP="00D86925">
      <w:pPr>
        <w:spacing w:line="360" w:lineRule="auto"/>
        <w:jc w:val="both"/>
      </w:pPr>
      <w:r w:rsidRPr="007A306A">
        <w:lastRenderedPageBreak/>
        <w:t>If you have any questions about this form or any study related issue, you may also contact the following person.</w:t>
      </w:r>
    </w:p>
    <w:p w14:paraId="5B5525CE" w14:textId="77777777" w:rsidR="00D86925" w:rsidRPr="007A306A" w:rsidRDefault="00D86925" w:rsidP="00D86925">
      <w:pPr>
        <w:spacing w:line="276" w:lineRule="auto"/>
        <w:jc w:val="both"/>
      </w:pPr>
      <w:r w:rsidRPr="007A306A">
        <w:t xml:space="preserve">Name: Dr </w:t>
      </w:r>
      <w:r>
        <w:t>Pratik Chettri</w:t>
      </w:r>
      <w:r w:rsidRPr="007A306A">
        <w:t xml:space="preserve"> (PT)</w:t>
      </w:r>
    </w:p>
    <w:p w14:paraId="6C9846E5" w14:textId="77777777" w:rsidR="00D86925" w:rsidRPr="007A306A" w:rsidRDefault="00D86925" w:rsidP="00D86925">
      <w:pPr>
        <w:spacing w:line="276" w:lineRule="auto"/>
        <w:jc w:val="both"/>
      </w:pPr>
      <w:r w:rsidRPr="007A306A">
        <w:t>Address: Dept. Of Physiotherapy, CRH, Manipal</w:t>
      </w:r>
    </w:p>
    <w:p w14:paraId="28E4B116" w14:textId="77777777" w:rsidR="00D86925" w:rsidRDefault="00D86925" w:rsidP="00D86925">
      <w:pPr>
        <w:spacing w:line="276" w:lineRule="auto"/>
        <w:jc w:val="both"/>
      </w:pPr>
      <w:r w:rsidRPr="007A306A">
        <w:t>Telephone No.: 9734941648</w:t>
      </w:r>
    </w:p>
    <w:p w14:paraId="686A5010" w14:textId="77777777" w:rsidR="00D86925" w:rsidRDefault="00D86925" w:rsidP="00D86925">
      <w:r>
        <w:br w:type="page"/>
      </w:r>
    </w:p>
    <w:p w14:paraId="518E630F" w14:textId="77777777" w:rsidR="00D86925" w:rsidRPr="00223AC0" w:rsidRDefault="00D86925" w:rsidP="00D86925">
      <w:pPr>
        <w:spacing w:line="276" w:lineRule="auto"/>
        <w:jc w:val="both"/>
      </w:pPr>
    </w:p>
    <w:p w14:paraId="5E7B09D8" w14:textId="77777777" w:rsidR="00D86925" w:rsidRPr="008F4BE6" w:rsidRDefault="00D86925" w:rsidP="00D86925">
      <w:pPr>
        <w:jc w:val="center"/>
      </w:pPr>
      <w:r w:rsidRPr="007C27AB">
        <w:rPr>
          <w:b/>
          <w:bCs/>
          <w:sz w:val="28"/>
          <w:szCs w:val="28"/>
        </w:rPr>
        <w:t xml:space="preserve">Appendix </w:t>
      </w:r>
      <w:r>
        <w:rPr>
          <w:b/>
          <w:bCs/>
          <w:sz w:val="28"/>
          <w:szCs w:val="28"/>
        </w:rPr>
        <w:t>–</w:t>
      </w:r>
      <w:r w:rsidRPr="007C27AB">
        <w:rPr>
          <w:b/>
          <w:bCs/>
          <w:sz w:val="28"/>
          <w:szCs w:val="28"/>
        </w:rPr>
        <w:t xml:space="preserve"> V</w:t>
      </w:r>
    </w:p>
    <w:p w14:paraId="313583AE" w14:textId="77777777" w:rsidR="00D86925" w:rsidRDefault="00D86925" w:rsidP="00D86925">
      <w:pPr>
        <w:jc w:val="center"/>
        <w:rPr>
          <w:rFonts w:ascii="Nirmala UI" w:eastAsia="Nirmala UI" w:hAnsi="Nirmala UI" w:cs="Nirmala UI"/>
          <w:b/>
          <w:bCs/>
          <w:sz w:val="32"/>
          <w:szCs w:val="32"/>
        </w:rPr>
      </w:pPr>
      <w:r>
        <w:rPr>
          <w:rFonts w:ascii="Nirmala UI" w:eastAsia="Nirmala UI" w:hAnsi="Nirmala UI" w:cs="Nirmala UI"/>
          <w:b/>
          <w:bCs/>
          <w:sz w:val="32"/>
          <w:szCs w:val="32"/>
        </w:rPr>
        <w:t>सहभागी सूचना पत्र</w:t>
      </w:r>
    </w:p>
    <w:p w14:paraId="6D096660" w14:textId="77777777" w:rsidR="00D86925" w:rsidRPr="008F4BE6" w:rsidRDefault="00D86925" w:rsidP="00D86925">
      <w:pPr>
        <w:jc w:val="center"/>
        <w:rPr>
          <w:rFonts w:ascii="Nirmala UI" w:eastAsia="Nirmala UI" w:hAnsi="Nirmala UI" w:cs="Nirmala UI"/>
          <w:b/>
          <w:bCs/>
          <w:sz w:val="32"/>
          <w:szCs w:val="32"/>
        </w:rPr>
      </w:pPr>
    </w:p>
    <w:p w14:paraId="1CA96B9C" w14:textId="77777777" w:rsidR="00D86925" w:rsidRDefault="00D86925" w:rsidP="00D86925">
      <w:pPr>
        <w:jc w:val="both"/>
        <w:rPr>
          <w:rFonts w:ascii="Nirmala UI" w:hAnsi="Nirmala UI" w:cs="Nirmala UI"/>
        </w:rPr>
      </w:pPr>
      <w:r w:rsidRPr="001439F5">
        <w:rPr>
          <w:rFonts w:ascii="Nirmala UI" w:hAnsi="Nirmala UI" w:cs="Nirmala UI"/>
        </w:rPr>
        <w:t>अध्ययन शीर्षक: अल्ट्रासाउन्ड थेरापीको प्रभावकारिताको तुलनामा लेजर थेरापीको साथ दुखाइ र टाँसिने क्याप्सुलाइटिसमा गतिको काँध दायरा - एक अनियमित क्लिनिकल परीक्षण अध्ययन</w:t>
      </w:r>
    </w:p>
    <w:p w14:paraId="2A920788" w14:textId="77777777" w:rsidR="00D86925" w:rsidRPr="001439F5" w:rsidRDefault="00D86925" w:rsidP="00D86925">
      <w:pPr>
        <w:jc w:val="both"/>
        <w:rPr>
          <w:rFonts w:ascii="Nirmala UI" w:hAnsi="Nirmala UI" w:cs="Nirmala UI"/>
        </w:rPr>
      </w:pPr>
    </w:p>
    <w:p w14:paraId="3F37A74D" w14:textId="77777777" w:rsidR="00D86925" w:rsidRPr="001439F5" w:rsidRDefault="00D86925" w:rsidP="00D86925">
      <w:pPr>
        <w:jc w:val="both"/>
        <w:rPr>
          <w:rFonts w:ascii="Nirmala UI" w:hAnsi="Nirmala UI" w:cs="Nirmala UI"/>
        </w:rPr>
      </w:pPr>
      <w:r w:rsidRPr="001439F5">
        <w:rPr>
          <w:rFonts w:ascii="Nirmala UI" w:hAnsi="Nirmala UI" w:cs="Nirmala UI"/>
        </w:rPr>
        <w:t>सिद्धान्त अन्वेषकः रविन राना मगर</w:t>
      </w:r>
    </w:p>
    <w:p w14:paraId="551A05F8" w14:textId="77777777" w:rsidR="00D86925" w:rsidRPr="001439F5" w:rsidRDefault="00D86925" w:rsidP="00D86925">
      <w:pPr>
        <w:jc w:val="both"/>
        <w:rPr>
          <w:rFonts w:ascii="Nirmala UI" w:hAnsi="Nirmala UI" w:cs="Nirmala UI"/>
        </w:rPr>
      </w:pPr>
      <w:r w:rsidRPr="001439F5">
        <w:rPr>
          <w:rFonts w:ascii="Nirmala UI" w:hAnsi="Nirmala UI" w:cs="Nirmala UI"/>
        </w:rPr>
        <w:t>पदनाम: फिजियोथेरापी, SMCPT मा स्नातकोत्तर गर्दै विद्यार्थी</w:t>
      </w:r>
    </w:p>
    <w:p w14:paraId="6263E27E" w14:textId="77777777" w:rsidR="00D86925" w:rsidRDefault="00D86925" w:rsidP="00D86925">
      <w:pPr>
        <w:jc w:val="both"/>
        <w:rPr>
          <w:rFonts w:ascii="Nirmala UI" w:hAnsi="Nirmala UI" w:cs="Nirmala UI"/>
        </w:rPr>
      </w:pPr>
      <w:r w:rsidRPr="001439F5">
        <w:rPr>
          <w:rFonts w:ascii="Nirmala UI" w:hAnsi="Nirmala UI" w:cs="Nirmala UI"/>
        </w:rPr>
        <w:t>मोबाइल नम्बर : 9019683129</w:t>
      </w:r>
    </w:p>
    <w:p w14:paraId="2CF4EF17" w14:textId="77777777" w:rsidR="00D86925" w:rsidRPr="001439F5" w:rsidRDefault="00D86925" w:rsidP="00D86925">
      <w:pPr>
        <w:jc w:val="both"/>
        <w:rPr>
          <w:rFonts w:ascii="Nirmala UI" w:hAnsi="Nirmala UI" w:cs="Nirmala UI"/>
        </w:rPr>
      </w:pPr>
    </w:p>
    <w:p w14:paraId="4B850DBC" w14:textId="77777777" w:rsidR="00D86925" w:rsidRPr="001439F5" w:rsidRDefault="00D86925" w:rsidP="00D86925">
      <w:pPr>
        <w:jc w:val="both"/>
        <w:rPr>
          <w:rFonts w:ascii="Nirmala UI" w:hAnsi="Nirmala UI" w:cs="Nirmala UI"/>
        </w:rPr>
      </w:pPr>
      <w:r w:rsidRPr="001439F5">
        <w:rPr>
          <w:rFonts w:ascii="Nirmala UI" w:hAnsi="Nirmala UI" w:cs="Nirmala UI"/>
        </w:rPr>
        <w:t>कृपया यो फारम ध्यानपूर्वक पढ्नुहोस्। यदि तपाईंले कागजातको भाषा वा कुनै जानकारी बुझ्नुभएको छैन भने, कृपया अध्ययन चिकित्सकसँग छलफल गर्नुहोस्।यस अध्ययनमा तपाईंको सहभागिता स्वैच्छिक हो, र तपाईंले अध्ययनको लागि आफ्नो लिखित सहमति दिनु अघि सबै विवरणहरूको बारेमा सोधपुछ गर्न सक्नुहुन्छ।</w:t>
      </w:r>
    </w:p>
    <w:p w14:paraId="4A6CD0F8" w14:textId="77777777" w:rsidR="00D86925" w:rsidRPr="001439F5" w:rsidRDefault="00D86925" w:rsidP="00D86925">
      <w:pPr>
        <w:jc w:val="both"/>
        <w:rPr>
          <w:rFonts w:ascii="Nirmala UI" w:hAnsi="Nirmala UI" w:cs="Nirmala UI"/>
        </w:rPr>
      </w:pPr>
    </w:p>
    <w:p w14:paraId="4B99949B" w14:textId="77777777" w:rsidR="00D86925" w:rsidRPr="001439F5" w:rsidRDefault="00D86925" w:rsidP="00D86925">
      <w:pPr>
        <w:jc w:val="both"/>
        <w:rPr>
          <w:rFonts w:ascii="Nirmala UI" w:hAnsi="Nirmala UI" w:cs="Nirmala UI"/>
        </w:rPr>
      </w:pPr>
      <w:r w:rsidRPr="001439F5">
        <w:rPr>
          <w:rFonts w:ascii="Nirmala UI" w:hAnsi="Nirmala UI" w:cs="Nirmala UI"/>
        </w:rPr>
        <w:t>1. अनुसन्धान अध्ययनको परिचय:</w:t>
      </w:r>
    </w:p>
    <w:p w14:paraId="5DE6E855" w14:textId="77777777" w:rsidR="00D86925" w:rsidRPr="001439F5" w:rsidRDefault="00D86925" w:rsidP="00D86925">
      <w:pPr>
        <w:jc w:val="both"/>
        <w:rPr>
          <w:rFonts w:ascii="Nirmala UI" w:hAnsi="Nirmala UI" w:cs="Nirmala UI"/>
        </w:rPr>
      </w:pPr>
      <w:r w:rsidRPr="001439F5">
        <w:rPr>
          <w:rFonts w:ascii="Nirmala UI" w:hAnsi="Nirmala UI" w:cs="Nirmala UI"/>
        </w:rPr>
        <w:t>यो अध्ययन टाँसिने क्याप्सुलाइटिस भएका बिरामीहरूमा अल्ट्रासाउन्ड थेरापीको प्रभावकारितालाई लेजर थेरापीसँग तुलना गर्नको लागि गरिन्छ।</w:t>
      </w:r>
    </w:p>
    <w:p w14:paraId="7E6BDF8A" w14:textId="77777777" w:rsidR="00D86925" w:rsidRPr="001439F5" w:rsidRDefault="00D86925" w:rsidP="00D86925">
      <w:pPr>
        <w:jc w:val="both"/>
        <w:rPr>
          <w:rFonts w:ascii="Nirmala UI" w:hAnsi="Nirmala UI" w:cs="Nirmala UI"/>
        </w:rPr>
      </w:pPr>
    </w:p>
    <w:p w14:paraId="0B6BA919" w14:textId="77777777" w:rsidR="00D86925" w:rsidRPr="001439F5" w:rsidRDefault="00D86925" w:rsidP="00D86925">
      <w:pPr>
        <w:jc w:val="both"/>
        <w:rPr>
          <w:rFonts w:ascii="Nirmala UI" w:hAnsi="Nirmala UI" w:cs="Nirmala UI"/>
        </w:rPr>
      </w:pPr>
      <w:r w:rsidRPr="001439F5">
        <w:rPr>
          <w:rFonts w:ascii="Nirmala UI" w:hAnsi="Nirmala UI" w:cs="Nirmala UI"/>
        </w:rPr>
        <w:t>२. अ यस अध्ययनले सामान्य ROM पुन: प्राप्त गर्न टाँसिने क्याप्सुलाइटिसको लागि बहु मोडल उपचार दृष्टिकोणहरू कम गर्न मद्दत गर्नेछ।ध्ययनको उद्देश्य:</w:t>
      </w:r>
    </w:p>
    <w:p w14:paraId="3C42D037" w14:textId="77777777" w:rsidR="00D86925" w:rsidRPr="001439F5" w:rsidRDefault="00D86925" w:rsidP="00D86925">
      <w:pPr>
        <w:jc w:val="both"/>
        <w:rPr>
          <w:rFonts w:ascii="Nirmala UI" w:hAnsi="Nirmala UI" w:cs="Nirmala UI"/>
        </w:rPr>
      </w:pPr>
    </w:p>
    <w:p w14:paraId="6A3AA74B" w14:textId="77777777" w:rsidR="00D86925" w:rsidRPr="001439F5" w:rsidRDefault="00D86925" w:rsidP="00D86925">
      <w:pPr>
        <w:jc w:val="both"/>
        <w:rPr>
          <w:rFonts w:ascii="Nirmala UI" w:hAnsi="Nirmala UI" w:cs="Nirmala UI"/>
        </w:rPr>
      </w:pPr>
      <w:r w:rsidRPr="001439F5">
        <w:rPr>
          <w:rFonts w:ascii="Nirmala UI" w:hAnsi="Nirmala UI" w:cs="Nirmala UI"/>
        </w:rPr>
        <w:t>३. अध्ययनको क्रममा के हुनेछ?</w:t>
      </w:r>
    </w:p>
    <w:p w14:paraId="6730D5DD" w14:textId="77777777" w:rsidR="00D86925" w:rsidRPr="001439F5" w:rsidRDefault="00D86925" w:rsidP="00D86925">
      <w:pPr>
        <w:jc w:val="both"/>
        <w:rPr>
          <w:rFonts w:ascii="Nirmala UI" w:hAnsi="Nirmala UI" w:cs="Nirmala UI"/>
        </w:rPr>
      </w:pPr>
      <w:r w:rsidRPr="001439F5">
        <w:rPr>
          <w:rFonts w:ascii="Nirmala UI" w:hAnsi="Nirmala UI" w:cs="Nirmala UI"/>
        </w:rPr>
        <w:t>काँधको जोर्नीको गतिको बिरामी दायरा एक सत्रमा तीन पटक लिइनेछ जुन 1st, 6th र 12th सत्रमा पूर्व र पोस्ट उपचार हुनेछ। विरामीले आफ्नो एन्टरियर र पार्श्व किनाराको एक्रोमियनमा दुई फरक मोडालिटीहरू प्राप्त गर्नेछन् र ती बिरामीले तीनवटा स्लाइडहरूमा मोबिलाइजेसन पाउनेछन् जुन अघिल्लो पोस्टेरियर ग्लाइड, पोस्टरियर एन्टरियर ग्लाइड र सुपिन र प्रोन पोजिसनमा इन्फिरियर ग्लाइड हो।</w:t>
      </w:r>
    </w:p>
    <w:p w14:paraId="57897585" w14:textId="77777777" w:rsidR="00D86925" w:rsidRPr="001439F5" w:rsidRDefault="00D86925" w:rsidP="00D86925">
      <w:pPr>
        <w:jc w:val="both"/>
        <w:rPr>
          <w:rFonts w:ascii="Nirmala UI" w:hAnsi="Nirmala UI" w:cs="Nirmala UI"/>
        </w:rPr>
      </w:pPr>
    </w:p>
    <w:p w14:paraId="4F6E6148" w14:textId="77777777" w:rsidR="00D86925" w:rsidRPr="001439F5" w:rsidRDefault="00D86925" w:rsidP="00D86925">
      <w:pPr>
        <w:jc w:val="both"/>
        <w:rPr>
          <w:rFonts w:ascii="Nirmala UI" w:hAnsi="Nirmala UI" w:cs="Nirmala UI"/>
        </w:rPr>
      </w:pPr>
      <w:r w:rsidRPr="001439F5">
        <w:rPr>
          <w:rFonts w:ascii="Nirmala UI" w:hAnsi="Nirmala UI" w:cs="Nirmala UI"/>
        </w:rPr>
        <w:t>4. जोखिमहरू के हुन्?</w:t>
      </w:r>
    </w:p>
    <w:p w14:paraId="5896EB8F" w14:textId="77777777" w:rsidR="00D86925" w:rsidRPr="001439F5" w:rsidRDefault="00D86925" w:rsidP="00D86925">
      <w:pPr>
        <w:jc w:val="both"/>
        <w:rPr>
          <w:rFonts w:ascii="Nirmala UI" w:hAnsi="Nirmala UI" w:cs="Nirmala UI"/>
        </w:rPr>
      </w:pPr>
      <w:r w:rsidRPr="001439F5">
        <w:rPr>
          <w:rFonts w:ascii="Nirmala UI" w:hAnsi="Nirmala UI" w:cs="Nirmala UI"/>
        </w:rPr>
        <w:lastRenderedPageBreak/>
        <w:t>यस अध्ययनमा संलग्न न्यूनतम जोखिमहरू छन्। रोगीहरूमा सूजन, कोमलता, जलन, आदि हुन सक्छ जसको उचित हेरचाह गरिनेछ।</w:t>
      </w:r>
    </w:p>
    <w:p w14:paraId="30D7B613" w14:textId="77777777" w:rsidR="00D86925" w:rsidRPr="001439F5" w:rsidRDefault="00D86925" w:rsidP="00D86925">
      <w:pPr>
        <w:jc w:val="both"/>
        <w:rPr>
          <w:rFonts w:ascii="Nirmala UI" w:hAnsi="Nirmala UI" w:cs="Nirmala UI"/>
        </w:rPr>
      </w:pPr>
    </w:p>
    <w:p w14:paraId="5E70CAAC" w14:textId="77777777" w:rsidR="00D86925" w:rsidRPr="001439F5" w:rsidRDefault="00D86925" w:rsidP="00D86925">
      <w:pPr>
        <w:jc w:val="both"/>
        <w:rPr>
          <w:rFonts w:ascii="Nirmala UI" w:hAnsi="Nirmala UI" w:cs="Nirmala UI"/>
        </w:rPr>
      </w:pPr>
      <w:r w:rsidRPr="001439F5">
        <w:rPr>
          <w:rFonts w:ascii="Nirmala UI" w:hAnsi="Nirmala UI" w:cs="Nirmala UI"/>
        </w:rPr>
        <w:t>5. सहभागीलाई लाभहरू:</w:t>
      </w:r>
    </w:p>
    <w:p w14:paraId="281C052C" w14:textId="77777777" w:rsidR="00D86925" w:rsidRPr="001439F5" w:rsidRDefault="00D86925" w:rsidP="00D86925">
      <w:pPr>
        <w:jc w:val="both"/>
        <w:rPr>
          <w:rFonts w:ascii="Nirmala UI" w:hAnsi="Nirmala UI" w:cs="Nirmala UI"/>
        </w:rPr>
      </w:pPr>
      <w:r w:rsidRPr="001439F5">
        <w:rPr>
          <w:rFonts w:ascii="Nirmala UI" w:hAnsi="Nirmala UI" w:cs="Nirmala UI"/>
        </w:rPr>
        <w:t>तपाईंको शारीरिक गतिविधि, मनोसामाजिक र समग्र कल्याणमा सुधारहरू देख्न सकिन्छ।</w:t>
      </w:r>
    </w:p>
    <w:p w14:paraId="55FF36E9" w14:textId="77777777" w:rsidR="00D86925" w:rsidRPr="001439F5" w:rsidRDefault="00D86925" w:rsidP="00D86925">
      <w:pPr>
        <w:jc w:val="both"/>
        <w:rPr>
          <w:rFonts w:ascii="Nirmala UI" w:hAnsi="Nirmala UI" w:cs="Nirmala UI"/>
        </w:rPr>
      </w:pPr>
    </w:p>
    <w:p w14:paraId="3AEA5EE3" w14:textId="77777777" w:rsidR="00D86925" w:rsidRPr="001439F5" w:rsidRDefault="00D86925" w:rsidP="00D86925">
      <w:pPr>
        <w:jc w:val="both"/>
        <w:rPr>
          <w:rFonts w:ascii="Nirmala UI" w:hAnsi="Nirmala UI" w:cs="Nirmala UI"/>
        </w:rPr>
      </w:pPr>
      <w:r w:rsidRPr="001439F5">
        <w:rPr>
          <w:rFonts w:ascii="Nirmala UI" w:hAnsi="Nirmala UI" w:cs="Nirmala UI"/>
        </w:rPr>
        <w:t>६. चोटपटकको क्षतिपूर्ति:</w:t>
      </w:r>
    </w:p>
    <w:p w14:paraId="4C4706ED" w14:textId="77777777" w:rsidR="00D86925" w:rsidRPr="001439F5" w:rsidRDefault="00D86925" w:rsidP="00D86925">
      <w:pPr>
        <w:jc w:val="both"/>
        <w:rPr>
          <w:rFonts w:ascii="Nirmala UI" w:hAnsi="Nirmala UI" w:cs="Nirmala UI"/>
        </w:rPr>
      </w:pPr>
      <w:r w:rsidRPr="001439F5">
        <w:rPr>
          <w:rFonts w:ascii="Nirmala UI" w:hAnsi="Nirmala UI" w:cs="Nirmala UI"/>
        </w:rPr>
        <w:t>तपाईंबाट सङ्कलन गरिएको डाटाको लागि कुनै प्रोत्साहन/ पारिश्रमिक हुनेछैन। यसबाहेक, सबै परीक्षण र हस्तक्षेप नि: शुल्क प्रदर्शन गरिनेछ। यद्यपि, फिजियोथेरापी सेवाहरूमा अस्पतालको उपचार खर्चसँग सम्बन्धित कुनै पनि सल्लाह अध्ययन अवधिमा मात्र माफ गरिनेछ। यदि व्यायामको क्रममा तीव्र उत्तेजना छ भने, म बिरामीको पछिको अस्पतालमा भर्ना र खर्चको हेरचाह गर्नेछु।</w:t>
      </w:r>
    </w:p>
    <w:p w14:paraId="5BE1917B" w14:textId="77777777" w:rsidR="00D86925" w:rsidRPr="001439F5" w:rsidRDefault="00D86925" w:rsidP="00D86925">
      <w:pPr>
        <w:jc w:val="both"/>
        <w:rPr>
          <w:rFonts w:ascii="Nirmala UI" w:hAnsi="Nirmala UI" w:cs="Nirmala UI"/>
        </w:rPr>
      </w:pPr>
    </w:p>
    <w:p w14:paraId="7796FE49" w14:textId="77777777" w:rsidR="00D86925" w:rsidRPr="001439F5" w:rsidRDefault="00D86925" w:rsidP="00D86925">
      <w:pPr>
        <w:jc w:val="both"/>
        <w:rPr>
          <w:rFonts w:ascii="Nirmala UI" w:hAnsi="Nirmala UI" w:cs="Nirmala UI"/>
        </w:rPr>
      </w:pPr>
      <w:r w:rsidRPr="001439F5">
        <w:rPr>
          <w:rFonts w:ascii="Nirmala UI" w:hAnsi="Nirmala UI" w:cs="Nirmala UI"/>
        </w:rPr>
        <w:t>७. सूचनाको गोपनीयता:</w:t>
      </w:r>
    </w:p>
    <w:p w14:paraId="76A63838" w14:textId="77777777" w:rsidR="00D86925" w:rsidRPr="001439F5" w:rsidRDefault="00D86925" w:rsidP="00D86925">
      <w:pPr>
        <w:jc w:val="both"/>
        <w:rPr>
          <w:rFonts w:ascii="Nirmala UI" w:hAnsi="Nirmala UI" w:cs="Nirmala UI"/>
        </w:rPr>
      </w:pPr>
      <w:r w:rsidRPr="001439F5">
        <w:rPr>
          <w:rFonts w:ascii="Nirmala UI" w:hAnsi="Nirmala UI" w:cs="Nirmala UI"/>
        </w:rPr>
        <w:t>यो अध्ययन पूरा भएपछि तपाइँको सहभागिताको गोपनीयता सुनिश्चित गर्न तपाइँको सबै व्यक्तिगत विवरणहरू गुमनाम गरिनेछ। यस अनुसन्धान अध्ययनमा नामांकन गरेर, तपाईंलाई निर्देशन दिइएको/निर्धारित हस्तक्षेप प्रोटोकल मात्र पालना गर्न अनुरोध गरिन्छ। आफैले गरेको कुनै पनि अन्य हस्तक्षेपले अध्ययनको नतिजालाई असर गर्न सक्छ; त्यसैले तपाईको अनुपालन अनुरोध गरिएको छ। गैर-अनुकूल अध्ययन विषयहरू यस अध्ययनबाट अन्वेषकद्वारा छाड्नु पर्ने हुन सक्छ।</w:t>
      </w:r>
    </w:p>
    <w:p w14:paraId="61C7A65E" w14:textId="77777777" w:rsidR="00D86925" w:rsidRPr="001439F5" w:rsidRDefault="00D86925" w:rsidP="00D86925">
      <w:pPr>
        <w:jc w:val="both"/>
        <w:rPr>
          <w:rFonts w:ascii="Nirmala UI" w:hAnsi="Nirmala UI" w:cs="Nirmala UI"/>
        </w:rPr>
      </w:pPr>
    </w:p>
    <w:p w14:paraId="43463EE3" w14:textId="77777777" w:rsidR="00D86925" w:rsidRPr="001439F5" w:rsidRDefault="00D86925" w:rsidP="00D86925">
      <w:pPr>
        <w:jc w:val="both"/>
        <w:rPr>
          <w:rFonts w:ascii="Nirmala UI" w:hAnsi="Nirmala UI" w:cs="Nirmala UI"/>
        </w:rPr>
      </w:pPr>
      <w:r w:rsidRPr="001439F5">
        <w:rPr>
          <w:rFonts w:ascii="Nirmala UI" w:hAnsi="Nirmala UI" w:cs="Nirmala UI"/>
        </w:rPr>
        <w:t>8. कुनै प्रश्न भएमा कसलाई सम्पर्क गर्ने?</w:t>
      </w:r>
    </w:p>
    <w:p w14:paraId="78E76307" w14:textId="77777777" w:rsidR="00D86925" w:rsidRPr="001439F5" w:rsidRDefault="00D86925" w:rsidP="00D86925">
      <w:pPr>
        <w:jc w:val="both"/>
        <w:rPr>
          <w:rFonts w:ascii="Nirmala UI" w:hAnsi="Nirmala UI" w:cs="Nirmala UI"/>
        </w:rPr>
      </w:pPr>
      <w:r w:rsidRPr="001439F5">
        <w:rPr>
          <w:rFonts w:ascii="Nirmala UI" w:hAnsi="Nirmala UI" w:cs="Nirmala UI"/>
        </w:rPr>
        <w:t>यदि तपाईंले यस अध्ययनमा भाग लिँदा प्रतिकूल प्रभावहरू अनुभव गर्नुभयो भने, तपाईंले प्रमुख अन्वेषक रविन राना मगरलाई सम्पर्क गर्न सक्नुहुन्छ।</w:t>
      </w:r>
    </w:p>
    <w:p w14:paraId="5FCEF834" w14:textId="77777777" w:rsidR="00D86925" w:rsidRPr="001439F5" w:rsidRDefault="00D86925" w:rsidP="00D86925">
      <w:pPr>
        <w:jc w:val="both"/>
        <w:rPr>
          <w:rFonts w:ascii="Nirmala UI" w:hAnsi="Nirmala UI" w:cs="Nirmala UI"/>
        </w:rPr>
      </w:pPr>
      <w:r w:rsidRPr="001439F5">
        <w:rPr>
          <w:rFonts w:ascii="Nirmala UI" w:hAnsi="Nirmala UI" w:cs="Nirmala UI"/>
        </w:rPr>
        <w:t>यदि तपाइँसँग सूचित सहमति प्रक्रिया वा एक सहभागीको रूपमा तपाइँको अधिकारको बारेमा कुनै प्रश्नहरू छन् भने, प्रमुख अन्वेषकले तपाइँलाई सदस्य सचिव SMIMS IEC को विवरण दिनुहुनेछ।</w:t>
      </w:r>
    </w:p>
    <w:p w14:paraId="2214DC0D" w14:textId="77777777" w:rsidR="00D86925" w:rsidRPr="001439F5" w:rsidRDefault="00D86925" w:rsidP="00D86925">
      <w:pPr>
        <w:jc w:val="both"/>
        <w:rPr>
          <w:rFonts w:ascii="Nirmala UI" w:hAnsi="Nirmala UI" w:cs="Nirmala UI"/>
        </w:rPr>
      </w:pPr>
      <w:r w:rsidRPr="001439F5">
        <w:rPr>
          <w:rFonts w:ascii="Nirmala UI" w:hAnsi="Nirmala UI" w:cs="Nirmala UI"/>
        </w:rPr>
        <w:t>यदि तपाइँसँग यो फारम वा कुनै अध्ययन सम्बन्धित मुद्दाको बारेमा कुनै प्रश्नहरू छन् भने, तपाइँ निम्न व्यक्तिलाई पनि सम्पर्क गर्न सक्नुहुन्छ।</w:t>
      </w:r>
    </w:p>
    <w:p w14:paraId="154AAD8D" w14:textId="77777777" w:rsidR="00D86925" w:rsidRPr="001439F5" w:rsidRDefault="00D86925" w:rsidP="00D86925">
      <w:pPr>
        <w:pStyle w:val="HTMLPreformatted"/>
        <w:shd w:val="clear" w:color="auto" w:fill="F8F9FA"/>
        <w:spacing w:line="480" w:lineRule="atLeast"/>
        <w:rPr>
          <w:rFonts w:ascii="Nirmala UI" w:hAnsi="Nirmala UI" w:cs="Nirmala UI"/>
          <w:color w:val="202124"/>
          <w:sz w:val="24"/>
          <w:szCs w:val="24"/>
        </w:rPr>
      </w:pPr>
      <w:r w:rsidRPr="001439F5">
        <w:rPr>
          <w:rFonts w:ascii="Nirmala UI" w:hAnsi="Nirmala UI" w:cs="Nirmala UI"/>
          <w:sz w:val="24"/>
          <w:szCs w:val="24"/>
        </w:rPr>
        <w:t xml:space="preserve">नाम: डा प्रतीक </w:t>
      </w:r>
      <w:r w:rsidRPr="001439F5">
        <w:rPr>
          <w:rFonts w:ascii="Nirmala UI" w:hAnsi="Nirmala UI" w:cs="Nirmala UI"/>
          <w:color w:val="202124"/>
          <w:sz w:val="24"/>
          <w:szCs w:val="24"/>
          <w:cs/>
          <w:lang w:bidi="ne-NP"/>
        </w:rPr>
        <w:t>क्षेत्री</w:t>
      </w:r>
      <w:r w:rsidRPr="001439F5">
        <w:rPr>
          <w:rFonts w:ascii="Nirmala UI" w:hAnsi="Nirmala UI" w:cs="Nirmala UI"/>
        </w:rPr>
        <w:t xml:space="preserve"> </w:t>
      </w:r>
      <w:r w:rsidRPr="001439F5">
        <w:rPr>
          <w:rFonts w:ascii="Nirmala UI" w:hAnsi="Nirmala UI" w:cs="Nirmala UI"/>
          <w:sz w:val="24"/>
          <w:szCs w:val="24"/>
        </w:rPr>
        <w:t>(PT)</w:t>
      </w:r>
    </w:p>
    <w:p w14:paraId="6CF0B0FE" w14:textId="77777777" w:rsidR="00D86925" w:rsidRPr="001439F5" w:rsidRDefault="00D86925" w:rsidP="00D86925">
      <w:pPr>
        <w:jc w:val="both"/>
        <w:rPr>
          <w:rFonts w:ascii="Nirmala UI" w:hAnsi="Nirmala UI" w:cs="Nirmala UI"/>
        </w:rPr>
      </w:pPr>
      <w:r w:rsidRPr="001439F5">
        <w:rPr>
          <w:rFonts w:ascii="Nirmala UI" w:hAnsi="Nirmala UI" w:cs="Nirmala UI"/>
        </w:rPr>
        <w:t>ठेगाना: फिजियोथेरापी विभाग, CRH, मणिपाल</w:t>
      </w:r>
    </w:p>
    <w:p w14:paraId="68C2F802" w14:textId="77777777" w:rsidR="00D86925" w:rsidRPr="001A34CA" w:rsidRDefault="00D86925" w:rsidP="00D86925">
      <w:pPr>
        <w:jc w:val="both"/>
      </w:pPr>
      <w:r w:rsidRPr="001439F5">
        <w:rPr>
          <w:rFonts w:ascii="Nirmala UI" w:hAnsi="Nirmala UI" w:cs="Nirmala UI"/>
        </w:rPr>
        <w:t>टेलिफोन नम्बर: 9734941648</w:t>
      </w:r>
    </w:p>
    <w:p w14:paraId="1AB148C2" w14:textId="77777777" w:rsidR="00D86925" w:rsidRPr="001A34CA" w:rsidRDefault="00D86925" w:rsidP="00D86925">
      <w:pPr>
        <w:spacing w:line="360" w:lineRule="auto"/>
        <w:jc w:val="both"/>
      </w:pPr>
    </w:p>
    <w:p w14:paraId="1E4100C3" w14:textId="77777777" w:rsidR="00D86925" w:rsidRDefault="00D86925" w:rsidP="00D86925">
      <w:pPr>
        <w:spacing w:line="360" w:lineRule="auto"/>
        <w:jc w:val="both"/>
      </w:pPr>
    </w:p>
    <w:p w14:paraId="3EC6FADA" w14:textId="77777777" w:rsidR="00D86925" w:rsidRDefault="00D86925" w:rsidP="00D86925">
      <w:r>
        <w:lastRenderedPageBreak/>
        <w:br w:type="page"/>
      </w:r>
    </w:p>
    <w:p w14:paraId="72925801" w14:textId="77777777" w:rsidR="00D86925" w:rsidRPr="00D729E8" w:rsidRDefault="00D86925" w:rsidP="00D86925">
      <w:pPr>
        <w:jc w:val="center"/>
        <w:rPr>
          <w:b/>
          <w:bCs/>
          <w:sz w:val="28"/>
          <w:szCs w:val="28"/>
        </w:rPr>
      </w:pPr>
      <w:r w:rsidRPr="00D729E8">
        <w:rPr>
          <w:b/>
          <w:bCs/>
          <w:sz w:val="28"/>
          <w:szCs w:val="28"/>
        </w:rPr>
        <w:lastRenderedPageBreak/>
        <w:t>A</w:t>
      </w:r>
      <w:r>
        <w:rPr>
          <w:b/>
          <w:bCs/>
          <w:sz w:val="28"/>
          <w:szCs w:val="28"/>
        </w:rPr>
        <w:t>ppendix -</w:t>
      </w:r>
      <w:r w:rsidRPr="00D729E8">
        <w:rPr>
          <w:b/>
          <w:bCs/>
          <w:sz w:val="28"/>
          <w:szCs w:val="28"/>
        </w:rPr>
        <w:t xml:space="preserve"> </w:t>
      </w:r>
      <w:r>
        <w:rPr>
          <w:b/>
          <w:bCs/>
          <w:sz w:val="28"/>
          <w:szCs w:val="28"/>
        </w:rPr>
        <w:t>VI</w:t>
      </w:r>
    </w:p>
    <w:p w14:paraId="73472442" w14:textId="77777777" w:rsidR="00D86925" w:rsidRPr="00C05E97" w:rsidRDefault="00D86925" w:rsidP="00D86925">
      <w:pPr>
        <w:spacing w:line="360" w:lineRule="auto"/>
        <w:jc w:val="both"/>
        <w:rPr>
          <w:b/>
          <w:bCs/>
        </w:rPr>
      </w:pPr>
    </w:p>
    <w:p w14:paraId="0B46E899" w14:textId="77777777" w:rsidR="00D86925" w:rsidRPr="00223AC0" w:rsidRDefault="00D86925" w:rsidP="00D86925">
      <w:pPr>
        <w:spacing w:line="360" w:lineRule="auto"/>
        <w:jc w:val="center"/>
        <w:rPr>
          <w:b/>
          <w:bCs/>
          <w:u w:val="single"/>
        </w:rPr>
      </w:pPr>
      <w:r w:rsidRPr="00223AC0">
        <w:rPr>
          <w:b/>
          <w:bCs/>
          <w:sz w:val="28"/>
          <w:szCs w:val="28"/>
          <w:u w:val="single"/>
        </w:rPr>
        <w:t>Informed Consent</w:t>
      </w:r>
    </w:p>
    <w:p w14:paraId="3A55E95C" w14:textId="77777777" w:rsidR="00D86925" w:rsidRPr="007A306A" w:rsidRDefault="00D86925" w:rsidP="00D86925">
      <w:pPr>
        <w:spacing w:line="360" w:lineRule="auto"/>
        <w:jc w:val="both"/>
        <w:rPr>
          <w:b/>
          <w:bCs/>
        </w:rPr>
      </w:pPr>
      <w:r w:rsidRPr="007A306A">
        <w:t>Study Title: “</w:t>
      </w:r>
      <w:r w:rsidRPr="00890B20">
        <w:t xml:space="preserve">Effectiveness of ultrasound therapy </w:t>
      </w:r>
      <w:r>
        <w:t>and</w:t>
      </w:r>
      <w:r w:rsidRPr="00890B20">
        <w:t xml:space="preserve"> laser therapy in pain and shoulder range of motion in adhesive capsulitis- A Randomized Clinical Trial Study</w:t>
      </w:r>
      <w:r w:rsidRPr="007A306A">
        <w:rPr>
          <w:b/>
          <w:bCs/>
        </w:rPr>
        <w:t>”</w:t>
      </w:r>
    </w:p>
    <w:p w14:paraId="0CE6359B" w14:textId="77777777" w:rsidR="00D86925" w:rsidRPr="007A306A" w:rsidRDefault="00D86925" w:rsidP="00D86925">
      <w:pPr>
        <w:spacing w:line="360" w:lineRule="auto"/>
        <w:jc w:val="both"/>
      </w:pPr>
      <w:r w:rsidRPr="007A306A">
        <w:t xml:space="preserve">I Mr./MS ………………………………. has been informed thoroughly about the study and my participation is voluntary. I understand that there is no harmful procedure in this study; there are no direct or immediate benefits from this study. The study aim is to check the effectiveness of ultrasound therapy </w:t>
      </w:r>
      <w:r>
        <w:t>and</w:t>
      </w:r>
      <w:r w:rsidRPr="007A306A">
        <w:t xml:space="preserve"> laser therapy in pa</w:t>
      </w:r>
      <w:r>
        <w:t xml:space="preserve">in and shoulder range of motion in </w:t>
      </w:r>
      <w:r w:rsidRPr="007A306A">
        <w:t>adhesive capsulitis.</w:t>
      </w:r>
    </w:p>
    <w:p w14:paraId="76A34436" w14:textId="77777777" w:rsidR="00D86925" w:rsidRPr="007A306A" w:rsidRDefault="00D86925" w:rsidP="00D86925">
      <w:pPr>
        <w:spacing w:line="360" w:lineRule="auto"/>
        <w:jc w:val="both"/>
      </w:pPr>
      <w:r w:rsidRPr="007A306A">
        <w:t>I consent to provide medical information (if necessary) relevant clinical information to the researcher team if necessary. I understand that this information will not be used to identify me.</w:t>
      </w:r>
    </w:p>
    <w:p w14:paraId="707CC1B4" w14:textId="77777777" w:rsidR="00D86925" w:rsidRPr="007A306A" w:rsidRDefault="00D86925" w:rsidP="00D86925">
      <w:pPr>
        <w:spacing w:line="360" w:lineRule="auto"/>
        <w:jc w:val="both"/>
      </w:pPr>
      <w:r w:rsidRPr="007A306A">
        <w:t>I am free to withdraw from the study anytime if I am not comfortable with the study.</w:t>
      </w:r>
    </w:p>
    <w:p w14:paraId="7D1FFA6B" w14:textId="77777777" w:rsidR="00D86925" w:rsidRPr="007A306A" w:rsidRDefault="00D86925" w:rsidP="00D86925">
      <w:pPr>
        <w:spacing w:line="360" w:lineRule="auto"/>
        <w:jc w:val="both"/>
      </w:pPr>
      <w:r w:rsidRPr="007A306A">
        <w:t xml:space="preserve">Full name of the participant- </w:t>
      </w:r>
    </w:p>
    <w:p w14:paraId="4ED6C797" w14:textId="77777777" w:rsidR="00D86925" w:rsidRPr="007A306A" w:rsidRDefault="00D86925" w:rsidP="00D86925">
      <w:pPr>
        <w:spacing w:line="360" w:lineRule="auto"/>
        <w:jc w:val="both"/>
      </w:pPr>
      <w:r w:rsidRPr="007A306A">
        <w:t xml:space="preserve">Full postal address-   </w:t>
      </w:r>
    </w:p>
    <w:p w14:paraId="20B3DB47" w14:textId="77777777" w:rsidR="00D86925" w:rsidRPr="007A306A" w:rsidRDefault="00D86925" w:rsidP="00D86925">
      <w:pPr>
        <w:spacing w:line="360" w:lineRule="auto"/>
        <w:jc w:val="both"/>
      </w:pPr>
      <w:r w:rsidRPr="007A306A">
        <w:t xml:space="preserve">Contact no-  </w:t>
      </w:r>
    </w:p>
    <w:p w14:paraId="2EEFEA17" w14:textId="77777777" w:rsidR="00D86925" w:rsidRPr="007A306A" w:rsidRDefault="00D86925" w:rsidP="00D86925">
      <w:pPr>
        <w:spacing w:line="360" w:lineRule="auto"/>
        <w:jc w:val="both"/>
      </w:pPr>
      <w:r w:rsidRPr="007A306A">
        <w:t xml:space="preserve">Email- </w:t>
      </w:r>
    </w:p>
    <w:p w14:paraId="44F45025" w14:textId="77777777" w:rsidR="00D86925" w:rsidRPr="007A306A" w:rsidRDefault="00D86925" w:rsidP="00D86925">
      <w:pPr>
        <w:spacing w:line="360" w:lineRule="auto"/>
        <w:jc w:val="both"/>
        <w:rPr>
          <w:rFonts w:eastAsia="Calibri"/>
        </w:rPr>
      </w:pPr>
      <w:r w:rsidRPr="007A306A">
        <w:rPr>
          <w:rFonts w:eastAsia="Calibri"/>
        </w:rPr>
        <w:t xml:space="preserve">Date: ____________________                                                </w:t>
      </w:r>
    </w:p>
    <w:p w14:paraId="6BB36279" w14:textId="77777777" w:rsidR="00D86925" w:rsidRPr="007A306A" w:rsidRDefault="00D86925" w:rsidP="00D86925">
      <w:pPr>
        <w:spacing w:line="360" w:lineRule="auto"/>
        <w:jc w:val="both"/>
        <w:rPr>
          <w:rFonts w:eastAsia="Calibri"/>
          <w:b/>
          <w:bCs/>
        </w:rPr>
      </w:pPr>
      <w:r w:rsidRPr="007A306A">
        <w:rPr>
          <w:rFonts w:eastAsia="Calibri"/>
          <w:b/>
          <w:bCs/>
        </w:rPr>
        <w:t xml:space="preserve">                                                                                 </w:t>
      </w:r>
      <w:r w:rsidRPr="007A306A">
        <w:t>Signature/Thumb</w:t>
      </w:r>
      <w:r>
        <w:t xml:space="preserve"> </w:t>
      </w:r>
      <w:r w:rsidRPr="007A306A">
        <w:t>impression</w:t>
      </w:r>
      <w:r w:rsidRPr="007A306A">
        <w:rPr>
          <w:rFonts w:eastAsia="Calibri"/>
          <w:b/>
          <w:bCs/>
        </w:rPr>
        <w:t xml:space="preserve"> of respondent</w:t>
      </w:r>
    </w:p>
    <w:p w14:paraId="5BD59D4A" w14:textId="77777777" w:rsidR="00D86925" w:rsidRPr="007A306A" w:rsidRDefault="00D86925" w:rsidP="00D86925">
      <w:pPr>
        <w:spacing w:line="360" w:lineRule="auto"/>
        <w:jc w:val="both"/>
        <w:rPr>
          <w:rFonts w:eastAsia="Calibri"/>
        </w:rPr>
      </w:pPr>
      <w:r w:rsidRPr="007A306A">
        <w:rPr>
          <w:rFonts w:eastAsia="Calibri"/>
        </w:rPr>
        <w:t xml:space="preserve">Date: ____________________           </w:t>
      </w:r>
    </w:p>
    <w:p w14:paraId="2CFFF7ED" w14:textId="77777777" w:rsidR="00D86925" w:rsidRPr="007A306A" w:rsidRDefault="00D86925" w:rsidP="00D86925">
      <w:pPr>
        <w:spacing w:line="360" w:lineRule="auto"/>
        <w:jc w:val="both"/>
        <w:rPr>
          <w:rFonts w:eastAsia="Calibri"/>
          <w:b/>
          <w:bCs/>
        </w:rPr>
      </w:pPr>
      <w:r w:rsidRPr="007A306A">
        <w:t xml:space="preserve">                                                                                 Signature/Thumb impression </w:t>
      </w:r>
      <w:r w:rsidRPr="007A306A">
        <w:rPr>
          <w:rFonts w:eastAsia="Calibri"/>
          <w:b/>
          <w:bCs/>
        </w:rPr>
        <w:t>of witness</w:t>
      </w:r>
    </w:p>
    <w:p w14:paraId="72D702FB" w14:textId="77777777" w:rsidR="00D86925" w:rsidRPr="007A306A" w:rsidRDefault="00D86925" w:rsidP="00D86925">
      <w:pPr>
        <w:spacing w:line="360" w:lineRule="auto"/>
        <w:jc w:val="both"/>
        <w:rPr>
          <w:rFonts w:eastAsia="Calibri"/>
        </w:rPr>
      </w:pPr>
      <w:r w:rsidRPr="007A306A">
        <w:rPr>
          <w:rFonts w:eastAsia="Calibri"/>
        </w:rPr>
        <w:t xml:space="preserve">Date: ____________________           </w:t>
      </w:r>
    </w:p>
    <w:p w14:paraId="3D9A46C1" w14:textId="77777777" w:rsidR="00D86925" w:rsidRPr="007A306A" w:rsidRDefault="00D86925" w:rsidP="00D86925">
      <w:pPr>
        <w:spacing w:line="360" w:lineRule="auto"/>
        <w:jc w:val="both"/>
        <w:rPr>
          <w:rFonts w:eastAsia="Calibri"/>
          <w:b/>
          <w:bCs/>
        </w:rPr>
      </w:pPr>
      <w:r w:rsidRPr="007A306A">
        <w:rPr>
          <w:rFonts w:eastAsia="Calibri"/>
          <w:b/>
          <w:bCs/>
        </w:rPr>
        <w:t xml:space="preserve">                                                                                        Si</w:t>
      </w:r>
      <w:r w:rsidRPr="007A306A">
        <w:t xml:space="preserve">gnature </w:t>
      </w:r>
      <w:r w:rsidRPr="007A306A">
        <w:rPr>
          <w:rFonts w:eastAsia="Calibri"/>
          <w:b/>
          <w:bCs/>
        </w:rPr>
        <w:t>of the researcher</w:t>
      </w:r>
    </w:p>
    <w:p w14:paraId="62991F6C" w14:textId="77777777" w:rsidR="00D86925" w:rsidRDefault="00D86925" w:rsidP="00D86925">
      <w:pPr>
        <w:spacing w:line="360" w:lineRule="auto"/>
        <w:jc w:val="both"/>
      </w:pPr>
    </w:p>
    <w:p w14:paraId="27574CC0" w14:textId="77777777" w:rsidR="00D86925" w:rsidRDefault="00D86925" w:rsidP="00D86925">
      <w:r>
        <w:br w:type="page"/>
      </w:r>
    </w:p>
    <w:p w14:paraId="5B282569" w14:textId="77777777" w:rsidR="00D86925" w:rsidRDefault="00D86925" w:rsidP="00D86925">
      <w:pPr>
        <w:jc w:val="center"/>
        <w:rPr>
          <w:b/>
          <w:bCs/>
          <w:sz w:val="28"/>
          <w:szCs w:val="28"/>
        </w:rPr>
      </w:pPr>
      <w:r w:rsidRPr="007C27AB">
        <w:rPr>
          <w:b/>
          <w:bCs/>
          <w:sz w:val="28"/>
          <w:szCs w:val="28"/>
        </w:rPr>
        <w:lastRenderedPageBreak/>
        <w:t xml:space="preserve">Appendix </w:t>
      </w:r>
      <w:r>
        <w:rPr>
          <w:b/>
          <w:bCs/>
          <w:sz w:val="28"/>
          <w:szCs w:val="28"/>
        </w:rPr>
        <w:t>–</w:t>
      </w:r>
      <w:r w:rsidRPr="007C27AB">
        <w:rPr>
          <w:b/>
          <w:bCs/>
          <w:sz w:val="28"/>
          <w:szCs w:val="28"/>
        </w:rPr>
        <w:t xml:space="preserve"> VI</w:t>
      </w:r>
      <w:r>
        <w:rPr>
          <w:b/>
          <w:bCs/>
          <w:sz w:val="28"/>
          <w:szCs w:val="28"/>
        </w:rPr>
        <w:t>I</w:t>
      </w:r>
    </w:p>
    <w:p w14:paraId="2E3007CF" w14:textId="77777777" w:rsidR="00D86925" w:rsidRPr="007C27AB" w:rsidRDefault="00D86925" w:rsidP="00D86925">
      <w:pPr>
        <w:jc w:val="center"/>
        <w:rPr>
          <w:b/>
          <w:bCs/>
          <w:sz w:val="28"/>
          <w:szCs w:val="28"/>
        </w:rPr>
      </w:pPr>
    </w:p>
    <w:p w14:paraId="03A861CD" w14:textId="77777777" w:rsidR="00D86925" w:rsidRPr="00223AC0" w:rsidRDefault="00D86925" w:rsidP="00D86925">
      <w:pPr>
        <w:pStyle w:val="paragraph"/>
        <w:spacing w:before="0" w:beforeAutospacing="0" w:after="0" w:afterAutospacing="0"/>
        <w:jc w:val="center"/>
        <w:textAlignment w:val="baseline"/>
        <w:rPr>
          <w:rFonts w:ascii="Nirmala UI" w:hAnsi="Nirmala UI" w:cs="Nirmala UI"/>
          <w:b/>
          <w:bCs/>
          <w:color w:val="000000"/>
          <w:sz w:val="28"/>
          <w:szCs w:val="28"/>
          <w:bdr w:val="none" w:sz="0" w:space="0" w:color="auto" w:frame="1"/>
        </w:rPr>
      </w:pPr>
      <w:r w:rsidRPr="00223AC0">
        <w:rPr>
          <w:rStyle w:val="normaltextrun"/>
          <w:rFonts w:ascii="Nirmala UI" w:hAnsi="Nirmala UI" w:cs="Nirmala UI"/>
          <w:b/>
          <w:bCs/>
          <w:color w:val="000000"/>
          <w:sz w:val="28"/>
          <w:szCs w:val="28"/>
          <w:shd w:val="clear" w:color="auto" w:fill="FFFFFF"/>
        </w:rPr>
        <w:t>सूचित सहमती </w:t>
      </w:r>
      <w:r w:rsidRPr="00223AC0">
        <w:rPr>
          <w:rStyle w:val="normaltextrun"/>
          <w:rFonts w:ascii="Nirmala UI" w:hAnsi="Nirmala UI" w:cs="Nirmala UI"/>
          <w:b/>
          <w:bCs/>
          <w:color w:val="000000"/>
          <w:sz w:val="28"/>
          <w:szCs w:val="28"/>
          <w:bdr w:val="none" w:sz="0" w:space="0" w:color="auto" w:frame="1"/>
        </w:rPr>
        <w:t>पत्र</w:t>
      </w:r>
    </w:p>
    <w:p w14:paraId="6DBCA187" w14:textId="77777777" w:rsidR="00D86925" w:rsidRPr="001A34CA" w:rsidRDefault="00D86925" w:rsidP="00D86925">
      <w:pPr>
        <w:jc w:val="both"/>
        <w:rPr>
          <w:rFonts w:eastAsia="Consolas"/>
          <w:color w:val="202124"/>
          <w:szCs w:val="21"/>
          <w:cs/>
          <w:lang w:val="ne" w:bidi="ne-NP"/>
        </w:rPr>
      </w:pPr>
    </w:p>
    <w:p w14:paraId="788DB0C0" w14:textId="77777777" w:rsidR="00D86925" w:rsidRPr="001A34CA" w:rsidRDefault="00D86925" w:rsidP="00D86925">
      <w:pPr>
        <w:jc w:val="both"/>
      </w:pPr>
      <w:r>
        <w:br/>
      </w:r>
      <w:r w:rsidRPr="001A34CA">
        <w:rPr>
          <w:rFonts w:ascii="Nirmala UI" w:eastAsia="Consolas" w:hAnsi="Nirmala UI" w:cs="Nirmala UI"/>
          <w:color w:val="202124"/>
          <w:lang w:val="ne"/>
        </w:rPr>
        <w:t>शीर्षक</w:t>
      </w:r>
      <w:bookmarkStart w:id="2" w:name="_Hlk96163187"/>
      <w:r w:rsidRPr="001A34CA">
        <w:rPr>
          <w:rFonts w:eastAsia="Consolas"/>
          <w:color w:val="202124"/>
          <w:lang w:val="ne"/>
        </w:rPr>
        <w:t xml:space="preserve">: </w:t>
      </w:r>
      <w:bookmarkEnd w:id="2"/>
      <w:r w:rsidRPr="001A34CA">
        <w:t xml:space="preserve">: </w:t>
      </w:r>
      <w:r w:rsidRPr="001A34CA">
        <w:rPr>
          <w:rFonts w:ascii="Nirmala UI" w:hAnsi="Nirmala UI" w:cs="Nirmala UI"/>
        </w:rPr>
        <w:t>अल्ट्रासाउन्ड</w:t>
      </w:r>
      <w:r w:rsidRPr="001A34CA">
        <w:t xml:space="preserve"> </w:t>
      </w:r>
      <w:r w:rsidRPr="001A34CA">
        <w:rPr>
          <w:rFonts w:ascii="Nirmala UI" w:hAnsi="Nirmala UI" w:cs="Nirmala UI"/>
        </w:rPr>
        <w:t>थेरापीको</w:t>
      </w:r>
      <w:r w:rsidRPr="001A34CA">
        <w:t xml:space="preserve"> </w:t>
      </w:r>
      <w:r w:rsidRPr="001A34CA">
        <w:rPr>
          <w:rFonts w:ascii="Nirmala UI" w:hAnsi="Nirmala UI" w:cs="Nirmala UI"/>
        </w:rPr>
        <w:t>प्रभावकारिताको</w:t>
      </w:r>
      <w:r w:rsidRPr="001A34CA">
        <w:t xml:space="preserve"> </w:t>
      </w:r>
      <w:r w:rsidRPr="001A34CA">
        <w:rPr>
          <w:rFonts w:ascii="Nirmala UI" w:hAnsi="Nirmala UI" w:cs="Nirmala UI"/>
        </w:rPr>
        <w:t>तुलनामा</w:t>
      </w:r>
      <w:r w:rsidRPr="001A34CA">
        <w:t xml:space="preserve"> </w:t>
      </w:r>
      <w:r w:rsidRPr="001A34CA">
        <w:rPr>
          <w:rFonts w:ascii="Nirmala UI" w:hAnsi="Nirmala UI" w:cs="Nirmala UI"/>
        </w:rPr>
        <w:t>लेजर</w:t>
      </w:r>
      <w:r w:rsidRPr="001A34CA">
        <w:t xml:space="preserve"> </w:t>
      </w:r>
      <w:r w:rsidRPr="001A34CA">
        <w:rPr>
          <w:rFonts w:ascii="Nirmala UI" w:hAnsi="Nirmala UI" w:cs="Nirmala UI"/>
        </w:rPr>
        <w:t>थेरापीको</w:t>
      </w:r>
      <w:r w:rsidRPr="001A34CA">
        <w:t xml:space="preserve"> </w:t>
      </w:r>
      <w:r w:rsidRPr="001A34CA">
        <w:rPr>
          <w:rFonts w:ascii="Nirmala UI" w:hAnsi="Nirmala UI" w:cs="Nirmala UI"/>
        </w:rPr>
        <w:t>साथ</w:t>
      </w:r>
      <w:r w:rsidRPr="001A34CA">
        <w:t xml:space="preserve"> </w:t>
      </w:r>
      <w:r w:rsidRPr="001A34CA">
        <w:rPr>
          <w:rFonts w:ascii="Nirmala UI" w:hAnsi="Nirmala UI" w:cs="Nirmala UI"/>
        </w:rPr>
        <w:t>दुखाइ</w:t>
      </w:r>
      <w:r w:rsidRPr="001A34CA">
        <w:t xml:space="preserve"> </w:t>
      </w:r>
      <w:r w:rsidRPr="001A34CA">
        <w:rPr>
          <w:rFonts w:ascii="Nirmala UI" w:hAnsi="Nirmala UI" w:cs="Nirmala UI"/>
        </w:rPr>
        <w:t>र</w:t>
      </w:r>
      <w:r w:rsidRPr="001A34CA">
        <w:t xml:space="preserve"> </w:t>
      </w:r>
      <w:r w:rsidRPr="001A34CA">
        <w:rPr>
          <w:rFonts w:ascii="Nirmala UI" w:hAnsi="Nirmala UI" w:cs="Nirmala UI"/>
        </w:rPr>
        <w:t>टाँसिने</w:t>
      </w:r>
      <w:r w:rsidRPr="001A34CA">
        <w:t xml:space="preserve"> </w:t>
      </w:r>
      <w:r w:rsidRPr="001A34CA">
        <w:rPr>
          <w:rFonts w:ascii="Nirmala UI" w:hAnsi="Nirmala UI" w:cs="Nirmala UI"/>
        </w:rPr>
        <w:t>क्याप्सुलाइटिसमा</w:t>
      </w:r>
      <w:r w:rsidRPr="001A34CA">
        <w:t xml:space="preserve"> </w:t>
      </w:r>
      <w:r w:rsidRPr="001A34CA">
        <w:rPr>
          <w:rFonts w:ascii="Nirmala UI" w:hAnsi="Nirmala UI" w:cs="Nirmala UI"/>
        </w:rPr>
        <w:t>गतिको</w:t>
      </w:r>
      <w:r w:rsidRPr="001A34CA">
        <w:t xml:space="preserve"> </w:t>
      </w:r>
      <w:r w:rsidRPr="001A34CA">
        <w:rPr>
          <w:rFonts w:ascii="Nirmala UI" w:hAnsi="Nirmala UI" w:cs="Nirmala UI"/>
        </w:rPr>
        <w:t>काँध</w:t>
      </w:r>
      <w:r w:rsidRPr="001A34CA">
        <w:t xml:space="preserve"> </w:t>
      </w:r>
      <w:r w:rsidRPr="001A34CA">
        <w:rPr>
          <w:rFonts w:ascii="Nirmala UI" w:hAnsi="Nirmala UI" w:cs="Nirmala UI"/>
        </w:rPr>
        <w:t>दायरा</w:t>
      </w:r>
      <w:r w:rsidRPr="001A34CA">
        <w:t xml:space="preserve"> - </w:t>
      </w:r>
      <w:r w:rsidRPr="001A34CA">
        <w:rPr>
          <w:rFonts w:ascii="Nirmala UI" w:hAnsi="Nirmala UI" w:cs="Nirmala UI"/>
        </w:rPr>
        <w:t>एक</w:t>
      </w:r>
      <w:r w:rsidRPr="001A34CA">
        <w:t xml:space="preserve"> </w:t>
      </w:r>
      <w:r w:rsidRPr="001A34CA">
        <w:rPr>
          <w:rFonts w:ascii="Nirmala UI" w:hAnsi="Nirmala UI" w:cs="Nirmala UI"/>
        </w:rPr>
        <w:t>अनियमित</w:t>
      </w:r>
      <w:r w:rsidRPr="001A34CA">
        <w:t xml:space="preserve"> </w:t>
      </w:r>
      <w:r w:rsidRPr="001A34CA">
        <w:rPr>
          <w:rFonts w:ascii="Nirmala UI" w:hAnsi="Nirmala UI" w:cs="Nirmala UI"/>
        </w:rPr>
        <w:t>क्लिनिकल</w:t>
      </w:r>
      <w:r w:rsidRPr="001A34CA">
        <w:t xml:space="preserve"> </w:t>
      </w:r>
      <w:r w:rsidRPr="001A34CA">
        <w:rPr>
          <w:rFonts w:ascii="Nirmala UI" w:hAnsi="Nirmala UI" w:cs="Nirmala UI"/>
        </w:rPr>
        <w:t>परीक्षण</w:t>
      </w:r>
      <w:r w:rsidRPr="001A34CA">
        <w:t xml:space="preserve"> </w:t>
      </w:r>
      <w:r w:rsidRPr="001A34CA">
        <w:rPr>
          <w:rFonts w:ascii="Nirmala UI" w:hAnsi="Nirmala UI" w:cs="Nirmala UI"/>
        </w:rPr>
        <w:t>अध्ययन</w:t>
      </w:r>
    </w:p>
    <w:p w14:paraId="6EC2A790" w14:textId="77777777" w:rsidR="00D86925" w:rsidRPr="001A34CA" w:rsidRDefault="00D86925" w:rsidP="00D869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jc w:val="both"/>
        <w:rPr>
          <w:color w:val="202124"/>
          <w:sz w:val="36"/>
          <w:szCs w:val="36"/>
          <w:lang w:bidi="ne-NP"/>
        </w:rPr>
      </w:pPr>
    </w:p>
    <w:p w14:paraId="3CA33C38" w14:textId="77777777" w:rsidR="00D86925" w:rsidRPr="001A34CA" w:rsidRDefault="00D86925" w:rsidP="00D86925">
      <w:pPr>
        <w:spacing w:line="360" w:lineRule="auto"/>
        <w:jc w:val="both"/>
        <w:rPr>
          <w:rFonts w:eastAsia="Consolas"/>
          <w:b/>
          <w:bCs/>
          <w:color w:val="202124"/>
          <w:lang w:val="ne"/>
        </w:rPr>
      </w:pPr>
    </w:p>
    <w:p w14:paraId="5D4A0264" w14:textId="77777777" w:rsidR="00D86925" w:rsidRPr="001A34CA" w:rsidRDefault="00D86925" w:rsidP="00D86925">
      <w:pPr>
        <w:spacing w:line="360" w:lineRule="auto"/>
        <w:jc w:val="both"/>
        <w:rPr>
          <w:rFonts w:eastAsia="Consolas"/>
          <w:color w:val="202124"/>
          <w:lang w:val="ne"/>
        </w:rPr>
      </w:pPr>
      <w:r w:rsidRPr="001A34CA">
        <w:rPr>
          <w:rFonts w:ascii="Nirmala UI" w:eastAsia="Consolas" w:hAnsi="Nirmala UI" w:cs="Nirmala UI"/>
          <w:color w:val="202124"/>
          <w:lang w:val="ne"/>
        </w:rPr>
        <w:t>म</w:t>
      </w:r>
      <w:r w:rsidRPr="001A34CA">
        <w:rPr>
          <w:rFonts w:eastAsia="Consolas"/>
          <w:color w:val="202124"/>
          <w:lang w:val="ne"/>
        </w:rPr>
        <w:t xml:space="preserve"> </w:t>
      </w:r>
      <w:r w:rsidRPr="001A34CA">
        <w:rPr>
          <w:rFonts w:ascii="Nirmala UI" w:eastAsia="Consolas" w:hAnsi="Nirmala UI" w:cs="Nirmala UI"/>
          <w:color w:val="202124"/>
          <w:lang w:val="ne"/>
        </w:rPr>
        <w:t>श्री</w:t>
      </w:r>
      <w:r w:rsidRPr="001A34CA">
        <w:rPr>
          <w:rFonts w:eastAsia="Consolas"/>
          <w:color w:val="202124"/>
          <w:lang w:val="ne"/>
        </w:rPr>
        <w:t xml:space="preserve"> / </w:t>
      </w:r>
      <w:r w:rsidRPr="001A34CA">
        <w:rPr>
          <w:rFonts w:ascii="Nirmala UI" w:eastAsia="Consolas" w:hAnsi="Nirmala UI" w:cs="Nirmala UI"/>
          <w:color w:val="202124"/>
          <w:lang w:val="ne"/>
        </w:rPr>
        <w:t>श्रीमती</w:t>
      </w:r>
      <w:r w:rsidRPr="001A34CA">
        <w:rPr>
          <w:rFonts w:eastAsia="Consolas"/>
          <w:color w:val="202124"/>
          <w:lang w:val="ne"/>
        </w:rPr>
        <w:t xml:space="preserve"> ………………………………</w:t>
      </w:r>
      <w:r w:rsidRPr="001A34CA">
        <w:rPr>
          <w:rFonts w:ascii="Nirmala UI" w:eastAsia="Consolas" w:hAnsi="Nirmala UI" w:cs="Nirmala UI"/>
          <w:color w:val="202124"/>
          <w:lang w:val="ne"/>
        </w:rPr>
        <w:t>।</w:t>
      </w:r>
      <w:r w:rsidRPr="001A34CA">
        <w:rPr>
          <w:rFonts w:eastAsia="Consolas"/>
          <w:color w:val="202124"/>
          <w:lang w:val="ne"/>
        </w:rPr>
        <w:t xml:space="preserve"> </w:t>
      </w:r>
      <w:r w:rsidRPr="001A34CA">
        <w:rPr>
          <w:rFonts w:ascii="Nirmala UI" w:eastAsia="Consolas" w:hAnsi="Nirmala UI" w:cs="Nirmala UI"/>
          <w:color w:val="202124"/>
          <w:lang w:val="ne"/>
        </w:rPr>
        <w:t>अध्ययनको</w:t>
      </w:r>
      <w:r w:rsidRPr="001A34CA">
        <w:rPr>
          <w:rFonts w:eastAsia="Consolas"/>
          <w:color w:val="202124"/>
          <w:lang w:val="ne"/>
        </w:rPr>
        <w:t xml:space="preserve"> </w:t>
      </w:r>
      <w:r w:rsidRPr="001A34CA">
        <w:rPr>
          <w:rFonts w:ascii="Nirmala UI" w:eastAsia="Consolas" w:hAnsi="Nirmala UI" w:cs="Nirmala UI"/>
          <w:color w:val="202124"/>
          <w:lang w:val="ne"/>
        </w:rPr>
        <w:t>बारेमा</w:t>
      </w:r>
      <w:r w:rsidRPr="001A34CA">
        <w:rPr>
          <w:rFonts w:eastAsia="Consolas"/>
          <w:color w:val="202124"/>
          <w:lang w:val="ne"/>
        </w:rPr>
        <w:t xml:space="preserve"> </w:t>
      </w:r>
      <w:r w:rsidRPr="001A34CA">
        <w:rPr>
          <w:rFonts w:ascii="Nirmala UI" w:eastAsia="Consolas" w:hAnsi="Nirmala UI" w:cs="Nirmala UI"/>
          <w:color w:val="202124"/>
          <w:lang w:val="ne"/>
        </w:rPr>
        <w:t>राम्ररी</w:t>
      </w:r>
      <w:r w:rsidRPr="001A34CA">
        <w:rPr>
          <w:rFonts w:eastAsia="Consolas"/>
          <w:color w:val="202124"/>
          <w:lang w:val="ne"/>
        </w:rPr>
        <w:t xml:space="preserve"> </w:t>
      </w:r>
      <w:r w:rsidRPr="001A34CA">
        <w:rPr>
          <w:rFonts w:ascii="Nirmala UI" w:eastAsia="Consolas" w:hAnsi="Nirmala UI" w:cs="Nirmala UI"/>
          <w:color w:val="202124"/>
          <w:lang w:val="ne"/>
        </w:rPr>
        <w:t>जानकारी</w:t>
      </w:r>
      <w:r w:rsidRPr="001A34CA">
        <w:rPr>
          <w:rFonts w:eastAsia="Consolas"/>
          <w:color w:val="202124"/>
          <w:lang w:val="ne"/>
        </w:rPr>
        <w:t xml:space="preserve"> </w:t>
      </w:r>
      <w:r w:rsidRPr="001A34CA">
        <w:rPr>
          <w:rFonts w:ascii="Nirmala UI" w:eastAsia="Consolas" w:hAnsi="Nirmala UI" w:cs="Nirmala UI"/>
          <w:color w:val="202124"/>
          <w:lang w:val="ne"/>
        </w:rPr>
        <w:t>दिइएको</w:t>
      </w:r>
      <w:r w:rsidRPr="001A34CA">
        <w:rPr>
          <w:rFonts w:eastAsia="Consolas"/>
          <w:color w:val="202124"/>
          <w:lang w:val="ne"/>
        </w:rPr>
        <w:t xml:space="preserve"> </w:t>
      </w:r>
      <w:r w:rsidRPr="001A34CA">
        <w:rPr>
          <w:rFonts w:ascii="Nirmala UI" w:eastAsia="Consolas" w:hAnsi="Nirmala UI" w:cs="Nirmala UI"/>
          <w:color w:val="202124"/>
          <w:lang w:val="ne"/>
        </w:rPr>
        <w:t>छ</w:t>
      </w:r>
      <w:r w:rsidRPr="001A34CA">
        <w:rPr>
          <w:rFonts w:eastAsia="Consolas"/>
          <w:color w:val="202124"/>
          <w:lang w:val="ne"/>
        </w:rPr>
        <w:t xml:space="preserve"> </w:t>
      </w:r>
      <w:r w:rsidRPr="001A34CA">
        <w:rPr>
          <w:rFonts w:ascii="Nirmala UI" w:eastAsia="Consolas" w:hAnsi="Nirmala UI" w:cs="Nirmala UI"/>
          <w:color w:val="202124"/>
          <w:lang w:val="ne"/>
        </w:rPr>
        <w:t>र</w:t>
      </w:r>
      <w:r w:rsidRPr="001A34CA">
        <w:rPr>
          <w:rFonts w:eastAsia="Consolas"/>
          <w:color w:val="202124"/>
          <w:lang w:val="ne"/>
        </w:rPr>
        <w:t xml:space="preserve"> </w:t>
      </w:r>
      <w:r w:rsidRPr="001A34CA">
        <w:rPr>
          <w:rFonts w:ascii="Nirmala UI" w:eastAsia="Consolas" w:hAnsi="Nirmala UI" w:cs="Nirmala UI"/>
          <w:color w:val="202124"/>
          <w:lang w:val="ne"/>
        </w:rPr>
        <w:t>मेरो</w:t>
      </w:r>
      <w:r w:rsidRPr="001A34CA">
        <w:rPr>
          <w:rFonts w:eastAsia="Consolas"/>
          <w:color w:val="202124"/>
          <w:lang w:val="ne"/>
        </w:rPr>
        <w:t xml:space="preserve"> </w:t>
      </w:r>
      <w:r w:rsidRPr="001A34CA">
        <w:rPr>
          <w:rFonts w:ascii="Nirmala UI" w:eastAsia="Consolas" w:hAnsi="Nirmala UI" w:cs="Nirmala UI"/>
          <w:color w:val="202124"/>
          <w:lang w:val="ne"/>
        </w:rPr>
        <w:t>सहभागिता</w:t>
      </w:r>
      <w:r w:rsidRPr="001A34CA">
        <w:rPr>
          <w:rFonts w:eastAsia="Consolas"/>
          <w:color w:val="202124"/>
          <w:lang w:val="ne"/>
        </w:rPr>
        <w:t xml:space="preserve"> </w:t>
      </w:r>
      <w:r w:rsidRPr="001A34CA">
        <w:rPr>
          <w:rFonts w:ascii="Nirmala UI" w:eastAsia="Consolas" w:hAnsi="Nirmala UI" w:cs="Nirmala UI"/>
          <w:color w:val="202124"/>
          <w:lang w:val="ne"/>
        </w:rPr>
        <w:t>स्वैच्छिक</w:t>
      </w:r>
      <w:r w:rsidRPr="001A34CA">
        <w:rPr>
          <w:rFonts w:eastAsia="Consolas"/>
          <w:color w:val="202124"/>
          <w:lang w:val="ne"/>
        </w:rPr>
        <w:t xml:space="preserve"> </w:t>
      </w:r>
      <w:r w:rsidRPr="001A34CA">
        <w:rPr>
          <w:rFonts w:ascii="Nirmala UI" w:eastAsia="Consolas" w:hAnsi="Nirmala UI" w:cs="Nirmala UI"/>
          <w:color w:val="202124"/>
          <w:lang w:val="ne"/>
        </w:rPr>
        <w:t>हो।</w:t>
      </w:r>
      <w:r w:rsidRPr="001A34CA">
        <w:rPr>
          <w:rFonts w:eastAsia="Consolas"/>
          <w:color w:val="202124"/>
          <w:lang w:val="ne"/>
        </w:rPr>
        <w:t xml:space="preserve"> </w:t>
      </w:r>
      <w:r w:rsidRPr="001A34CA">
        <w:rPr>
          <w:rFonts w:ascii="Nirmala UI" w:eastAsia="Consolas" w:hAnsi="Nirmala UI" w:cs="Nirmala UI"/>
          <w:color w:val="202124"/>
          <w:lang w:val="ne"/>
        </w:rPr>
        <w:t>म</w:t>
      </w:r>
      <w:r w:rsidRPr="001A34CA">
        <w:rPr>
          <w:rFonts w:eastAsia="Consolas"/>
          <w:color w:val="202124"/>
          <w:lang w:val="ne"/>
        </w:rPr>
        <w:t xml:space="preserve"> </w:t>
      </w:r>
      <w:r w:rsidRPr="001A34CA">
        <w:rPr>
          <w:rFonts w:ascii="Nirmala UI" w:eastAsia="Consolas" w:hAnsi="Nirmala UI" w:cs="Nirmala UI"/>
          <w:color w:val="202124"/>
          <w:lang w:val="ne"/>
        </w:rPr>
        <w:t>बुझ्दछु</w:t>
      </w:r>
      <w:r w:rsidRPr="001A34CA">
        <w:rPr>
          <w:rFonts w:eastAsia="Consolas"/>
          <w:color w:val="202124"/>
          <w:lang w:val="ne"/>
        </w:rPr>
        <w:t xml:space="preserve"> </w:t>
      </w:r>
      <w:r w:rsidRPr="001A34CA">
        <w:rPr>
          <w:rFonts w:ascii="Nirmala UI" w:eastAsia="Consolas" w:hAnsi="Nirmala UI" w:cs="Nirmala UI"/>
          <w:color w:val="202124"/>
          <w:lang w:val="ne"/>
        </w:rPr>
        <w:t>कि</w:t>
      </w:r>
      <w:r w:rsidRPr="001A34CA">
        <w:rPr>
          <w:rFonts w:eastAsia="Consolas"/>
          <w:color w:val="202124"/>
          <w:lang w:val="ne"/>
        </w:rPr>
        <w:t xml:space="preserve"> </w:t>
      </w:r>
      <w:r w:rsidRPr="001A34CA">
        <w:rPr>
          <w:rFonts w:ascii="Nirmala UI" w:eastAsia="Consolas" w:hAnsi="Nirmala UI" w:cs="Nirmala UI"/>
          <w:color w:val="202124"/>
          <w:lang w:val="ne"/>
        </w:rPr>
        <w:t>यस</w:t>
      </w:r>
      <w:r w:rsidRPr="001A34CA">
        <w:rPr>
          <w:rFonts w:eastAsia="Consolas"/>
          <w:color w:val="202124"/>
          <w:lang w:val="ne"/>
        </w:rPr>
        <w:t xml:space="preserve"> </w:t>
      </w:r>
      <w:r w:rsidRPr="001A34CA">
        <w:rPr>
          <w:rFonts w:ascii="Nirmala UI" w:eastAsia="Consolas" w:hAnsi="Nirmala UI" w:cs="Nirmala UI"/>
          <w:color w:val="202124"/>
          <w:lang w:val="ne"/>
        </w:rPr>
        <w:t>अध्ययनमा</w:t>
      </w:r>
      <w:r w:rsidRPr="001A34CA">
        <w:rPr>
          <w:rFonts w:eastAsia="Consolas"/>
          <w:color w:val="202124"/>
          <w:lang w:val="ne"/>
        </w:rPr>
        <w:t xml:space="preserve"> </w:t>
      </w:r>
      <w:r w:rsidRPr="001A34CA">
        <w:rPr>
          <w:rFonts w:ascii="Nirmala UI" w:eastAsia="Consolas" w:hAnsi="Nirmala UI" w:cs="Nirmala UI"/>
          <w:color w:val="202124"/>
          <w:lang w:val="ne"/>
        </w:rPr>
        <w:t>कुनै</w:t>
      </w:r>
      <w:r w:rsidRPr="001A34CA">
        <w:rPr>
          <w:rFonts w:eastAsia="Consolas"/>
          <w:color w:val="202124"/>
          <w:lang w:val="ne"/>
        </w:rPr>
        <w:t xml:space="preserve"> </w:t>
      </w:r>
      <w:r w:rsidRPr="001A34CA">
        <w:rPr>
          <w:rFonts w:ascii="Nirmala UI" w:eastAsia="Consolas" w:hAnsi="Nirmala UI" w:cs="Nirmala UI"/>
          <w:color w:val="202124"/>
          <w:lang w:val="ne"/>
        </w:rPr>
        <w:t>हानिकारक</w:t>
      </w:r>
      <w:r w:rsidRPr="001A34CA">
        <w:rPr>
          <w:rFonts w:eastAsia="Consolas"/>
          <w:color w:val="202124"/>
          <w:lang w:val="ne"/>
        </w:rPr>
        <w:t xml:space="preserve"> </w:t>
      </w:r>
      <w:r w:rsidRPr="001A34CA">
        <w:rPr>
          <w:rFonts w:ascii="Nirmala UI" w:eastAsia="Consolas" w:hAnsi="Nirmala UI" w:cs="Nirmala UI"/>
          <w:color w:val="202124"/>
          <w:lang w:val="ne"/>
        </w:rPr>
        <w:t>प्रक्रिया</w:t>
      </w:r>
      <w:r w:rsidRPr="001A34CA">
        <w:rPr>
          <w:rFonts w:eastAsia="Consolas"/>
          <w:color w:val="202124"/>
          <w:lang w:val="ne"/>
        </w:rPr>
        <w:t xml:space="preserve"> </w:t>
      </w:r>
      <w:r w:rsidRPr="001A34CA">
        <w:rPr>
          <w:rFonts w:ascii="Nirmala UI" w:eastAsia="Consolas" w:hAnsi="Nirmala UI" w:cs="Nirmala UI"/>
          <w:color w:val="202124"/>
          <w:lang w:val="ne"/>
        </w:rPr>
        <w:t>छैन</w:t>
      </w:r>
      <w:r w:rsidRPr="001A34CA">
        <w:rPr>
          <w:rFonts w:eastAsia="Consolas"/>
          <w:color w:val="202124"/>
          <w:lang w:val="ne"/>
        </w:rPr>
        <w:t xml:space="preserve">; </w:t>
      </w:r>
      <w:r w:rsidRPr="001A34CA">
        <w:rPr>
          <w:rFonts w:ascii="Nirmala UI" w:eastAsia="Consolas" w:hAnsi="Nirmala UI" w:cs="Nirmala UI"/>
          <w:color w:val="202124"/>
          <w:lang w:val="ne"/>
        </w:rPr>
        <w:t>त्यहाँ</w:t>
      </w:r>
      <w:r w:rsidRPr="001A34CA">
        <w:rPr>
          <w:rFonts w:eastAsia="Consolas"/>
          <w:color w:val="202124"/>
          <w:lang w:val="ne"/>
        </w:rPr>
        <w:t xml:space="preserve"> </w:t>
      </w:r>
      <w:r w:rsidRPr="001A34CA">
        <w:rPr>
          <w:rFonts w:ascii="Nirmala UI" w:eastAsia="Consolas" w:hAnsi="Nirmala UI" w:cs="Nirmala UI"/>
          <w:color w:val="202124"/>
          <w:lang w:val="ne"/>
        </w:rPr>
        <w:t>यी</w:t>
      </w:r>
      <w:r w:rsidRPr="001A34CA">
        <w:rPr>
          <w:rFonts w:eastAsia="Consolas"/>
          <w:color w:val="202124"/>
          <w:lang w:val="ne"/>
        </w:rPr>
        <w:t xml:space="preserve"> </w:t>
      </w:r>
      <w:r w:rsidRPr="001A34CA">
        <w:rPr>
          <w:rFonts w:ascii="Nirmala UI" w:eastAsia="Consolas" w:hAnsi="Nirmala UI" w:cs="Nirmala UI"/>
          <w:color w:val="202124"/>
          <w:lang w:val="ne"/>
        </w:rPr>
        <w:t>अध्ययनबाट</w:t>
      </w:r>
      <w:r w:rsidRPr="001A34CA">
        <w:rPr>
          <w:rFonts w:eastAsia="Consolas"/>
          <w:color w:val="202124"/>
          <w:lang w:val="ne"/>
        </w:rPr>
        <w:t xml:space="preserve"> </w:t>
      </w:r>
      <w:r w:rsidRPr="001A34CA">
        <w:rPr>
          <w:rFonts w:ascii="Nirmala UI" w:eastAsia="Consolas" w:hAnsi="Nirmala UI" w:cs="Nirmala UI"/>
          <w:color w:val="202124"/>
          <w:lang w:val="ne"/>
        </w:rPr>
        <w:t>कुनै</w:t>
      </w:r>
      <w:r w:rsidRPr="001A34CA">
        <w:rPr>
          <w:rFonts w:eastAsia="Consolas"/>
          <w:color w:val="202124"/>
          <w:lang w:val="ne"/>
        </w:rPr>
        <w:t xml:space="preserve"> </w:t>
      </w:r>
      <w:r w:rsidRPr="001A34CA">
        <w:rPr>
          <w:rFonts w:ascii="Nirmala UI" w:eastAsia="Consolas" w:hAnsi="Nirmala UI" w:cs="Nirmala UI"/>
          <w:color w:val="202124"/>
          <w:lang w:val="ne"/>
        </w:rPr>
        <w:t>सीधा</w:t>
      </w:r>
      <w:r w:rsidRPr="001A34CA">
        <w:rPr>
          <w:rFonts w:eastAsia="Consolas"/>
          <w:color w:val="202124"/>
          <w:lang w:val="ne"/>
        </w:rPr>
        <w:t xml:space="preserve"> </w:t>
      </w:r>
      <w:r w:rsidRPr="001A34CA">
        <w:rPr>
          <w:rFonts w:ascii="Nirmala UI" w:eastAsia="Consolas" w:hAnsi="Nirmala UI" w:cs="Nirmala UI"/>
          <w:color w:val="202124"/>
          <w:lang w:val="ne"/>
        </w:rPr>
        <w:t>वा</w:t>
      </w:r>
      <w:r w:rsidRPr="001A34CA">
        <w:rPr>
          <w:rFonts w:eastAsia="Consolas"/>
          <w:color w:val="202124"/>
          <w:lang w:val="ne"/>
        </w:rPr>
        <w:t xml:space="preserve"> </w:t>
      </w:r>
      <w:r w:rsidRPr="001A34CA">
        <w:rPr>
          <w:rFonts w:ascii="Nirmala UI" w:eastAsia="Consolas" w:hAnsi="Nirmala UI" w:cs="Nirmala UI"/>
          <w:color w:val="202124"/>
          <w:lang w:val="ne"/>
        </w:rPr>
        <w:t>तत्काल</w:t>
      </w:r>
      <w:r w:rsidRPr="001A34CA">
        <w:rPr>
          <w:rFonts w:eastAsia="Consolas"/>
          <w:color w:val="202124"/>
          <w:lang w:val="ne"/>
        </w:rPr>
        <w:t xml:space="preserve"> </w:t>
      </w:r>
      <w:r w:rsidRPr="001A34CA">
        <w:rPr>
          <w:rFonts w:ascii="Nirmala UI" w:eastAsia="Consolas" w:hAnsi="Nirmala UI" w:cs="Nirmala UI"/>
          <w:color w:val="202124"/>
          <w:lang w:val="ne"/>
        </w:rPr>
        <w:t>फाइदा</w:t>
      </w:r>
      <w:r w:rsidRPr="001A34CA">
        <w:rPr>
          <w:rFonts w:eastAsia="Consolas"/>
          <w:color w:val="202124"/>
          <w:lang w:val="ne"/>
        </w:rPr>
        <w:t xml:space="preserve"> </w:t>
      </w:r>
      <w:r w:rsidRPr="001A34CA">
        <w:rPr>
          <w:rFonts w:ascii="Nirmala UI" w:eastAsia="Consolas" w:hAnsi="Nirmala UI" w:cs="Nirmala UI"/>
          <w:color w:val="202124"/>
          <w:lang w:val="ne"/>
        </w:rPr>
        <w:t>छैन।</w:t>
      </w:r>
      <w:r w:rsidRPr="001A34CA">
        <w:rPr>
          <w:rFonts w:eastAsia="Consolas"/>
          <w:color w:val="202124"/>
          <w:lang w:val="ne"/>
        </w:rPr>
        <w:t xml:space="preserve"> </w:t>
      </w:r>
      <w:r w:rsidRPr="001A34CA">
        <w:rPr>
          <w:rFonts w:ascii="Nirmala UI" w:eastAsia="Consolas" w:hAnsi="Nirmala UI" w:cs="Nirmala UI"/>
          <w:color w:val="202124"/>
          <w:lang w:val="ne"/>
        </w:rPr>
        <w:t>अध्ययनको</w:t>
      </w:r>
      <w:r w:rsidRPr="001A34CA">
        <w:rPr>
          <w:rFonts w:eastAsia="Consolas"/>
          <w:color w:val="202124"/>
          <w:lang w:val="ne"/>
        </w:rPr>
        <w:t xml:space="preserve"> </w:t>
      </w:r>
      <w:r w:rsidRPr="001A34CA">
        <w:rPr>
          <w:rFonts w:ascii="Nirmala UI" w:eastAsia="Consolas" w:hAnsi="Nirmala UI" w:cs="Nirmala UI"/>
          <w:color w:val="202124"/>
          <w:lang w:val="ne"/>
        </w:rPr>
        <w:t>उद्देश्य</w:t>
      </w:r>
      <w:r w:rsidRPr="001A34CA">
        <w:rPr>
          <w:rFonts w:eastAsia="Consolas"/>
          <w:color w:val="202124"/>
          <w:lang w:val="ne"/>
        </w:rPr>
        <w:t xml:space="preserve"> </w:t>
      </w:r>
      <w:r w:rsidRPr="001A34CA">
        <w:rPr>
          <w:rFonts w:ascii="Nirmala UI" w:hAnsi="Nirmala UI" w:cs="Nirmala UI" w:hint="cs"/>
          <w:color w:val="202124"/>
          <w:cs/>
          <w:lang w:bidi="ne-NP"/>
        </w:rPr>
        <w:t>जमेको</w:t>
      </w:r>
      <w:r w:rsidRPr="001A34CA">
        <w:rPr>
          <w:color w:val="202124"/>
          <w:cs/>
          <w:lang w:bidi="ne-NP"/>
        </w:rPr>
        <w:t xml:space="preserve"> </w:t>
      </w:r>
      <w:r w:rsidRPr="001A34CA">
        <w:rPr>
          <w:rFonts w:ascii="Nirmala UI" w:hAnsi="Nirmala UI" w:cs="Nirmala UI" w:hint="cs"/>
          <w:color w:val="202124"/>
          <w:cs/>
          <w:lang w:bidi="ne-NP"/>
        </w:rPr>
        <w:t>काँधका</w:t>
      </w:r>
      <w:r w:rsidRPr="001A34CA">
        <w:rPr>
          <w:color w:val="202124"/>
          <w:cs/>
          <w:lang w:bidi="ne-NP"/>
        </w:rPr>
        <w:t xml:space="preserve"> </w:t>
      </w:r>
      <w:r w:rsidRPr="001A34CA">
        <w:rPr>
          <w:rFonts w:ascii="Nirmala UI" w:hAnsi="Nirmala UI" w:cs="Nirmala UI" w:hint="cs"/>
          <w:color w:val="202124"/>
          <w:cs/>
          <w:lang w:bidi="ne-NP"/>
        </w:rPr>
        <w:t>बिरामीहरूमा</w:t>
      </w:r>
      <w:r w:rsidRPr="001A34CA">
        <w:rPr>
          <w:color w:val="202124"/>
          <w:cs/>
          <w:lang w:bidi="ne-NP"/>
        </w:rPr>
        <w:t xml:space="preserve"> </w:t>
      </w:r>
      <w:r w:rsidRPr="001A34CA">
        <w:rPr>
          <w:rFonts w:ascii="Nirmala UI" w:hAnsi="Nirmala UI" w:cs="Nirmala UI" w:hint="cs"/>
          <w:color w:val="202124"/>
          <w:cs/>
          <w:lang w:bidi="ne-NP"/>
        </w:rPr>
        <w:t>अल्ट्रासाउन्ड</w:t>
      </w:r>
      <w:r w:rsidRPr="001A34CA">
        <w:rPr>
          <w:color w:val="202124"/>
          <w:cs/>
          <w:lang w:bidi="ne-NP"/>
        </w:rPr>
        <w:t xml:space="preserve">  </w:t>
      </w:r>
      <w:r w:rsidRPr="001A34CA">
        <w:rPr>
          <w:rFonts w:ascii="Nirmala UI" w:hAnsi="Nirmala UI" w:cs="Nirmala UI" w:hint="cs"/>
          <w:color w:val="202124"/>
          <w:cs/>
          <w:lang w:bidi="ne-NP"/>
        </w:rPr>
        <w:t>र</w:t>
      </w:r>
      <w:r w:rsidRPr="001A34CA">
        <w:rPr>
          <w:color w:val="202124"/>
          <w:cs/>
          <w:lang w:bidi="ne-NP"/>
        </w:rPr>
        <w:t xml:space="preserve"> </w:t>
      </w:r>
      <w:r w:rsidRPr="001A34CA">
        <w:rPr>
          <w:rFonts w:ascii="Nirmala UI" w:hAnsi="Nirmala UI" w:cs="Nirmala UI" w:hint="cs"/>
          <w:color w:val="202124"/>
          <w:cs/>
          <w:lang w:bidi="ne-NP"/>
        </w:rPr>
        <w:t>लेजरको</w:t>
      </w:r>
      <w:r w:rsidRPr="001A34CA">
        <w:rPr>
          <w:color w:val="202124"/>
          <w:cs/>
          <w:lang w:bidi="ne-NP"/>
        </w:rPr>
        <w:t xml:space="preserve"> </w:t>
      </w:r>
      <w:r w:rsidRPr="001A34CA">
        <w:rPr>
          <w:rFonts w:ascii="Nirmala UI" w:hAnsi="Nirmala UI" w:cs="Nirmala UI" w:hint="cs"/>
          <w:color w:val="202124"/>
          <w:cs/>
          <w:lang w:bidi="ne-NP"/>
        </w:rPr>
        <w:t>प्रभावकारिता</w:t>
      </w:r>
      <w:r w:rsidRPr="001A34CA">
        <w:rPr>
          <w:rFonts w:eastAsia="Consolas"/>
          <w:color w:val="202124"/>
          <w:rtl/>
          <w:lang w:val="ne"/>
        </w:rPr>
        <w:t xml:space="preserve"> ,</w:t>
      </w:r>
      <w:r w:rsidRPr="001A34CA">
        <w:rPr>
          <w:rFonts w:ascii="Nirmala UI" w:eastAsia="Consolas" w:hAnsi="Nirmala UI" w:cs="Nirmala UI"/>
          <w:color w:val="202124"/>
          <w:lang w:val="ne"/>
        </w:rPr>
        <w:t>र</w:t>
      </w:r>
      <w:r w:rsidRPr="001A34CA">
        <w:rPr>
          <w:rFonts w:eastAsia="Consolas"/>
          <w:color w:val="202124"/>
          <w:lang w:val="ne"/>
        </w:rPr>
        <w:t xml:space="preserve"> </w:t>
      </w:r>
      <w:r w:rsidRPr="001A34CA">
        <w:rPr>
          <w:rFonts w:ascii="Nirmala UI" w:eastAsia="Consolas" w:hAnsi="Nirmala UI" w:cs="Nirmala UI"/>
          <w:color w:val="202124"/>
          <w:lang w:val="ne"/>
        </w:rPr>
        <w:t>भविष्यवाणीको</w:t>
      </w:r>
      <w:r w:rsidRPr="001A34CA">
        <w:rPr>
          <w:rFonts w:eastAsia="Consolas"/>
          <w:color w:val="202124"/>
          <w:lang w:val="ne"/>
        </w:rPr>
        <w:t xml:space="preserve"> </w:t>
      </w:r>
      <w:r w:rsidRPr="001A34CA">
        <w:rPr>
          <w:rFonts w:ascii="Nirmala UI" w:eastAsia="Consolas" w:hAnsi="Nirmala UI" w:cs="Nirmala UI"/>
          <w:color w:val="202124"/>
          <w:lang w:val="ne"/>
        </w:rPr>
        <w:t>लागि</w:t>
      </w:r>
      <w:r w:rsidRPr="001A34CA">
        <w:rPr>
          <w:rFonts w:eastAsia="Consolas"/>
          <w:color w:val="202124"/>
          <w:lang w:val="ne"/>
        </w:rPr>
        <w:t xml:space="preserve"> </w:t>
      </w:r>
      <w:r w:rsidRPr="001A34CA">
        <w:rPr>
          <w:rFonts w:ascii="Nirmala UI" w:eastAsia="Consolas" w:hAnsi="Nirmala UI" w:cs="Nirmala UI"/>
          <w:color w:val="202124"/>
          <w:lang w:val="ne"/>
        </w:rPr>
        <w:t>मानक</w:t>
      </w:r>
      <w:r w:rsidRPr="001A34CA">
        <w:rPr>
          <w:rFonts w:eastAsia="Consolas"/>
          <w:color w:val="202124"/>
          <w:lang w:val="ne"/>
        </w:rPr>
        <w:t xml:space="preserve"> </w:t>
      </w:r>
      <w:r w:rsidRPr="001A34CA">
        <w:rPr>
          <w:rFonts w:ascii="Nirmala UI" w:eastAsia="Consolas" w:hAnsi="Nirmala UI" w:cs="Nirmala UI"/>
          <w:color w:val="202124"/>
          <w:lang w:val="ne"/>
        </w:rPr>
        <w:t>मानहरू</w:t>
      </w:r>
      <w:r w:rsidRPr="001A34CA">
        <w:rPr>
          <w:rFonts w:eastAsia="Consolas"/>
          <w:color w:val="202124"/>
          <w:lang w:val="ne"/>
        </w:rPr>
        <w:t xml:space="preserve"> </w:t>
      </w:r>
      <w:r w:rsidRPr="001A34CA">
        <w:rPr>
          <w:rFonts w:ascii="Nirmala UI" w:eastAsia="Consolas" w:hAnsi="Nirmala UI" w:cs="Nirmala UI"/>
          <w:color w:val="202124"/>
          <w:lang w:val="ne"/>
        </w:rPr>
        <w:t>विकास</w:t>
      </w:r>
      <w:r w:rsidRPr="001A34CA">
        <w:rPr>
          <w:rFonts w:eastAsia="Consolas"/>
          <w:color w:val="202124"/>
          <w:lang w:val="ne"/>
        </w:rPr>
        <w:t xml:space="preserve"> </w:t>
      </w:r>
      <w:r w:rsidRPr="001A34CA">
        <w:rPr>
          <w:rFonts w:ascii="Nirmala UI" w:eastAsia="Consolas" w:hAnsi="Nirmala UI" w:cs="Nirmala UI"/>
          <w:color w:val="202124"/>
          <w:lang w:val="ne"/>
        </w:rPr>
        <w:t>गर्न</w:t>
      </w:r>
      <w:r w:rsidRPr="001A34CA">
        <w:rPr>
          <w:rFonts w:eastAsia="Consolas"/>
          <w:color w:val="202124"/>
          <w:lang w:val="ne"/>
        </w:rPr>
        <w:t xml:space="preserve"> </w:t>
      </w:r>
      <w:r w:rsidRPr="001A34CA">
        <w:rPr>
          <w:rFonts w:ascii="Nirmala UI" w:eastAsia="Consolas" w:hAnsi="Nirmala UI" w:cs="Nirmala UI"/>
          <w:color w:val="202124"/>
          <w:lang w:val="ne"/>
        </w:rPr>
        <w:t>हो।म</w:t>
      </w:r>
      <w:r w:rsidRPr="001A34CA">
        <w:rPr>
          <w:rFonts w:eastAsia="Consolas"/>
          <w:color w:val="202124"/>
          <w:lang w:val="ne"/>
        </w:rPr>
        <w:t xml:space="preserve"> </w:t>
      </w:r>
      <w:r w:rsidRPr="001A34CA">
        <w:rPr>
          <w:rFonts w:ascii="Nirmala UI" w:eastAsia="Consolas" w:hAnsi="Nirmala UI" w:cs="Nirmala UI"/>
          <w:color w:val="202124"/>
          <w:lang w:val="ne"/>
        </w:rPr>
        <w:t>आवश्यक</w:t>
      </w:r>
      <w:r w:rsidRPr="001A34CA">
        <w:rPr>
          <w:rFonts w:eastAsia="Consolas"/>
          <w:color w:val="202124"/>
          <w:lang w:val="ne"/>
        </w:rPr>
        <w:t xml:space="preserve"> </w:t>
      </w:r>
      <w:r w:rsidRPr="001A34CA">
        <w:rPr>
          <w:rFonts w:ascii="Nirmala UI" w:eastAsia="Consolas" w:hAnsi="Nirmala UI" w:cs="Nirmala UI"/>
          <w:color w:val="202124"/>
          <w:lang w:val="ne"/>
        </w:rPr>
        <w:t>भएमा</w:t>
      </w:r>
      <w:r w:rsidRPr="001A34CA">
        <w:rPr>
          <w:rFonts w:eastAsia="Consolas"/>
          <w:color w:val="202124"/>
          <w:lang w:val="ne"/>
        </w:rPr>
        <w:t xml:space="preserve"> </w:t>
      </w:r>
      <w:r w:rsidRPr="001A34CA">
        <w:rPr>
          <w:rFonts w:ascii="Nirmala UI" w:eastAsia="Consolas" w:hAnsi="Nirmala UI" w:cs="Nirmala UI"/>
          <w:color w:val="202124"/>
          <w:lang w:val="ne"/>
        </w:rPr>
        <w:t>अनुसन्धान</w:t>
      </w:r>
      <w:r w:rsidRPr="001A34CA">
        <w:rPr>
          <w:rFonts w:eastAsia="Consolas"/>
          <w:color w:val="202124"/>
          <w:lang w:val="ne"/>
        </w:rPr>
        <w:t xml:space="preserve"> </w:t>
      </w:r>
      <w:r w:rsidRPr="001A34CA">
        <w:rPr>
          <w:rFonts w:ascii="Nirmala UI" w:eastAsia="Consolas" w:hAnsi="Nirmala UI" w:cs="Nirmala UI"/>
          <w:color w:val="202124"/>
          <w:lang w:val="ne"/>
        </w:rPr>
        <w:t>टोलीलाई</w:t>
      </w:r>
      <w:r w:rsidRPr="001A34CA">
        <w:rPr>
          <w:rFonts w:eastAsia="Consolas"/>
          <w:color w:val="202124"/>
          <w:lang w:val="ne"/>
        </w:rPr>
        <w:t xml:space="preserve"> </w:t>
      </w:r>
      <w:r w:rsidRPr="001A34CA">
        <w:rPr>
          <w:rFonts w:ascii="Nirmala UI" w:eastAsia="Consolas" w:hAnsi="Nirmala UI" w:cs="Nirmala UI"/>
          <w:color w:val="202124"/>
          <w:lang w:val="ne"/>
        </w:rPr>
        <w:t>चिकित्सा</w:t>
      </w:r>
      <w:r w:rsidRPr="001A34CA">
        <w:rPr>
          <w:rFonts w:eastAsia="Consolas"/>
          <w:color w:val="202124"/>
          <w:lang w:val="ne"/>
        </w:rPr>
        <w:t xml:space="preserve"> </w:t>
      </w:r>
      <w:r w:rsidRPr="001A34CA">
        <w:rPr>
          <w:rFonts w:ascii="Nirmala UI" w:eastAsia="Consolas" w:hAnsi="Nirmala UI" w:cs="Nirmala UI"/>
          <w:color w:val="202124"/>
          <w:lang w:val="ne"/>
        </w:rPr>
        <w:t>जानकारी</w:t>
      </w:r>
      <w:r w:rsidRPr="001A34CA">
        <w:rPr>
          <w:rFonts w:eastAsia="Consolas"/>
          <w:color w:val="202124"/>
          <w:lang w:val="ne"/>
        </w:rPr>
        <w:t xml:space="preserve"> </w:t>
      </w:r>
      <w:r w:rsidRPr="001A34CA">
        <w:rPr>
          <w:rFonts w:ascii="Nirmala UI" w:eastAsia="Consolas" w:hAnsi="Nirmala UI" w:cs="Nirmala UI"/>
          <w:color w:val="202124"/>
          <w:lang w:val="ne"/>
        </w:rPr>
        <w:t>प्रासंगिक</w:t>
      </w:r>
      <w:r w:rsidRPr="001A34CA">
        <w:rPr>
          <w:rFonts w:eastAsia="Consolas"/>
          <w:color w:val="202124"/>
          <w:lang w:val="ne"/>
        </w:rPr>
        <w:t xml:space="preserve"> </w:t>
      </w:r>
      <w:r w:rsidRPr="001A34CA">
        <w:rPr>
          <w:rFonts w:ascii="Nirmala UI" w:eastAsia="Consolas" w:hAnsi="Nirmala UI" w:cs="Nirmala UI"/>
          <w:color w:val="202124"/>
          <w:lang w:val="ne"/>
        </w:rPr>
        <w:t>क्लिनिकल</w:t>
      </w:r>
      <w:r w:rsidRPr="001A34CA">
        <w:rPr>
          <w:rFonts w:eastAsia="Consolas"/>
          <w:color w:val="202124"/>
          <w:lang w:val="ne"/>
        </w:rPr>
        <w:t xml:space="preserve"> </w:t>
      </w:r>
      <w:r w:rsidRPr="001A34CA">
        <w:rPr>
          <w:rFonts w:ascii="Nirmala UI" w:eastAsia="Consolas" w:hAnsi="Nirmala UI" w:cs="Nirmala UI"/>
          <w:color w:val="202124"/>
          <w:lang w:val="ne"/>
        </w:rPr>
        <w:t>जानकारी</w:t>
      </w:r>
      <w:r w:rsidRPr="001A34CA">
        <w:rPr>
          <w:rFonts w:eastAsia="Consolas"/>
          <w:color w:val="202124"/>
          <w:lang w:val="ne"/>
        </w:rPr>
        <w:t xml:space="preserve"> </w:t>
      </w:r>
      <w:r w:rsidRPr="001A34CA">
        <w:rPr>
          <w:rFonts w:ascii="Nirmala UI" w:eastAsia="Consolas" w:hAnsi="Nirmala UI" w:cs="Nirmala UI"/>
          <w:color w:val="202124"/>
          <w:lang w:val="ne"/>
        </w:rPr>
        <w:t>प्रदान</w:t>
      </w:r>
      <w:r w:rsidRPr="001A34CA">
        <w:rPr>
          <w:rFonts w:eastAsia="Consolas"/>
          <w:color w:val="202124"/>
          <w:lang w:val="ne"/>
        </w:rPr>
        <w:t xml:space="preserve"> </w:t>
      </w:r>
      <w:r w:rsidRPr="001A34CA">
        <w:rPr>
          <w:rFonts w:ascii="Nirmala UI" w:eastAsia="Consolas" w:hAnsi="Nirmala UI" w:cs="Nirmala UI"/>
          <w:color w:val="202124"/>
          <w:lang w:val="ne"/>
        </w:rPr>
        <w:t>गर्न</w:t>
      </w:r>
      <w:r w:rsidRPr="001A34CA">
        <w:rPr>
          <w:rFonts w:eastAsia="Consolas"/>
          <w:color w:val="202124"/>
          <w:lang w:val="ne"/>
        </w:rPr>
        <w:t xml:space="preserve"> </w:t>
      </w:r>
      <w:r w:rsidRPr="001A34CA">
        <w:rPr>
          <w:rFonts w:ascii="Nirmala UI" w:eastAsia="Consolas" w:hAnsi="Nirmala UI" w:cs="Nirmala UI"/>
          <w:color w:val="202124"/>
          <w:lang w:val="ne"/>
        </w:rPr>
        <w:t>सहमत</w:t>
      </w:r>
      <w:r w:rsidRPr="001A34CA">
        <w:rPr>
          <w:rFonts w:eastAsia="Consolas"/>
          <w:color w:val="202124"/>
          <w:lang w:val="ne"/>
        </w:rPr>
        <w:t xml:space="preserve"> </w:t>
      </w:r>
      <w:r w:rsidRPr="001A34CA">
        <w:rPr>
          <w:rFonts w:ascii="Nirmala UI" w:eastAsia="Consolas" w:hAnsi="Nirmala UI" w:cs="Nirmala UI"/>
          <w:color w:val="202124"/>
          <w:lang w:val="ne"/>
        </w:rPr>
        <w:t>गर्दछु।</w:t>
      </w:r>
      <w:r w:rsidRPr="001A34CA">
        <w:rPr>
          <w:rFonts w:eastAsia="Consolas"/>
          <w:color w:val="202124"/>
          <w:lang w:val="ne"/>
        </w:rPr>
        <w:t xml:space="preserve"> </w:t>
      </w:r>
      <w:r w:rsidRPr="001A34CA">
        <w:rPr>
          <w:rFonts w:ascii="Nirmala UI" w:eastAsia="Consolas" w:hAnsi="Nirmala UI" w:cs="Nirmala UI"/>
          <w:color w:val="202124"/>
          <w:lang w:val="ne"/>
        </w:rPr>
        <w:t>मैले</w:t>
      </w:r>
      <w:r w:rsidRPr="001A34CA">
        <w:rPr>
          <w:rFonts w:eastAsia="Consolas"/>
          <w:color w:val="202124"/>
          <w:lang w:val="ne"/>
        </w:rPr>
        <w:t xml:space="preserve"> </w:t>
      </w:r>
      <w:r w:rsidRPr="001A34CA">
        <w:rPr>
          <w:rFonts w:ascii="Nirmala UI" w:eastAsia="Consolas" w:hAnsi="Nirmala UI" w:cs="Nirmala UI"/>
          <w:color w:val="202124"/>
          <w:lang w:val="ne"/>
        </w:rPr>
        <w:t>बुझें</w:t>
      </w:r>
      <w:r w:rsidRPr="001A34CA">
        <w:rPr>
          <w:rFonts w:eastAsia="Consolas"/>
          <w:color w:val="202124"/>
          <w:lang w:val="ne"/>
        </w:rPr>
        <w:t xml:space="preserve"> </w:t>
      </w:r>
      <w:r w:rsidRPr="001A34CA">
        <w:rPr>
          <w:rFonts w:ascii="Nirmala UI" w:eastAsia="Consolas" w:hAnsi="Nirmala UI" w:cs="Nirmala UI"/>
          <w:color w:val="202124"/>
          <w:lang w:val="ne"/>
        </w:rPr>
        <w:t>कि</w:t>
      </w:r>
      <w:r w:rsidRPr="001A34CA">
        <w:rPr>
          <w:rFonts w:eastAsia="Consolas"/>
          <w:color w:val="202124"/>
          <w:lang w:val="ne"/>
        </w:rPr>
        <w:t xml:space="preserve"> </w:t>
      </w:r>
      <w:r w:rsidRPr="001A34CA">
        <w:rPr>
          <w:rFonts w:ascii="Nirmala UI" w:eastAsia="Consolas" w:hAnsi="Nirmala UI" w:cs="Nirmala UI"/>
          <w:color w:val="202124"/>
          <w:lang w:val="ne"/>
        </w:rPr>
        <w:t>यो</w:t>
      </w:r>
      <w:r w:rsidRPr="001A34CA">
        <w:rPr>
          <w:rFonts w:eastAsia="Consolas"/>
          <w:color w:val="202124"/>
          <w:lang w:val="ne"/>
        </w:rPr>
        <w:t xml:space="preserve"> </w:t>
      </w:r>
      <w:r w:rsidRPr="001A34CA">
        <w:rPr>
          <w:rFonts w:ascii="Nirmala UI" w:eastAsia="Consolas" w:hAnsi="Nirmala UI" w:cs="Nirmala UI"/>
          <w:color w:val="202124"/>
          <w:lang w:val="ne"/>
        </w:rPr>
        <w:t>जानकारी</w:t>
      </w:r>
      <w:r w:rsidRPr="001A34CA">
        <w:rPr>
          <w:rFonts w:eastAsia="Consolas"/>
          <w:color w:val="202124"/>
          <w:lang w:val="ne"/>
        </w:rPr>
        <w:t xml:space="preserve"> </w:t>
      </w:r>
      <w:r w:rsidRPr="001A34CA">
        <w:rPr>
          <w:rFonts w:ascii="Nirmala UI" w:eastAsia="Consolas" w:hAnsi="Nirmala UI" w:cs="Nirmala UI"/>
          <w:color w:val="202124"/>
          <w:lang w:val="ne"/>
        </w:rPr>
        <w:t>मलाई</w:t>
      </w:r>
      <w:r w:rsidRPr="001A34CA">
        <w:rPr>
          <w:rFonts w:eastAsia="Consolas"/>
          <w:color w:val="202124"/>
          <w:lang w:val="ne"/>
        </w:rPr>
        <w:t xml:space="preserve"> </w:t>
      </w:r>
      <w:r w:rsidRPr="001A34CA">
        <w:rPr>
          <w:rFonts w:ascii="Nirmala UI" w:eastAsia="Consolas" w:hAnsi="Nirmala UI" w:cs="Nirmala UI"/>
          <w:color w:val="202124"/>
          <w:lang w:val="ne"/>
        </w:rPr>
        <w:t>पहिचान</w:t>
      </w:r>
      <w:r w:rsidRPr="001A34CA">
        <w:rPr>
          <w:rFonts w:eastAsia="Consolas"/>
          <w:color w:val="202124"/>
          <w:lang w:val="ne"/>
        </w:rPr>
        <w:t xml:space="preserve"> </w:t>
      </w:r>
      <w:r w:rsidRPr="001A34CA">
        <w:rPr>
          <w:rFonts w:ascii="Nirmala UI" w:eastAsia="Consolas" w:hAnsi="Nirmala UI" w:cs="Nirmala UI"/>
          <w:color w:val="202124"/>
          <w:lang w:val="ne"/>
        </w:rPr>
        <w:t>गर्न</w:t>
      </w:r>
      <w:r w:rsidRPr="001A34CA">
        <w:rPr>
          <w:rFonts w:eastAsia="Consolas"/>
          <w:color w:val="202124"/>
          <w:lang w:val="ne"/>
        </w:rPr>
        <w:t xml:space="preserve"> </w:t>
      </w:r>
      <w:r w:rsidRPr="001A34CA">
        <w:rPr>
          <w:rFonts w:ascii="Nirmala UI" w:eastAsia="Consolas" w:hAnsi="Nirmala UI" w:cs="Nirmala UI"/>
          <w:color w:val="202124"/>
          <w:lang w:val="ne"/>
        </w:rPr>
        <w:t>प्रयोग</w:t>
      </w:r>
      <w:r w:rsidRPr="001A34CA">
        <w:rPr>
          <w:rFonts w:eastAsia="Consolas"/>
          <w:color w:val="202124"/>
          <w:lang w:val="ne"/>
        </w:rPr>
        <w:t xml:space="preserve"> </w:t>
      </w:r>
      <w:r w:rsidRPr="001A34CA">
        <w:rPr>
          <w:rFonts w:ascii="Nirmala UI" w:eastAsia="Consolas" w:hAnsi="Nirmala UI" w:cs="Nirmala UI"/>
          <w:color w:val="202124"/>
          <w:lang w:val="ne"/>
        </w:rPr>
        <w:t>हुने</w:t>
      </w:r>
      <w:r w:rsidRPr="001A34CA">
        <w:rPr>
          <w:rFonts w:eastAsia="Consolas"/>
          <w:color w:val="202124"/>
          <w:lang w:val="ne"/>
        </w:rPr>
        <w:t xml:space="preserve"> </w:t>
      </w:r>
      <w:r w:rsidRPr="001A34CA">
        <w:rPr>
          <w:rFonts w:ascii="Nirmala UI" w:eastAsia="Consolas" w:hAnsi="Nirmala UI" w:cs="Nirmala UI"/>
          <w:color w:val="202124"/>
          <w:lang w:val="ne"/>
        </w:rPr>
        <w:t>छैन।</w:t>
      </w:r>
      <w:r w:rsidRPr="001A34CA">
        <w:rPr>
          <w:rFonts w:eastAsia="Consolas"/>
          <w:color w:val="202124"/>
          <w:lang w:val="ne"/>
        </w:rPr>
        <w:t xml:space="preserve"> </w:t>
      </w:r>
      <w:r w:rsidRPr="001A34CA">
        <w:rPr>
          <w:rFonts w:ascii="Nirmala UI" w:eastAsia="Consolas" w:hAnsi="Nirmala UI" w:cs="Nirmala UI"/>
          <w:color w:val="202124"/>
          <w:lang w:val="ne"/>
        </w:rPr>
        <w:t>म</w:t>
      </w:r>
      <w:r w:rsidRPr="001A34CA">
        <w:rPr>
          <w:rFonts w:eastAsia="Consolas"/>
          <w:color w:val="202124"/>
          <w:lang w:val="ne"/>
        </w:rPr>
        <w:t xml:space="preserve"> </w:t>
      </w:r>
      <w:r w:rsidRPr="001A34CA">
        <w:rPr>
          <w:rFonts w:ascii="Nirmala UI" w:eastAsia="Consolas" w:hAnsi="Nirmala UI" w:cs="Nirmala UI"/>
          <w:color w:val="202124"/>
          <w:lang w:val="ne"/>
        </w:rPr>
        <w:t>अध्ययन</w:t>
      </w:r>
      <w:r w:rsidRPr="001A34CA">
        <w:rPr>
          <w:rFonts w:eastAsia="Consolas"/>
          <w:color w:val="202124"/>
          <w:lang w:val="ne"/>
        </w:rPr>
        <w:t xml:space="preserve"> </w:t>
      </w:r>
      <w:r w:rsidRPr="001A34CA">
        <w:rPr>
          <w:rFonts w:ascii="Nirmala UI" w:eastAsia="Consolas" w:hAnsi="Nirmala UI" w:cs="Nirmala UI"/>
          <w:color w:val="202124"/>
          <w:lang w:val="ne"/>
        </w:rPr>
        <w:t>संग</w:t>
      </w:r>
      <w:r w:rsidRPr="001A34CA">
        <w:rPr>
          <w:rFonts w:eastAsia="Consolas"/>
          <w:color w:val="202124"/>
          <w:lang w:val="ne"/>
        </w:rPr>
        <w:t xml:space="preserve"> </w:t>
      </w:r>
      <w:r w:rsidRPr="001A34CA">
        <w:rPr>
          <w:rFonts w:ascii="Nirmala UI" w:eastAsia="Consolas" w:hAnsi="Nirmala UI" w:cs="Nirmala UI"/>
          <w:color w:val="202124"/>
          <w:lang w:val="ne"/>
        </w:rPr>
        <w:t>कुनै</w:t>
      </w:r>
      <w:r w:rsidRPr="001A34CA">
        <w:rPr>
          <w:rFonts w:eastAsia="Consolas"/>
          <w:color w:val="202124"/>
          <w:lang w:val="ne"/>
        </w:rPr>
        <w:t xml:space="preserve"> </w:t>
      </w:r>
      <w:r w:rsidRPr="001A34CA">
        <w:rPr>
          <w:rFonts w:ascii="Nirmala UI" w:eastAsia="Consolas" w:hAnsi="Nirmala UI" w:cs="Nirmala UI"/>
          <w:color w:val="202124"/>
          <w:lang w:val="ne"/>
        </w:rPr>
        <w:t>पनि</w:t>
      </w:r>
      <w:r w:rsidRPr="001A34CA">
        <w:rPr>
          <w:rFonts w:eastAsia="Consolas"/>
          <w:color w:val="202124"/>
          <w:lang w:val="ne"/>
        </w:rPr>
        <w:t xml:space="preserve"> </w:t>
      </w:r>
      <w:r w:rsidRPr="001A34CA">
        <w:rPr>
          <w:rFonts w:ascii="Nirmala UI" w:eastAsia="Consolas" w:hAnsi="Nirmala UI" w:cs="Nirmala UI"/>
          <w:color w:val="202124"/>
          <w:lang w:val="ne"/>
        </w:rPr>
        <w:t>समय</w:t>
      </w:r>
      <w:r w:rsidRPr="001A34CA">
        <w:rPr>
          <w:rFonts w:eastAsia="Consolas"/>
          <w:color w:val="202124"/>
          <w:lang w:val="ne"/>
        </w:rPr>
        <w:t xml:space="preserve"> </w:t>
      </w:r>
      <w:r w:rsidRPr="001A34CA">
        <w:rPr>
          <w:rFonts w:ascii="Nirmala UI" w:eastAsia="Consolas" w:hAnsi="Nirmala UI" w:cs="Nirmala UI"/>
          <w:color w:val="202124"/>
          <w:lang w:val="ne"/>
        </w:rPr>
        <w:t>फिर्ता</w:t>
      </w:r>
      <w:r w:rsidRPr="001A34CA">
        <w:rPr>
          <w:rFonts w:eastAsia="Consolas"/>
          <w:color w:val="202124"/>
          <w:lang w:val="ne"/>
        </w:rPr>
        <w:t xml:space="preserve"> </w:t>
      </w:r>
      <w:r w:rsidRPr="001A34CA">
        <w:rPr>
          <w:rFonts w:ascii="Nirmala UI" w:eastAsia="Consolas" w:hAnsi="Nirmala UI" w:cs="Nirmala UI"/>
          <w:color w:val="202124"/>
          <w:lang w:val="ne"/>
        </w:rPr>
        <w:t>लिन</w:t>
      </w:r>
      <w:r w:rsidRPr="001A34CA">
        <w:rPr>
          <w:rFonts w:eastAsia="Consolas"/>
          <w:color w:val="202124"/>
          <w:lang w:val="ne"/>
        </w:rPr>
        <w:t xml:space="preserve"> </w:t>
      </w:r>
      <w:r w:rsidRPr="001A34CA">
        <w:rPr>
          <w:rFonts w:ascii="Nirmala UI" w:eastAsia="Consolas" w:hAnsi="Nirmala UI" w:cs="Nirmala UI"/>
          <w:color w:val="202124"/>
          <w:lang w:val="ne"/>
        </w:rPr>
        <w:t>स्वतन्त्र</w:t>
      </w:r>
      <w:r w:rsidRPr="001A34CA">
        <w:rPr>
          <w:rFonts w:eastAsia="Consolas"/>
          <w:color w:val="202124"/>
          <w:lang w:val="ne"/>
        </w:rPr>
        <w:t xml:space="preserve"> </w:t>
      </w:r>
      <w:r w:rsidRPr="001A34CA">
        <w:rPr>
          <w:rFonts w:ascii="Nirmala UI" w:eastAsia="Consolas" w:hAnsi="Nirmala UI" w:cs="Nirmala UI"/>
          <w:color w:val="202124"/>
          <w:lang w:val="ne"/>
        </w:rPr>
        <w:t>छु</w:t>
      </w:r>
      <w:r w:rsidRPr="001A34CA">
        <w:rPr>
          <w:rFonts w:eastAsia="Consolas"/>
          <w:color w:val="202124"/>
          <w:lang w:val="ne"/>
        </w:rPr>
        <w:t xml:space="preserve"> </w:t>
      </w:r>
      <w:r w:rsidRPr="001A34CA">
        <w:rPr>
          <w:rFonts w:ascii="Nirmala UI" w:eastAsia="Consolas" w:hAnsi="Nirmala UI" w:cs="Nirmala UI"/>
          <w:color w:val="202124"/>
          <w:lang w:val="ne"/>
        </w:rPr>
        <w:t>यदि</w:t>
      </w:r>
      <w:r w:rsidRPr="001A34CA">
        <w:rPr>
          <w:rFonts w:eastAsia="Consolas"/>
          <w:color w:val="202124"/>
          <w:lang w:val="ne"/>
        </w:rPr>
        <w:t xml:space="preserve"> </w:t>
      </w:r>
      <w:r w:rsidRPr="001A34CA">
        <w:rPr>
          <w:rFonts w:ascii="Nirmala UI" w:eastAsia="Consolas" w:hAnsi="Nirmala UI" w:cs="Nirmala UI"/>
          <w:color w:val="202124"/>
          <w:lang w:val="ne"/>
        </w:rPr>
        <w:t>म</w:t>
      </w:r>
      <w:r w:rsidRPr="001A34CA">
        <w:rPr>
          <w:rFonts w:eastAsia="Consolas"/>
          <w:color w:val="202124"/>
          <w:lang w:val="ne"/>
        </w:rPr>
        <w:t xml:space="preserve"> </w:t>
      </w:r>
      <w:r w:rsidRPr="001A34CA">
        <w:rPr>
          <w:rFonts w:ascii="Nirmala UI" w:eastAsia="Consolas" w:hAnsi="Nirmala UI" w:cs="Nirmala UI"/>
          <w:color w:val="202124"/>
          <w:lang w:val="ne"/>
        </w:rPr>
        <w:t>अध्ययन</w:t>
      </w:r>
      <w:r w:rsidRPr="001A34CA">
        <w:rPr>
          <w:rFonts w:eastAsia="Consolas"/>
          <w:color w:val="202124"/>
          <w:lang w:val="ne"/>
        </w:rPr>
        <w:t xml:space="preserve"> </w:t>
      </w:r>
      <w:r w:rsidRPr="001A34CA">
        <w:rPr>
          <w:rFonts w:ascii="Nirmala UI" w:eastAsia="Consolas" w:hAnsi="Nirmala UI" w:cs="Nirmala UI"/>
          <w:color w:val="202124"/>
          <w:lang w:val="ne"/>
        </w:rPr>
        <w:t>संग</w:t>
      </w:r>
      <w:r w:rsidRPr="001A34CA">
        <w:rPr>
          <w:rFonts w:eastAsia="Consolas"/>
          <w:color w:val="202124"/>
          <w:lang w:val="ne"/>
        </w:rPr>
        <w:t xml:space="preserve"> </w:t>
      </w:r>
      <w:r w:rsidRPr="001A34CA">
        <w:rPr>
          <w:rFonts w:ascii="Nirmala UI" w:eastAsia="Consolas" w:hAnsi="Nirmala UI" w:cs="Nirmala UI"/>
          <w:color w:val="202124"/>
          <w:lang w:val="ne"/>
        </w:rPr>
        <w:t>सहज</w:t>
      </w:r>
      <w:r w:rsidRPr="001A34CA">
        <w:rPr>
          <w:rFonts w:eastAsia="Consolas"/>
          <w:color w:val="202124"/>
          <w:lang w:val="ne"/>
        </w:rPr>
        <w:t xml:space="preserve"> </w:t>
      </w:r>
      <w:r w:rsidRPr="001A34CA">
        <w:rPr>
          <w:rFonts w:ascii="Nirmala UI" w:eastAsia="Consolas" w:hAnsi="Nirmala UI" w:cs="Nirmala UI"/>
          <w:color w:val="202124"/>
          <w:lang w:val="ne"/>
        </w:rPr>
        <w:t>छैन।</w:t>
      </w:r>
    </w:p>
    <w:p w14:paraId="7B4A8C31" w14:textId="77777777" w:rsidR="00D86925" w:rsidRPr="001A34CA" w:rsidRDefault="00D86925" w:rsidP="00D86925">
      <w:pPr>
        <w:spacing w:line="360" w:lineRule="auto"/>
        <w:jc w:val="both"/>
        <w:rPr>
          <w:rFonts w:eastAsia="Consolas"/>
          <w:color w:val="202124"/>
          <w:lang w:val="ne"/>
        </w:rPr>
      </w:pPr>
      <w:r w:rsidRPr="001A34CA">
        <w:rPr>
          <w:rFonts w:ascii="Nirmala UI" w:eastAsia="Consolas" w:hAnsi="Nirmala UI" w:cs="Nirmala UI"/>
          <w:color w:val="202124"/>
          <w:lang w:val="ne"/>
        </w:rPr>
        <w:t>सहभागीको</w:t>
      </w:r>
      <w:r w:rsidRPr="001A34CA">
        <w:rPr>
          <w:rFonts w:eastAsia="Consolas"/>
          <w:color w:val="202124"/>
          <w:lang w:val="ne"/>
        </w:rPr>
        <w:t xml:space="preserve"> </w:t>
      </w:r>
      <w:r w:rsidRPr="001A34CA">
        <w:rPr>
          <w:rFonts w:ascii="Nirmala UI" w:eastAsia="Consolas" w:hAnsi="Nirmala UI" w:cs="Nirmala UI"/>
          <w:color w:val="202124"/>
          <w:lang w:val="ne"/>
        </w:rPr>
        <w:t>पूरा</w:t>
      </w:r>
      <w:r w:rsidRPr="001A34CA">
        <w:rPr>
          <w:rFonts w:eastAsia="Consolas"/>
          <w:color w:val="202124"/>
          <w:lang w:val="ne"/>
        </w:rPr>
        <w:t xml:space="preserve"> </w:t>
      </w:r>
      <w:r w:rsidRPr="001A34CA">
        <w:rPr>
          <w:rFonts w:ascii="Nirmala UI" w:eastAsia="Consolas" w:hAnsi="Nirmala UI" w:cs="Nirmala UI"/>
          <w:color w:val="202124"/>
          <w:lang w:val="ne"/>
        </w:rPr>
        <w:t>नाम</w:t>
      </w:r>
      <w:r w:rsidRPr="001A34CA">
        <w:rPr>
          <w:rFonts w:eastAsia="Consolas"/>
          <w:color w:val="202124"/>
          <w:lang w:val="ne"/>
        </w:rPr>
        <w:t>-</w:t>
      </w:r>
    </w:p>
    <w:p w14:paraId="75F13A25" w14:textId="77777777" w:rsidR="00D86925" w:rsidRPr="001A34CA" w:rsidRDefault="00D86925" w:rsidP="00D86925">
      <w:pPr>
        <w:spacing w:line="360" w:lineRule="auto"/>
        <w:jc w:val="both"/>
        <w:rPr>
          <w:rFonts w:eastAsia="Consolas"/>
          <w:color w:val="202124"/>
          <w:lang w:val="ne"/>
        </w:rPr>
      </w:pPr>
      <w:r w:rsidRPr="001A34CA">
        <w:rPr>
          <w:rFonts w:ascii="Nirmala UI" w:eastAsia="Consolas" w:hAnsi="Nirmala UI" w:cs="Nirmala UI"/>
          <w:color w:val="202124"/>
          <w:lang w:val="ne"/>
        </w:rPr>
        <w:t>पूरा</w:t>
      </w:r>
      <w:r w:rsidRPr="001A34CA">
        <w:rPr>
          <w:rFonts w:eastAsia="Consolas"/>
          <w:color w:val="202124"/>
          <w:lang w:val="ne"/>
        </w:rPr>
        <w:t xml:space="preserve"> </w:t>
      </w:r>
      <w:r w:rsidRPr="001A34CA">
        <w:rPr>
          <w:rFonts w:ascii="Nirmala UI" w:eastAsia="Consolas" w:hAnsi="Nirmala UI" w:cs="Nirmala UI"/>
          <w:color w:val="202124"/>
          <w:lang w:val="ne"/>
        </w:rPr>
        <w:t>हुलाक</w:t>
      </w:r>
      <w:r w:rsidRPr="001A34CA">
        <w:rPr>
          <w:rFonts w:eastAsia="Consolas"/>
          <w:color w:val="202124"/>
          <w:lang w:val="ne"/>
        </w:rPr>
        <w:t xml:space="preserve"> </w:t>
      </w:r>
      <w:r w:rsidRPr="001A34CA">
        <w:rPr>
          <w:rFonts w:ascii="Nirmala UI" w:eastAsia="Consolas" w:hAnsi="Nirmala UI" w:cs="Nirmala UI"/>
          <w:color w:val="202124"/>
          <w:lang w:val="ne"/>
        </w:rPr>
        <w:t>ठेगाना</w:t>
      </w:r>
      <w:r w:rsidRPr="001A34CA">
        <w:rPr>
          <w:rFonts w:eastAsia="Consolas"/>
          <w:color w:val="202124"/>
          <w:lang w:val="ne"/>
        </w:rPr>
        <w:t>-</w:t>
      </w:r>
    </w:p>
    <w:p w14:paraId="42509181" w14:textId="77777777" w:rsidR="00D86925" w:rsidRPr="001A34CA" w:rsidRDefault="00D86925" w:rsidP="00D86925">
      <w:pPr>
        <w:spacing w:line="360" w:lineRule="auto"/>
        <w:jc w:val="both"/>
        <w:rPr>
          <w:rFonts w:eastAsia="Consolas"/>
          <w:color w:val="202124"/>
          <w:lang w:val="ne"/>
        </w:rPr>
      </w:pPr>
      <w:r w:rsidRPr="001A34CA">
        <w:rPr>
          <w:rFonts w:ascii="Nirmala UI" w:eastAsia="Consolas" w:hAnsi="Nirmala UI" w:cs="Nirmala UI"/>
          <w:color w:val="202124"/>
          <w:lang w:val="ne"/>
        </w:rPr>
        <w:t>संपर्क</w:t>
      </w:r>
      <w:r w:rsidRPr="001A34CA">
        <w:rPr>
          <w:rFonts w:eastAsia="Consolas"/>
          <w:color w:val="202124"/>
          <w:lang w:val="ne"/>
        </w:rPr>
        <w:t xml:space="preserve"> </w:t>
      </w:r>
      <w:r w:rsidRPr="001A34CA">
        <w:rPr>
          <w:rFonts w:ascii="Nirmala UI" w:eastAsia="Consolas" w:hAnsi="Nirmala UI" w:cs="Nirmala UI"/>
          <w:color w:val="202124"/>
          <w:lang w:val="ne"/>
        </w:rPr>
        <w:t>नम्बर</w:t>
      </w:r>
      <w:r w:rsidRPr="001A34CA">
        <w:rPr>
          <w:rFonts w:eastAsia="Consolas"/>
          <w:color w:val="202124"/>
          <w:lang w:val="ne"/>
        </w:rPr>
        <w:t>-</w:t>
      </w:r>
      <w:r w:rsidRPr="001A34CA">
        <w:rPr>
          <w:rFonts w:ascii="Nirmala UI" w:eastAsia="Consolas" w:hAnsi="Nirmala UI" w:cs="Nirmala UI"/>
          <w:color w:val="202124"/>
          <w:lang w:val="ne"/>
        </w:rPr>
        <w:t>ईमेल</w:t>
      </w:r>
      <w:r w:rsidRPr="001A34CA">
        <w:rPr>
          <w:rFonts w:eastAsia="Consolas"/>
          <w:color w:val="202124"/>
          <w:lang w:val="ne"/>
        </w:rPr>
        <w:t>-</w:t>
      </w:r>
    </w:p>
    <w:p w14:paraId="27EAE9A4" w14:textId="77777777" w:rsidR="00D86925" w:rsidRPr="001A34CA" w:rsidRDefault="00D86925" w:rsidP="00D86925">
      <w:pPr>
        <w:spacing w:line="360" w:lineRule="auto"/>
        <w:jc w:val="both"/>
        <w:rPr>
          <w:rFonts w:eastAsia="Consolas"/>
          <w:color w:val="202124"/>
          <w:szCs w:val="21"/>
          <w:lang w:val="ne" w:bidi="ne-NP"/>
        </w:rPr>
      </w:pPr>
      <w:r w:rsidRPr="001A34CA">
        <w:rPr>
          <w:rFonts w:ascii="Nirmala UI" w:eastAsia="Consolas" w:hAnsi="Nirmala UI" w:cs="Nirmala UI"/>
          <w:color w:val="202124"/>
          <w:lang w:val="ne"/>
        </w:rPr>
        <w:t>मिति</w:t>
      </w:r>
      <w:r w:rsidRPr="001A34CA">
        <w:rPr>
          <w:rFonts w:eastAsia="Consolas"/>
          <w:color w:val="202124"/>
          <w:lang w:val="ne"/>
        </w:rPr>
        <w:t xml:space="preserve">: ____________________                                        </w:t>
      </w:r>
    </w:p>
    <w:p w14:paraId="7A120201" w14:textId="77777777" w:rsidR="00D86925" w:rsidRPr="001A34CA" w:rsidRDefault="00D86925" w:rsidP="00D86925">
      <w:pPr>
        <w:spacing w:line="360" w:lineRule="auto"/>
        <w:jc w:val="both"/>
        <w:rPr>
          <w:rFonts w:eastAsia="Consolas"/>
          <w:color w:val="202124"/>
          <w:lang w:val="ne"/>
        </w:rPr>
      </w:pPr>
      <w:r w:rsidRPr="001A34CA">
        <w:rPr>
          <w:rFonts w:ascii="Nirmala UI" w:eastAsia="Consolas" w:hAnsi="Nirmala UI" w:cs="Nirmala UI"/>
          <w:color w:val="202124"/>
          <w:lang w:val="ne"/>
        </w:rPr>
        <w:t>उत्तरदाताको</w:t>
      </w:r>
      <w:r w:rsidRPr="001A34CA">
        <w:rPr>
          <w:rFonts w:eastAsia="Consolas"/>
          <w:color w:val="202124"/>
          <w:lang w:val="ne"/>
        </w:rPr>
        <w:t xml:space="preserve"> </w:t>
      </w:r>
      <w:r w:rsidRPr="001A34CA">
        <w:rPr>
          <w:rFonts w:ascii="Nirmala UI" w:eastAsia="Consolas" w:hAnsi="Nirmala UI" w:cs="Nirmala UI"/>
          <w:color w:val="202124"/>
          <w:lang w:val="ne"/>
        </w:rPr>
        <w:t>हस्ताक्षर</w:t>
      </w:r>
      <w:r w:rsidRPr="001A34CA">
        <w:rPr>
          <w:rFonts w:eastAsia="Consolas"/>
          <w:color w:val="202124"/>
          <w:lang w:val="ne"/>
        </w:rPr>
        <w:t xml:space="preserve"> / </w:t>
      </w:r>
      <w:r w:rsidRPr="001A34CA">
        <w:rPr>
          <w:rFonts w:ascii="Nirmala UI" w:eastAsia="Consolas" w:hAnsi="Nirmala UI" w:cs="Nirmala UI"/>
          <w:color w:val="202124"/>
          <w:lang w:val="ne"/>
        </w:rPr>
        <w:t>औंठा</w:t>
      </w:r>
      <w:r w:rsidRPr="001A34CA">
        <w:rPr>
          <w:rFonts w:eastAsia="Consolas"/>
          <w:color w:val="202124"/>
          <w:lang w:val="ne"/>
        </w:rPr>
        <w:t xml:space="preserve"> </w:t>
      </w:r>
      <w:r w:rsidRPr="001A34CA">
        <w:rPr>
          <w:rFonts w:ascii="Nirmala UI" w:eastAsia="Consolas" w:hAnsi="Nirmala UI" w:cs="Nirmala UI"/>
          <w:color w:val="202124"/>
          <w:lang w:val="ne"/>
        </w:rPr>
        <w:t>छापमिति</w:t>
      </w:r>
      <w:r w:rsidRPr="001A34CA">
        <w:rPr>
          <w:rFonts w:eastAsia="Consolas"/>
          <w:color w:val="202124"/>
          <w:lang w:val="ne"/>
        </w:rPr>
        <w:t xml:space="preserve">: ____________________                                                                                  </w:t>
      </w:r>
    </w:p>
    <w:p w14:paraId="1FE3E0DE" w14:textId="77777777" w:rsidR="00D86925" w:rsidRPr="001A34CA" w:rsidRDefault="00D86925" w:rsidP="00D86925">
      <w:pPr>
        <w:spacing w:line="360" w:lineRule="auto"/>
        <w:jc w:val="both"/>
        <w:rPr>
          <w:rFonts w:eastAsia="Consolas"/>
          <w:color w:val="202124"/>
          <w:lang w:val="ne"/>
        </w:rPr>
      </w:pPr>
      <w:r w:rsidRPr="001A34CA">
        <w:rPr>
          <w:rFonts w:ascii="Nirmala UI" w:eastAsia="Consolas" w:hAnsi="Nirmala UI" w:cs="Nirmala UI"/>
          <w:color w:val="202124"/>
          <w:lang w:val="ne"/>
        </w:rPr>
        <w:t>साक्षीको</w:t>
      </w:r>
      <w:r w:rsidRPr="001A34CA">
        <w:rPr>
          <w:rFonts w:eastAsia="Consolas"/>
          <w:color w:val="202124"/>
          <w:lang w:val="ne"/>
        </w:rPr>
        <w:t xml:space="preserve"> </w:t>
      </w:r>
      <w:r w:rsidRPr="001A34CA">
        <w:rPr>
          <w:rFonts w:ascii="Nirmala UI" w:eastAsia="Consolas" w:hAnsi="Nirmala UI" w:cs="Nirmala UI"/>
          <w:color w:val="202124"/>
          <w:lang w:val="ne"/>
        </w:rPr>
        <w:t>हस्ताक्षर</w:t>
      </w:r>
      <w:r w:rsidRPr="001A34CA">
        <w:rPr>
          <w:rFonts w:eastAsia="Consolas"/>
          <w:color w:val="202124"/>
          <w:lang w:val="ne"/>
        </w:rPr>
        <w:t xml:space="preserve"> / </w:t>
      </w:r>
      <w:r w:rsidRPr="001A34CA">
        <w:rPr>
          <w:rFonts w:ascii="Nirmala UI" w:eastAsia="Consolas" w:hAnsi="Nirmala UI" w:cs="Nirmala UI"/>
          <w:color w:val="202124"/>
          <w:lang w:val="ne"/>
        </w:rPr>
        <w:t>औंठा</w:t>
      </w:r>
      <w:r w:rsidRPr="001A34CA">
        <w:rPr>
          <w:rFonts w:eastAsia="Consolas"/>
          <w:color w:val="202124"/>
          <w:lang w:val="ne"/>
        </w:rPr>
        <w:t xml:space="preserve"> </w:t>
      </w:r>
      <w:r w:rsidRPr="001A34CA">
        <w:rPr>
          <w:rFonts w:ascii="Nirmala UI" w:eastAsia="Consolas" w:hAnsi="Nirmala UI" w:cs="Nirmala UI"/>
          <w:color w:val="202124"/>
          <w:lang w:val="ne"/>
        </w:rPr>
        <w:t>छापमिति</w:t>
      </w:r>
      <w:r w:rsidRPr="001A34CA">
        <w:rPr>
          <w:rFonts w:eastAsia="Consolas"/>
          <w:color w:val="202124"/>
          <w:lang w:val="ne"/>
        </w:rPr>
        <w:t>:</w:t>
      </w:r>
    </w:p>
    <w:p w14:paraId="04366BE9" w14:textId="77777777" w:rsidR="00D86925" w:rsidRDefault="00D86925" w:rsidP="00D86925">
      <w:pPr>
        <w:spacing w:line="360" w:lineRule="auto"/>
        <w:jc w:val="both"/>
        <w:rPr>
          <w:rFonts w:ascii="Consolas" w:eastAsia="Consolas" w:hAnsi="Consolas" w:cs="Mangal"/>
          <w:color w:val="202124"/>
          <w:szCs w:val="21"/>
          <w:cs/>
          <w:lang w:val="ne" w:bidi="ne-NP"/>
        </w:rPr>
      </w:pPr>
      <w:r w:rsidRPr="001A34CA">
        <w:rPr>
          <w:rFonts w:eastAsia="Consolas"/>
          <w:color w:val="202124"/>
          <w:lang w:val="ne"/>
        </w:rPr>
        <w:t xml:space="preserve"> ____________________</w:t>
      </w:r>
      <w:r w:rsidRPr="001A34CA">
        <w:br/>
      </w:r>
    </w:p>
    <w:p w14:paraId="36D67328" w14:textId="77777777" w:rsidR="00D86925" w:rsidRDefault="00D86925" w:rsidP="00D86925">
      <w:r>
        <w:br w:type="page"/>
      </w:r>
    </w:p>
    <w:p w14:paraId="5C0C9122" w14:textId="77777777" w:rsidR="00D86925" w:rsidRDefault="00D86925" w:rsidP="00D86925">
      <w:pPr>
        <w:jc w:val="center"/>
      </w:pPr>
      <w:r>
        <w:lastRenderedPageBreak/>
        <w:t>APPENDIX-VIII</w:t>
      </w:r>
    </w:p>
    <w:p w14:paraId="6928A9C1" w14:textId="77777777" w:rsidR="00D86925" w:rsidRDefault="00D86925" w:rsidP="00D86925">
      <w:pPr>
        <w:jc w:val="center"/>
        <w:rPr>
          <w:b/>
          <w:bCs/>
          <w:u w:val="single"/>
        </w:rPr>
      </w:pPr>
      <w:r w:rsidRPr="003C4B9A">
        <w:rPr>
          <w:b/>
          <w:bCs/>
          <w:u w:val="single"/>
        </w:rPr>
        <w:t>Procedure picture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86925" w14:paraId="72C1CC25" w14:textId="77777777" w:rsidTr="000D1292">
        <w:trPr>
          <w:trHeight w:val="4256"/>
          <w:jc w:val="center"/>
        </w:trPr>
        <w:tc>
          <w:tcPr>
            <w:tcW w:w="4675" w:type="dxa"/>
          </w:tcPr>
          <w:p w14:paraId="58053A3D" w14:textId="77777777" w:rsidR="00D86925" w:rsidRDefault="00D86925" w:rsidP="000D1292">
            <w:pPr>
              <w:spacing w:line="360" w:lineRule="auto"/>
              <w:jc w:val="center"/>
            </w:pPr>
            <w:r>
              <w:rPr>
                <w:noProof/>
              </w:rPr>
              <w:drawing>
                <wp:inline distT="0" distB="0" distL="0" distR="0" wp14:anchorId="1A5E04AD" wp14:editId="23E62E1A">
                  <wp:extent cx="1435219" cy="2552899"/>
                  <wp:effectExtent l="57150" t="57150" r="107950" b="114300"/>
                  <wp:docPr id="436349941" name="Picture 1" descr="A pregnant person with a weight scale on her bell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49941" name="Picture 1" descr="A pregnant person with a weight scale on her belly&#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8023" cy="2593461"/>
                          </a:xfrm>
                          <a:prstGeom prst="rect">
                            <a:avLst/>
                          </a:prstGeom>
                          <a:noFill/>
                          <a:ln w="19050">
                            <a:solidFill>
                              <a:sysClr val="windowText" lastClr="000000"/>
                            </a:solidFill>
                          </a:ln>
                          <a:effectLst>
                            <a:outerShdw blurRad="50800" dist="38100" dir="2700000" algn="tl" rotWithShape="0">
                              <a:prstClr val="black">
                                <a:alpha val="40000"/>
                              </a:prstClr>
                            </a:outerShdw>
                          </a:effectLst>
                        </pic:spPr>
                      </pic:pic>
                    </a:graphicData>
                  </a:graphic>
                </wp:inline>
              </w:drawing>
            </w:r>
          </w:p>
        </w:tc>
        <w:tc>
          <w:tcPr>
            <w:tcW w:w="4675" w:type="dxa"/>
          </w:tcPr>
          <w:p w14:paraId="5B9809EE" w14:textId="77777777" w:rsidR="00D86925" w:rsidRDefault="00D86925" w:rsidP="000D1292">
            <w:pPr>
              <w:spacing w:line="360" w:lineRule="auto"/>
              <w:jc w:val="center"/>
            </w:pPr>
            <w:r>
              <w:rPr>
                <w:noProof/>
              </w:rPr>
              <w:drawing>
                <wp:inline distT="0" distB="0" distL="0" distR="0" wp14:anchorId="50835956" wp14:editId="5A07136E">
                  <wp:extent cx="1568933" cy="2513522"/>
                  <wp:effectExtent l="57150" t="57150" r="107950" b="115570"/>
                  <wp:docPr id="2070136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40" t="-385" r="514"/>
                          <a:stretch/>
                        </pic:blipFill>
                        <pic:spPr bwMode="auto">
                          <a:xfrm>
                            <a:off x="0" y="0"/>
                            <a:ext cx="1605046" cy="2571377"/>
                          </a:xfrm>
                          <a:prstGeom prst="rect">
                            <a:avLst/>
                          </a:prstGeom>
                          <a:noFill/>
                          <a:ln w="19050">
                            <a:solidFill>
                              <a:sysClr val="windowText" lastClr="00000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D86925" w14:paraId="7D0539CE" w14:textId="77777777" w:rsidTr="000D1292">
        <w:trPr>
          <w:trHeight w:val="530"/>
          <w:jc w:val="center"/>
        </w:trPr>
        <w:tc>
          <w:tcPr>
            <w:tcW w:w="4675" w:type="dxa"/>
          </w:tcPr>
          <w:p w14:paraId="0FC19BBC" w14:textId="77777777" w:rsidR="00D86925" w:rsidRDefault="00D86925" w:rsidP="000D1292">
            <w:pPr>
              <w:spacing w:line="360" w:lineRule="auto"/>
              <w:jc w:val="center"/>
            </w:pPr>
            <w:r>
              <w:rPr>
                <w:noProof/>
              </w:rPr>
              <w:t>Figure : Shoulder flexion ROM</w:t>
            </w:r>
          </w:p>
        </w:tc>
        <w:tc>
          <w:tcPr>
            <w:tcW w:w="4675" w:type="dxa"/>
          </w:tcPr>
          <w:p w14:paraId="11802B2E" w14:textId="77777777" w:rsidR="00D86925" w:rsidRDefault="00D86925" w:rsidP="000D1292">
            <w:pPr>
              <w:spacing w:line="360" w:lineRule="auto"/>
              <w:jc w:val="center"/>
            </w:pPr>
            <w:r>
              <w:rPr>
                <w:noProof/>
              </w:rPr>
              <w:t>Figure : Shoulder extension ROM</w:t>
            </w:r>
          </w:p>
        </w:tc>
      </w:tr>
      <w:tr w:rsidR="00D86925" w14:paraId="0A66A682" w14:textId="77777777" w:rsidTr="000D1292">
        <w:trPr>
          <w:jc w:val="center"/>
        </w:trPr>
        <w:tc>
          <w:tcPr>
            <w:tcW w:w="4675" w:type="dxa"/>
          </w:tcPr>
          <w:p w14:paraId="4C879995" w14:textId="77777777" w:rsidR="00D86925" w:rsidRDefault="00D86925" w:rsidP="000D1292">
            <w:pPr>
              <w:spacing w:line="360" w:lineRule="auto"/>
              <w:jc w:val="center"/>
            </w:pPr>
            <w:r>
              <w:rPr>
                <w:noProof/>
              </w:rPr>
              <w:drawing>
                <wp:inline distT="0" distB="0" distL="0" distR="0" wp14:anchorId="5C813EF9" wp14:editId="6559B264">
                  <wp:extent cx="2085975" cy="2635287"/>
                  <wp:effectExtent l="57150" t="57150" r="104775" b="107950"/>
                  <wp:docPr id="1948337675" name="Picture 6" descr="A picture containing person, watch, indoo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37675" name="Picture 6" descr="A picture containing person, watch, indoor, cloc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7657" cy="2675313"/>
                          </a:xfrm>
                          <a:prstGeom prst="rect">
                            <a:avLst/>
                          </a:prstGeom>
                          <a:noFill/>
                          <a:ln w="19050">
                            <a:solidFill>
                              <a:sysClr val="windowText" lastClr="000000"/>
                            </a:solidFill>
                          </a:ln>
                          <a:effectLst>
                            <a:outerShdw blurRad="50800" dist="38100" dir="2700000" algn="tl" rotWithShape="0">
                              <a:prstClr val="black">
                                <a:alpha val="40000"/>
                              </a:prstClr>
                            </a:outerShdw>
                          </a:effectLst>
                        </pic:spPr>
                      </pic:pic>
                    </a:graphicData>
                  </a:graphic>
                </wp:inline>
              </w:drawing>
            </w:r>
          </w:p>
        </w:tc>
        <w:tc>
          <w:tcPr>
            <w:tcW w:w="4675" w:type="dxa"/>
          </w:tcPr>
          <w:p w14:paraId="091BCBD0" w14:textId="77777777" w:rsidR="00D86925" w:rsidRDefault="00D86925" w:rsidP="000D1292">
            <w:pPr>
              <w:spacing w:line="360" w:lineRule="auto"/>
              <w:jc w:val="center"/>
            </w:pPr>
            <w:r>
              <w:rPr>
                <w:noProof/>
              </w:rPr>
              <w:drawing>
                <wp:inline distT="0" distB="0" distL="0" distR="0" wp14:anchorId="3D1DA1A9" wp14:editId="34CFA97C">
                  <wp:extent cx="1794081" cy="2635250"/>
                  <wp:effectExtent l="57150" t="57150" r="111125" b="107950"/>
                  <wp:docPr id="1325714607" name="Picture 2" descr="A picture containing person, clothing, wris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14607" name="Picture 2" descr="A picture containing person, clothing, wrist, indoo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1051" cy="2704243"/>
                          </a:xfrm>
                          <a:prstGeom prst="rect">
                            <a:avLst/>
                          </a:prstGeom>
                          <a:noFill/>
                          <a:ln w="19050">
                            <a:solidFill>
                              <a:sysClr val="windowText" lastClr="000000"/>
                            </a:solidFill>
                          </a:ln>
                          <a:effectLst>
                            <a:outerShdw blurRad="50800" dist="38100" dir="2700000" algn="tl" rotWithShape="0">
                              <a:prstClr val="black">
                                <a:alpha val="40000"/>
                              </a:prstClr>
                            </a:outerShdw>
                          </a:effectLst>
                        </pic:spPr>
                      </pic:pic>
                    </a:graphicData>
                  </a:graphic>
                </wp:inline>
              </w:drawing>
            </w:r>
          </w:p>
        </w:tc>
      </w:tr>
      <w:tr w:rsidR="00D86925" w14:paraId="649388B5" w14:textId="77777777" w:rsidTr="000D1292">
        <w:trPr>
          <w:trHeight w:val="170"/>
          <w:jc w:val="center"/>
        </w:trPr>
        <w:tc>
          <w:tcPr>
            <w:tcW w:w="4675" w:type="dxa"/>
          </w:tcPr>
          <w:p w14:paraId="1F0E88B1" w14:textId="77777777" w:rsidR="00D86925" w:rsidRDefault="00D86925" w:rsidP="000D1292">
            <w:pPr>
              <w:jc w:val="center"/>
            </w:pPr>
            <w:r>
              <w:t>Figure: Shoulder internal and external rotation ROM</w:t>
            </w:r>
          </w:p>
        </w:tc>
        <w:tc>
          <w:tcPr>
            <w:tcW w:w="4675" w:type="dxa"/>
          </w:tcPr>
          <w:p w14:paraId="0B9EC260" w14:textId="77777777" w:rsidR="00D86925" w:rsidRDefault="00D86925" w:rsidP="000D1292">
            <w:pPr>
              <w:jc w:val="center"/>
            </w:pPr>
            <w:r>
              <w:t>Figure: Shoulder abduction ROM</w:t>
            </w:r>
          </w:p>
        </w:tc>
      </w:tr>
      <w:tr w:rsidR="00D86925" w14:paraId="779B68AC" w14:textId="77777777" w:rsidTr="000D1292">
        <w:trPr>
          <w:trHeight w:val="3950"/>
          <w:jc w:val="center"/>
        </w:trPr>
        <w:tc>
          <w:tcPr>
            <w:tcW w:w="4675" w:type="dxa"/>
          </w:tcPr>
          <w:p w14:paraId="0AF06B90" w14:textId="77777777" w:rsidR="00D86925" w:rsidRDefault="00D86925" w:rsidP="000D1292">
            <w:pPr>
              <w:spacing w:line="360" w:lineRule="auto"/>
              <w:jc w:val="center"/>
            </w:pPr>
            <w:r>
              <w:rPr>
                <w:noProof/>
              </w:rPr>
              <w:lastRenderedPageBreak/>
              <w:drawing>
                <wp:inline distT="0" distB="0" distL="0" distR="0" wp14:anchorId="1DA5D2C4" wp14:editId="7D935F13">
                  <wp:extent cx="1609759" cy="2315115"/>
                  <wp:effectExtent l="57150" t="57150" r="104775" b="123825"/>
                  <wp:docPr id="1028938662" name="Picture 1" descr="A person massaging a person's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38662" name="Picture 1" descr="A person massaging a person's back&#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2645" cy="2376792"/>
                          </a:xfrm>
                          <a:prstGeom prst="rect">
                            <a:avLst/>
                          </a:prstGeom>
                          <a:noFill/>
                          <a:ln w="19050">
                            <a:solidFill>
                              <a:sysClr val="windowText" lastClr="000000"/>
                            </a:solidFill>
                          </a:ln>
                          <a:effectLst>
                            <a:outerShdw blurRad="50800" dist="38100" dir="2700000" algn="tl" rotWithShape="0">
                              <a:prstClr val="black">
                                <a:alpha val="40000"/>
                              </a:prstClr>
                            </a:outerShdw>
                          </a:effectLst>
                        </pic:spPr>
                      </pic:pic>
                    </a:graphicData>
                  </a:graphic>
                </wp:inline>
              </w:drawing>
            </w:r>
          </w:p>
        </w:tc>
        <w:tc>
          <w:tcPr>
            <w:tcW w:w="4675" w:type="dxa"/>
          </w:tcPr>
          <w:p w14:paraId="445B24B1" w14:textId="77777777" w:rsidR="00D86925" w:rsidRDefault="00D86925" w:rsidP="000D1292">
            <w:pPr>
              <w:spacing w:line="360" w:lineRule="auto"/>
              <w:jc w:val="center"/>
            </w:pPr>
            <w:r>
              <w:rPr>
                <w:noProof/>
                <w14:ligatures w14:val="standardContextual"/>
              </w:rPr>
              <mc:AlternateContent>
                <mc:Choice Requires="wps">
                  <w:drawing>
                    <wp:anchor distT="0" distB="0" distL="114300" distR="114300" simplePos="0" relativeHeight="251710464" behindDoc="0" locked="0" layoutInCell="1" allowOverlap="1" wp14:anchorId="19B34CBF" wp14:editId="0E940425">
                      <wp:simplePos x="0" y="0"/>
                      <wp:positionH relativeFrom="column">
                        <wp:posOffset>1988820</wp:posOffset>
                      </wp:positionH>
                      <wp:positionV relativeFrom="paragraph">
                        <wp:posOffset>904875</wp:posOffset>
                      </wp:positionV>
                      <wp:extent cx="253365" cy="285750"/>
                      <wp:effectExtent l="0" t="0" r="13335" b="19050"/>
                      <wp:wrapNone/>
                      <wp:docPr id="546817498" name="Rectangle 1"/>
                      <wp:cNvGraphicFramePr/>
                      <a:graphic xmlns:a="http://schemas.openxmlformats.org/drawingml/2006/main">
                        <a:graphicData uri="http://schemas.microsoft.com/office/word/2010/wordprocessingShape">
                          <wps:wsp>
                            <wps:cNvSpPr/>
                            <wps:spPr>
                              <a:xfrm>
                                <a:off x="0" y="0"/>
                                <a:ext cx="253365" cy="2857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AAAE2" id="Rectangle 1" o:spid="_x0000_s1026" style="position:absolute;margin-left:156.6pt;margin-top:71.25pt;width:19.95pt;height:2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" fillcolor="windowText" strokeweight="1pt"/>
                  </w:pict>
                </mc:Fallback>
              </mc:AlternateContent>
            </w:r>
            <w:r>
              <w:rPr>
                <w:noProof/>
              </w:rPr>
              <w:drawing>
                <wp:inline distT="0" distB="0" distL="0" distR="0" wp14:anchorId="5F6FC13A" wp14:editId="5D54BA57">
                  <wp:extent cx="1711265" cy="2319181"/>
                  <wp:effectExtent l="57150" t="57150" r="118110" b="119380"/>
                  <wp:docPr id="1396636932" name="Picture 2" descr="A person holding a person's a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6932" name="Picture 2" descr="A person holding a person's arm&#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4030" cy="2458452"/>
                          </a:xfrm>
                          <a:prstGeom prst="rect">
                            <a:avLst/>
                          </a:prstGeom>
                          <a:noFill/>
                          <a:ln w="19050">
                            <a:solidFill>
                              <a:sysClr val="windowText" lastClr="000000"/>
                            </a:solidFill>
                          </a:ln>
                          <a:effectLst>
                            <a:outerShdw blurRad="50800" dist="38100" dir="2700000" algn="tl" rotWithShape="0">
                              <a:prstClr val="black">
                                <a:alpha val="40000"/>
                              </a:prstClr>
                            </a:outerShdw>
                          </a:effectLst>
                        </pic:spPr>
                      </pic:pic>
                    </a:graphicData>
                  </a:graphic>
                </wp:inline>
              </w:drawing>
            </w:r>
          </w:p>
        </w:tc>
      </w:tr>
      <w:tr w:rsidR="00D86925" w14:paraId="10059127" w14:textId="77777777" w:rsidTr="000D1292">
        <w:trPr>
          <w:trHeight w:val="359"/>
          <w:jc w:val="center"/>
        </w:trPr>
        <w:tc>
          <w:tcPr>
            <w:tcW w:w="4675" w:type="dxa"/>
          </w:tcPr>
          <w:p w14:paraId="200B8E8A" w14:textId="77777777" w:rsidR="00D86925" w:rsidRDefault="00D86925" w:rsidP="000D1292">
            <w:pPr>
              <w:jc w:val="center"/>
            </w:pPr>
            <w:r>
              <w:t>Figure: A-P glide</w:t>
            </w:r>
          </w:p>
        </w:tc>
        <w:tc>
          <w:tcPr>
            <w:tcW w:w="4675" w:type="dxa"/>
          </w:tcPr>
          <w:p w14:paraId="766807F1" w14:textId="77777777" w:rsidR="00D86925" w:rsidRDefault="00D86925" w:rsidP="000D1292">
            <w:pPr>
              <w:spacing w:line="360" w:lineRule="auto"/>
              <w:jc w:val="center"/>
            </w:pPr>
            <w:r>
              <w:t>Figure: Inferior glide</w:t>
            </w:r>
          </w:p>
        </w:tc>
      </w:tr>
      <w:tr w:rsidR="00D86925" w14:paraId="264C9F80" w14:textId="77777777" w:rsidTr="000D1292">
        <w:trPr>
          <w:jc w:val="center"/>
        </w:trPr>
        <w:tc>
          <w:tcPr>
            <w:tcW w:w="4675" w:type="dxa"/>
          </w:tcPr>
          <w:p w14:paraId="409E4E86" w14:textId="77777777" w:rsidR="00D86925" w:rsidRDefault="00D86925" w:rsidP="000D1292">
            <w:pPr>
              <w:spacing w:line="360" w:lineRule="auto"/>
              <w:jc w:val="center"/>
            </w:pPr>
            <w:r>
              <w:rPr>
                <w:noProof/>
              </w:rPr>
              <w:drawing>
                <wp:inline distT="0" distB="0" distL="0" distR="0" wp14:anchorId="167D8781" wp14:editId="68C428EB">
                  <wp:extent cx="1506091" cy="2142586"/>
                  <wp:effectExtent l="57150" t="57150" r="113665" b="105410"/>
                  <wp:docPr id="1369001440" name="Picture 3" descr="A picture containing person, clothing, mammal, comf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01440" name="Picture 3" descr="A picture containing person, clothing, mammal, comfo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267" cy="2168444"/>
                          </a:xfrm>
                          <a:prstGeom prst="rect">
                            <a:avLst/>
                          </a:prstGeom>
                          <a:noFill/>
                          <a:ln w="19050">
                            <a:solidFill>
                              <a:sysClr val="windowText" lastClr="000000"/>
                            </a:solidFill>
                          </a:ln>
                          <a:effectLst>
                            <a:outerShdw blurRad="50800" dist="38100" dir="2700000" algn="tl" rotWithShape="0">
                              <a:prstClr val="black">
                                <a:alpha val="40000"/>
                              </a:prstClr>
                            </a:outerShdw>
                          </a:effectLst>
                        </pic:spPr>
                      </pic:pic>
                    </a:graphicData>
                  </a:graphic>
                </wp:inline>
              </w:drawing>
            </w:r>
          </w:p>
        </w:tc>
        <w:tc>
          <w:tcPr>
            <w:tcW w:w="4675" w:type="dxa"/>
          </w:tcPr>
          <w:p w14:paraId="14373DDA" w14:textId="77777777" w:rsidR="00D86925" w:rsidRDefault="00D86925" w:rsidP="000D1292">
            <w:pPr>
              <w:spacing w:line="360" w:lineRule="auto"/>
              <w:jc w:val="center"/>
            </w:pPr>
            <w:r>
              <w:rPr>
                <w:noProof/>
              </w:rPr>
              <w:drawing>
                <wp:inline distT="0" distB="0" distL="0" distR="0" wp14:anchorId="48629D08" wp14:editId="0A2F17B2">
                  <wp:extent cx="1857376" cy="2142490"/>
                  <wp:effectExtent l="57150" t="57150" r="123825" b="105410"/>
                  <wp:docPr id="653390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2370" cy="2171321"/>
                          </a:xfrm>
                          <a:prstGeom prst="rect">
                            <a:avLst/>
                          </a:prstGeom>
                          <a:noFill/>
                          <a:ln w="19050">
                            <a:solidFill>
                              <a:sysClr val="windowText" lastClr="000000"/>
                            </a:solidFill>
                          </a:ln>
                          <a:effectLst>
                            <a:outerShdw blurRad="50800" dist="38100" dir="2700000" algn="tl" rotWithShape="0">
                              <a:prstClr val="black">
                                <a:alpha val="40000"/>
                              </a:prstClr>
                            </a:outerShdw>
                          </a:effectLst>
                        </pic:spPr>
                      </pic:pic>
                    </a:graphicData>
                  </a:graphic>
                </wp:inline>
              </w:drawing>
            </w:r>
          </w:p>
        </w:tc>
      </w:tr>
      <w:tr w:rsidR="00D86925" w14:paraId="5B39E270" w14:textId="77777777" w:rsidTr="000D1292">
        <w:trPr>
          <w:trHeight w:val="287"/>
          <w:jc w:val="center"/>
        </w:trPr>
        <w:tc>
          <w:tcPr>
            <w:tcW w:w="4675" w:type="dxa"/>
          </w:tcPr>
          <w:p w14:paraId="648FBA07" w14:textId="77777777" w:rsidR="00D86925" w:rsidRDefault="00D86925" w:rsidP="000D1292">
            <w:pPr>
              <w:jc w:val="center"/>
            </w:pPr>
            <w:r>
              <w:t>Figure: P-A glide</w:t>
            </w:r>
          </w:p>
        </w:tc>
        <w:tc>
          <w:tcPr>
            <w:tcW w:w="4675" w:type="dxa"/>
          </w:tcPr>
          <w:p w14:paraId="78E09826" w14:textId="77777777" w:rsidR="00D86925" w:rsidRDefault="00D86925" w:rsidP="000D1292">
            <w:pPr>
              <w:jc w:val="center"/>
            </w:pPr>
            <w:r>
              <w:t>Figure: Ultrasound group (Group-A)</w:t>
            </w:r>
          </w:p>
        </w:tc>
      </w:tr>
      <w:tr w:rsidR="00D86925" w14:paraId="64378CF0" w14:textId="77777777" w:rsidTr="000D1292">
        <w:trPr>
          <w:trHeight w:val="593"/>
          <w:jc w:val="center"/>
        </w:trPr>
        <w:tc>
          <w:tcPr>
            <w:tcW w:w="4675" w:type="dxa"/>
          </w:tcPr>
          <w:p w14:paraId="56B0CD9C" w14:textId="77777777" w:rsidR="00D86925" w:rsidRDefault="00D86925" w:rsidP="000D1292">
            <w:pPr>
              <w:jc w:val="center"/>
            </w:pPr>
            <w:r>
              <w:rPr>
                <w:noProof/>
              </w:rPr>
              <w:drawing>
                <wp:inline distT="0" distB="0" distL="0" distR="0" wp14:anchorId="4BACCEB2" wp14:editId="3F8263FF">
                  <wp:extent cx="1466850" cy="2216166"/>
                  <wp:effectExtent l="0" t="0" r="0" b="0"/>
                  <wp:docPr id="118021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8689" cy="2234052"/>
                          </a:xfrm>
                          <a:prstGeom prst="rect">
                            <a:avLst/>
                          </a:prstGeom>
                          <a:noFill/>
                          <a:ln>
                            <a:noFill/>
                          </a:ln>
                        </pic:spPr>
                      </pic:pic>
                    </a:graphicData>
                  </a:graphic>
                </wp:inline>
              </w:drawing>
            </w:r>
          </w:p>
        </w:tc>
        <w:tc>
          <w:tcPr>
            <w:tcW w:w="4675" w:type="dxa"/>
          </w:tcPr>
          <w:p w14:paraId="57CCBB3A" w14:textId="77777777" w:rsidR="00D86925" w:rsidRDefault="00D86925" w:rsidP="000D1292"/>
        </w:tc>
      </w:tr>
      <w:tr w:rsidR="00D86925" w14:paraId="60E144A5" w14:textId="77777777" w:rsidTr="000D1292">
        <w:trPr>
          <w:trHeight w:val="593"/>
          <w:jc w:val="center"/>
        </w:trPr>
        <w:tc>
          <w:tcPr>
            <w:tcW w:w="4675" w:type="dxa"/>
          </w:tcPr>
          <w:p w14:paraId="4226D078" w14:textId="77777777" w:rsidR="00D86925" w:rsidRPr="0098423E" w:rsidRDefault="00D86925" w:rsidP="000D1292">
            <w:pPr>
              <w:jc w:val="center"/>
            </w:pPr>
            <w:r>
              <w:t>Figure: Laser group (Group-B)</w:t>
            </w:r>
          </w:p>
          <w:p w14:paraId="66185A0B" w14:textId="77777777" w:rsidR="00D86925" w:rsidRDefault="00D86925" w:rsidP="000D1292">
            <w:pPr>
              <w:jc w:val="center"/>
            </w:pPr>
          </w:p>
        </w:tc>
        <w:tc>
          <w:tcPr>
            <w:tcW w:w="4675" w:type="dxa"/>
          </w:tcPr>
          <w:p w14:paraId="4F4338A7" w14:textId="77777777" w:rsidR="00D86925" w:rsidRDefault="00D86925" w:rsidP="000D1292"/>
        </w:tc>
      </w:tr>
    </w:tbl>
    <w:p w14:paraId="3D134FF3" w14:textId="77777777" w:rsidR="00D86925" w:rsidRDefault="00D86925" w:rsidP="00D86925">
      <w:pPr>
        <w:jc w:val="center"/>
        <w:rPr>
          <w:b/>
          <w:bCs/>
          <w:sz w:val="28"/>
          <w:szCs w:val="28"/>
        </w:rPr>
      </w:pPr>
      <w:r w:rsidRPr="008F4BE6">
        <w:rPr>
          <w:b/>
          <w:bCs/>
          <w:sz w:val="28"/>
          <w:szCs w:val="28"/>
        </w:rPr>
        <w:t>Appendix-</w:t>
      </w:r>
      <w:r>
        <w:rPr>
          <w:b/>
          <w:bCs/>
          <w:sz w:val="28"/>
          <w:szCs w:val="28"/>
        </w:rPr>
        <w:t>IX</w:t>
      </w:r>
    </w:p>
    <w:p w14:paraId="28EEE73C" w14:textId="77777777" w:rsidR="00D86925" w:rsidRDefault="00D86925" w:rsidP="00D86925">
      <w:pPr>
        <w:jc w:val="center"/>
        <w:rPr>
          <w:b/>
          <w:bCs/>
          <w:sz w:val="28"/>
          <w:szCs w:val="28"/>
        </w:rPr>
      </w:pPr>
    </w:p>
    <w:p w14:paraId="7029A6FC" w14:textId="77777777" w:rsidR="00D86925" w:rsidRPr="00223AC0" w:rsidRDefault="00D86925" w:rsidP="00D86925">
      <w:pPr>
        <w:jc w:val="center"/>
        <w:rPr>
          <w:b/>
          <w:bCs/>
          <w:sz w:val="28"/>
          <w:szCs w:val="28"/>
        </w:rPr>
      </w:pPr>
      <w:r w:rsidRPr="00223AC0">
        <w:rPr>
          <w:b/>
          <w:bCs/>
          <w:sz w:val="28"/>
          <w:szCs w:val="28"/>
        </w:rPr>
        <w:t>Screening Performa</w:t>
      </w:r>
    </w:p>
    <w:p w14:paraId="08F8089D" w14:textId="77777777" w:rsidR="00D86925" w:rsidRDefault="00D86925" w:rsidP="00D86925">
      <w:pPr>
        <w:pStyle w:val="ListParagraph"/>
        <w:jc w:val="both"/>
      </w:pPr>
    </w:p>
    <w:p w14:paraId="2E6F1447" w14:textId="77777777" w:rsidR="00D86925" w:rsidRDefault="00D86925" w:rsidP="00D86925">
      <w:pPr>
        <w:pStyle w:val="ListParagraph"/>
        <w:numPr>
          <w:ilvl w:val="0"/>
          <w:numId w:val="17"/>
        </w:numPr>
        <w:jc w:val="both"/>
      </w:pPr>
      <w:r>
        <w:t>First patients will be coming to the physiotherapy department and patients with the shoulder pain will be assisting according to the inclusion and the exclusion criteria.</w:t>
      </w:r>
    </w:p>
    <w:p w14:paraId="7669A5D5" w14:textId="77777777" w:rsidR="00D86925" w:rsidRDefault="00D86925" w:rsidP="00D86925">
      <w:pPr>
        <w:pStyle w:val="ListParagraph"/>
        <w:numPr>
          <w:ilvl w:val="0"/>
          <w:numId w:val="17"/>
        </w:numPr>
        <w:jc w:val="both"/>
      </w:pPr>
      <w:r>
        <w:t>Demographic data was taken.</w:t>
      </w:r>
    </w:p>
    <w:p w14:paraId="4E0BC581" w14:textId="77777777" w:rsidR="00D86925" w:rsidRDefault="00D86925" w:rsidP="00D86925">
      <w:pPr>
        <w:pStyle w:val="ListParagraph"/>
        <w:numPr>
          <w:ilvl w:val="0"/>
          <w:numId w:val="17"/>
        </w:numPr>
        <w:jc w:val="both"/>
      </w:pPr>
      <w:r>
        <w:t>Shoulder Rom was taken.</w:t>
      </w:r>
    </w:p>
    <w:p w14:paraId="34A4B9B6" w14:textId="77777777" w:rsidR="00D86925" w:rsidRDefault="00D86925" w:rsidP="00D86925">
      <w:pPr>
        <w:pStyle w:val="ListParagraph"/>
        <w:numPr>
          <w:ilvl w:val="0"/>
          <w:numId w:val="17"/>
        </w:numPr>
        <w:jc w:val="both"/>
      </w:pPr>
      <w:r>
        <w:t xml:space="preserve">Capsular pattern of involvement was check. </w:t>
      </w:r>
    </w:p>
    <w:p w14:paraId="2E753869" w14:textId="77777777" w:rsidR="00D86925" w:rsidRDefault="00D86925" w:rsidP="00D86925">
      <w:pPr>
        <w:pStyle w:val="ListParagraph"/>
        <w:numPr>
          <w:ilvl w:val="0"/>
          <w:numId w:val="17"/>
        </w:numPr>
        <w:jc w:val="both"/>
      </w:pPr>
      <w:r>
        <w:t>scratch neck test was performed.</w:t>
      </w:r>
    </w:p>
    <w:p w14:paraId="6201DDF2" w14:textId="77777777" w:rsidR="00D86925" w:rsidRDefault="00D86925" w:rsidP="00D86925">
      <w:pPr>
        <w:pStyle w:val="ListParagraph"/>
        <w:numPr>
          <w:ilvl w:val="0"/>
          <w:numId w:val="17"/>
        </w:numPr>
        <w:jc w:val="both"/>
      </w:pPr>
      <w:r>
        <w:t xml:space="preserve">Grade 1 and grade 2 stage of adhesive capsulitis was identified. </w:t>
      </w:r>
    </w:p>
    <w:p w14:paraId="7CAC89E4" w14:textId="77777777" w:rsidR="00D86925" w:rsidRDefault="00D86925" w:rsidP="00D86925">
      <w:r>
        <w:br w:type="page"/>
      </w:r>
    </w:p>
    <w:p w14:paraId="0232EF23" w14:textId="77777777" w:rsidR="00D86925" w:rsidRDefault="00D86925" w:rsidP="00D86925">
      <w:pPr>
        <w:pStyle w:val="ListParagraph"/>
        <w:jc w:val="center"/>
        <w:rPr>
          <w:b/>
          <w:bCs/>
          <w:sz w:val="28"/>
          <w:szCs w:val="28"/>
        </w:rPr>
      </w:pPr>
      <w:r w:rsidRPr="00475679">
        <w:rPr>
          <w:b/>
          <w:bCs/>
          <w:sz w:val="28"/>
          <w:szCs w:val="28"/>
        </w:rPr>
        <w:lastRenderedPageBreak/>
        <w:t>Appendix -</w:t>
      </w:r>
      <w:r>
        <w:rPr>
          <w:b/>
          <w:bCs/>
          <w:sz w:val="28"/>
          <w:szCs w:val="28"/>
        </w:rPr>
        <w:t>X</w:t>
      </w:r>
    </w:p>
    <w:p w14:paraId="770CB634" w14:textId="77777777" w:rsidR="00D86925" w:rsidRDefault="00D86925" w:rsidP="00D86925">
      <w:pPr>
        <w:pStyle w:val="ListParagraph"/>
        <w:jc w:val="center"/>
        <w:rPr>
          <w:b/>
          <w:bCs/>
          <w:sz w:val="28"/>
          <w:szCs w:val="28"/>
        </w:rPr>
      </w:pPr>
    </w:p>
    <w:p w14:paraId="3DB6D457" w14:textId="77777777" w:rsidR="00D86925" w:rsidRPr="0050302B" w:rsidRDefault="00D86925" w:rsidP="00D86925">
      <w:pPr>
        <w:spacing w:after="136" w:line="246" w:lineRule="auto"/>
        <w:ind w:left="3543" w:right="-15" w:hanging="10"/>
        <w:rPr>
          <w:b/>
        </w:rPr>
      </w:pPr>
      <w:r w:rsidRPr="0050302B">
        <w:rPr>
          <w:b/>
        </w:rPr>
        <w:t xml:space="preserve">DATA COLLECTION FORM </w:t>
      </w:r>
      <w:r w:rsidRPr="0050302B">
        <w:rPr>
          <w:rFonts w:ascii="Calibri" w:eastAsia="Calibri" w:hAnsi="Calibri" w:cs="Calibri"/>
        </w:rPr>
        <w:t xml:space="preserve">  </w:t>
      </w:r>
      <w:r w:rsidRPr="0050302B">
        <w:t xml:space="preserve">   </w:t>
      </w:r>
    </w:p>
    <w:p w14:paraId="29FCEA4B" w14:textId="77777777" w:rsidR="00D86925" w:rsidRPr="00475679" w:rsidRDefault="00D86925" w:rsidP="00D86925">
      <w:pPr>
        <w:tabs>
          <w:tab w:val="left" w:pos="1845"/>
        </w:tabs>
        <w:rPr>
          <w:sz w:val="20"/>
          <w:szCs w:val="20"/>
        </w:rPr>
      </w:pPr>
      <w:r w:rsidRPr="00F13E39">
        <w:rPr>
          <w:noProof/>
        </w:rPr>
        <w:drawing>
          <wp:inline distT="0" distB="0" distL="0" distR="0" wp14:anchorId="0843059B" wp14:editId="0E3AC83B">
            <wp:extent cx="5603966" cy="4819650"/>
            <wp:effectExtent l="0" t="0" r="0" b="0"/>
            <wp:docPr id="36" name="Picture 3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creenshot, font, line&#10;&#10;Description automatically generated"/>
                    <pic:cNvPicPr/>
                  </pic:nvPicPr>
                  <pic:blipFill>
                    <a:blip r:embed="rId37"/>
                    <a:stretch>
                      <a:fillRect/>
                    </a:stretch>
                  </pic:blipFill>
                  <pic:spPr>
                    <a:xfrm>
                      <a:off x="0" y="0"/>
                      <a:ext cx="5717471" cy="4917269"/>
                    </a:xfrm>
                    <a:prstGeom prst="rect">
                      <a:avLst/>
                    </a:prstGeom>
                  </pic:spPr>
                </pic:pic>
              </a:graphicData>
            </a:graphic>
          </wp:inline>
        </w:drawing>
      </w:r>
    </w:p>
    <w:p w14:paraId="66B50D2B" w14:textId="77777777" w:rsidR="00D86925" w:rsidRDefault="00D86925" w:rsidP="00D86925">
      <w:pPr>
        <w:spacing w:after="136" w:line="246" w:lineRule="auto"/>
        <w:ind w:left="3543" w:right="-15" w:hanging="10"/>
        <w:rPr>
          <w:noProof/>
        </w:rPr>
      </w:pPr>
    </w:p>
    <w:p w14:paraId="4AC7273A" w14:textId="77777777" w:rsidR="00D86925" w:rsidRDefault="00D86925" w:rsidP="00D86925">
      <w:pPr>
        <w:spacing w:after="136" w:line="246" w:lineRule="auto"/>
        <w:ind w:left="3543" w:right="-15" w:hanging="10"/>
        <w:rPr>
          <w:noProof/>
        </w:rPr>
      </w:pPr>
    </w:p>
    <w:p w14:paraId="5538B888" w14:textId="77777777" w:rsidR="00D86925" w:rsidRDefault="00D86925" w:rsidP="00D86925">
      <w:pPr>
        <w:spacing w:after="136" w:line="246" w:lineRule="auto"/>
        <w:ind w:left="3543" w:right="-15" w:hanging="10"/>
        <w:rPr>
          <w:noProof/>
        </w:rPr>
      </w:pPr>
    </w:p>
    <w:p w14:paraId="7C0C18C9" w14:textId="77777777" w:rsidR="00D86925" w:rsidRDefault="00D86925" w:rsidP="00D86925">
      <w:pPr>
        <w:spacing w:after="136" w:line="246" w:lineRule="auto"/>
        <w:ind w:left="3543" w:right="-15" w:hanging="10"/>
        <w:rPr>
          <w:sz w:val="20"/>
          <w:szCs w:val="20"/>
        </w:rPr>
      </w:pPr>
    </w:p>
    <w:p w14:paraId="771FDFFC" w14:textId="77777777" w:rsidR="00D86925" w:rsidRDefault="00D86925" w:rsidP="00D86925"/>
    <w:p w14:paraId="1CE0C840" w14:textId="77777777" w:rsidR="00D86925" w:rsidRDefault="00D86925" w:rsidP="00D86925"/>
    <w:p w14:paraId="766F02E8" w14:textId="77777777" w:rsidR="00D86925" w:rsidRDefault="00D86925" w:rsidP="00D86925"/>
    <w:p w14:paraId="1BCF7F4F" w14:textId="77777777" w:rsidR="00D86925" w:rsidRDefault="00D86925" w:rsidP="00D86925"/>
    <w:p w14:paraId="0253CB73" w14:textId="77777777" w:rsidR="00D86925" w:rsidRDefault="00D86925" w:rsidP="00D86925"/>
    <w:p w14:paraId="63B0B4C5" w14:textId="77777777" w:rsidR="00D86925" w:rsidRDefault="00D86925" w:rsidP="00D86925"/>
    <w:p w14:paraId="0D13DA0A" w14:textId="77777777" w:rsidR="00D86925" w:rsidRDefault="00D86925" w:rsidP="00D86925"/>
    <w:p w14:paraId="4DA06E66" w14:textId="77777777" w:rsidR="00D86925" w:rsidRDefault="00D86925" w:rsidP="00D86925">
      <w:r w:rsidRPr="009142B0">
        <w:rPr>
          <w:noProof/>
        </w:rPr>
        <w:drawing>
          <wp:inline distT="0" distB="0" distL="0" distR="0" wp14:anchorId="00202667" wp14:editId="6C6DDBE9">
            <wp:extent cx="5499463" cy="71056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9463" cy="7105650"/>
                    </a:xfrm>
                    <a:prstGeom prst="rect">
                      <a:avLst/>
                    </a:prstGeom>
                  </pic:spPr>
                </pic:pic>
              </a:graphicData>
            </a:graphic>
          </wp:inline>
        </w:drawing>
      </w:r>
    </w:p>
    <w:p w14:paraId="1EB824CF" w14:textId="77777777" w:rsidR="00D86925" w:rsidRDefault="00D86925" w:rsidP="00D86925"/>
    <w:p w14:paraId="1968E64E" w14:textId="77777777" w:rsidR="00D86925" w:rsidRPr="00D25B49" w:rsidRDefault="00D86925" w:rsidP="00D86925">
      <w:pPr>
        <w:tabs>
          <w:tab w:val="left" w:pos="8250"/>
        </w:tabs>
      </w:pPr>
    </w:p>
    <w:p w14:paraId="6857EE4A" w14:textId="77777777" w:rsidR="00D86925" w:rsidRDefault="00D86925" w:rsidP="00D86925">
      <w:r w:rsidRPr="00017504">
        <w:rPr>
          <w:noProof/>
        </w:rPr>
        <w:drawing>
          <wp:inline distT="0" distB="0" distL="0" distR="0" wp14:anchorId="4D9A7713" wp14:editId="39D6FEAD">
            <wp:extent cx="5943600" cy="7767130"/>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767130"/>
                    </a:xfrm>
                    <a:prstGeom prst="rect">
                      <a:avLst/>
                    </a:prstGeom>
                  </pic:spPr>
                </pic:pic>
              </a:graphicData>
            </a:graphic>
          </wp:inline>
        </w:drawing>
      </w:r>
    </w:p>
    <w:p w14:paraId="105D7051" w14:textId="77777777" w:rsidR="00D86925" w:rsidRDefault="00D86925" w:rsidP="00D86925"/>
    <w:p w14:paraId="6BAA8853" w14:textId="77777777" w:rsidR="00D86925" w:rsidRDefault="00D86925" w:rsidP="00D86925"/>
    <w:p w14:paraId="083CBB23" w14:textId="77777777" w:rsidR="00D86925" w:rsidRDefault="00D86925" w:rsidP="00D86925">
      <w:r>
        <w:t>Baseline data                                                                                           Date:</w:t>
      </w:r>
    </w:p>
    <w:tbl>
      <w:tblPr>
        <w:tblStyle w:val="TableGrid"/>
        <w:tblW w:w="0" w:type="auto"/>
        <w:tblLook w:val="04A0" w:firstRow="1" w:lastRow="0" w:firstColumn="1" w:lastColumn="0" w:noHBand="0" w:noVBand="1"/>
      </w:tblPr>
      <w:tblGrid>
        <w:gridCol w:w="3116"/>
        <w:gridCol w:w="3117"/>
        <w:gridCol w:w="3117"/>
      </w:tblGrid>
      <w:tr w:rsidR="00D86925" w14:paraId="0031C45D" w14:textId="77777777" w:rsidTr="000D1292">
        <w:trPr>
          <w:trHeight w:val="210"/>
        </w:trPr>
        <w:tc>
          <w:tcPr>
            <w:tcW w:w="3116" w:type="dxa"/>
          </w:tcPr>
          <w:p w14:paraId="1CE3DF3F" w14:textId="77777777" w:rsidR="00D86925" w:rsidRDefault="00D86925" w:rsidP="000D1292">
            <w:r>
              <w:t>Range of motion</w:t>
            </w:r>
          </w:p>
        </w:tc>
        <w:tc>
          <w:tcPr>
            <w:tcW w:w="3117" w:type="dxa"/>
          </w:tcPr>
          <w:p w14:paraId="6CF829D5" w14:textId="77777777" w:rsidR="00D86925" w:rsidRDefault="00D86925" w:rsidP="000D1292">
            <w:r>
              <w:t>Pre- treatment</w:t>
            </w:r>
          </w:p>
        </w:tc>
        <w:tc>
          <w:tcPr>
            <w:tcW w:w="3117" w:type="dxa"/>
          </w:tcPr>
          <w:p w14:paraId="0769C831" w14:textId="77777777" w:rsidR="00D86925" w:rsidRDefault="00D86925" w:rsidP="000D1292">
            <w:r>
              <w:t>Post-treatment</w:t>
            </w:r>
          </w:p>
        </w:tc>
      </w:tr>
      <w:tr w:rsidR="00D86925" w14:paraId="65D03BFE" w14:textId="77777777" w:rsidTr="000D1292">
        <w:trPr>
          <w:trHeight w:val="255"/>
        </w:trPr>
        <w:tc>
          <w:tcPr>
            <w:tcW w:w="3116" w:type="dxa"/>
          </w:tcPr>
          <w:p w14:paraId="1046DEFB" w14:textId="77777777" w:rsidR="00D86925" w:rsidRDefault="00D86925" w:rsidP="000D1292">
            <w:r>
              <w:t>Flexion</w:t>
            </w:r>
          </w:p>
        </w:tc>
        <w:tc>
          <w:tcPr>
            <w:tcW w:w="3117" w:type="dxa"/>
          </w:tcPr>
          <w:p w14:paraId="09E509B2" w14:textId="77777777" w:rsidR="00D86925" w:rsidRDefault="00D86925" w:rsidP="000D1292"/>
        </w:tc>
        <w:tc>
          <w:tcPr>
            <w:tcW w:w="3117" w:type="dxa"/>
          </w:tcPr>
          <w:p w14:paraId="32B1B096" w14:textId="77777777" w:rsidR="00D86925" w:rsidRDefault="00D86925" w:rsidP="000D1292"/>
        </w:tc>
      </w:tr>
      <w:tr w:rsidR="00D86925" w14:paraId="3767D2CF" w14:textId="77777777" w:rsidTr="000D1292">
        <w:trPr>
          <w:trHeight w:val="195"/>
        </w:trPr>
        <w:tc>
          <w:tcPr>
            <w:tcW w:w="3116" w:type="dxa"/>
          </w:tcPr>
          <w:p w14:paraId="009A78F6" w14:textId="77777777" w:rsidR="00D86925" w:rsidRDefault="00D86925" w:rsidP="000D1292">
            <w:r>
              <w:t>Abduction</w:t>
            </w:r>
          </w:p>
        </w:tc>
        <w:tc>
          <w:tcPr>
            <w:tcW w:w="3117" w:type="dxa"/>
          </w:tcPr>
          <w:p w14:paraId="411F283E" w14:textId="77777777" w:rsidR="00D86925" w:rsidRDefault="00D86925" w:rsidP="000D1292"/>
        </w:tc>
        <w:tc>
          <w:tcPr>
            <w:tcW w:w="3117" w:type="dxa"/>
          </w:tcPr>
          <w:p w14:paraId="6357B92D" w14:textId="77777777" w:rsidR="00D86925" w:rsidRDefault="00D86925" w:rsidP="000D1292"/>
        </w:tc>
      </w:tr>
      <w:tr w:rsidR="00D86925" w14:paraId="4EC03B8F" w14:textId="77777777" w:rsidTr="000D1292">
        <w:trPr>
          <w:trHeight w:val="330"/>
        </w:trPr>
        <w:tc>
          <w:tcPr>
            <w:tcW w:w="3116" w:type="dxa"/>
          </w:tcPr>
          <w:p w14:paraId="250F1269" w14:textId="77777777" w:rsidR="00D86925" w:rsidRDefault="00D86925" w:rsidP="000D1292">
            <w:r>
              <w:t>Extension</w:t>
            </w:r>
          </w:p>
        </w:tc>
        <w:tc>
          <w:tcPr>
            <w:tcW w:w="3117" w:type="dxa"/>
          </w:tcPr>
          <w:p w14:paraId="4E421D5C" w14:textId="77777777" w:rsidR="00D86925" w:rsidRDefault="00D86925" w:rsidP="000D1292"/>
        </w:tc>
        <w:tc>
          <w:tcPr>
            <w:tcW w:w="3117" w:type="dxa"/>
          </w:tcPr>
          <w:p w14:paraId="596D3CBE" w14:textId="77777777" w:rsidR="00D86925" w:rsidRDefault="00D86925" w:rsidP="000D1292"/>
        </w:tc>
      </w:tr>
      <w:tr w:rsidR="00D86925" w14:paraId="245AA273" w14:textId="77777777" w:rsidTr="000D1292">
        <w:trPr>
          <w:trHeight w:val="225"/>
        </w:trPr>
        <w:tc>
          <w:tcPr>
            <w:tcW w:w="3116" w:type="dxa"/>
          </w:tcPr>
          <w:p w14:paraId="3FB9C46D" w14:textId="77777777" w:rsidR="00D86925" w:rsidRDefault="00D86925" w:rsidP="000D1292">
            <w:r>
              <w:t>Internal rotation</w:t>
            </w:r>
          </w:p>
        </w:tc>
        <w:tc>
          <w:tcPr>
            <w:tcW w:w="3117" w:type="dxa"/>
          </w:tcPr>
          <w:p w14:paraId="54B15D84" w14:textId="77777777" w:rsidR="00D86925" w:rsidRDefault="00D86925" w:rsidP="000D1292"/>
        </w:tc>
        <w:tc>
          <w:tcPr>
            <w:tcW w:w="3117" w:type="dxa"/>
          </w:tcPr>
          <w:p w14:paraId="335D7B94" w14:textId="77777777" w:rsidR="00D86925" w:rsidRDefault="00D86925" w:rsidP="000D1292"/>
        </w:tc>
      </w:tr>
      <w:tr w:rsidR="00D86925" w14:paraId="7FB971FA" w14:textId="77777777" w:rsidTr="000D1292">
        <w:trPr>
          <w:trHeight w:val="585"/>
        </w:trPr>
        <w:tc>
          <w:tcPr>
            <w:tcW w:w="3116" w:type="dxa"/>
            <w:tcBorders>
              <w:bottom w:val="single" w:sz="4" w:space="0" w:color="auto"/>
            </w:tcBorders>
          </w:tcPr>
          <w:p w14:paraId="4416ECC5" w14:textId="77777777" w:rsidR="00D86925" w:rsidRDefault="00D86925" w:rsidP="000D1292">
            <w:r>
              <w:t>External rotation</w:t>
            </w:r>
          </w:p>
        </w:tc>
        <w:tc>
          <w:tcPr>
            <w:tcW w:w="3117" w:type="dxa"/>
          </w:tcPr>
          <w:p w14:paraId="3E8616FC" w14:textId="77777777" w:rsidR="00D86925" w:rsidRDefault="00D86925" w:rsidP="000D1292"/>
        </w:tc>
        <w:tc>
          <w:tcPr>
            <w:tcW w:w="3117" w:type="dxa"/>
          </w:tcPr>
          <w:p w14:paraId="392C9E16" w14:textId="77777777" w:rsidR="00D86925" w:rsidRDefault="00D86925" w:rsidP="000D1292"/>
        </w:tc>
      </w:tr>
    </w:tbl>
    <w:p w14:paraId="085688AC" w14:textId="77777777" w:rsidR="00D86925" w:rsidRDefault="00D86925" w:rsidP="00D86925"/>
    <w:p w14:paraId="7AC5E3E8" w14:textId="77777777" w:rsidR="00D86925" w:rsidRDefault="00D86925" w:rsidP="00D86925">
      <w:r>
        <w:t>6</w:t>
      </w:r>
      <w:r w:rsidRPr="00E17BE6">
        <w:rPr>
          <w:vertAlign w:val="superscript"/>
        </w:rPr>
        <w:t>th</w:t>
      </w:r>
      <w:r>
        <w:t xml:space="preserve"> session                                                                                                 Date:</w:t>
      </w:r>
    </w:p>
    <w:tbl>
      <w:tblPr>
        <w:tblStyle w:val="TableGrid"/>
        <w:tblW w:w="0" w:type="auto"/>
        <w:tblLook w:val="04A0" w:firstRow="1" w:lastRow="0" w:firstColumn="1" w:lastColumn="0" w:noHBand="0" w:noVBand="1"/>
      </w:tblPr>
      <w:tblGrid>
        <w:gridCol w:w="3116"/>
        <w:gridCol w:w="3117"/>
        <w:gridCol w:w="3117"/>
      </w:tblGrid>
      <w:tr w:rsidR="00D86925" w14:paraId="6FE1A220" w14:textId="77777777" w:rsidTr="000D1292">
        <w:trPr>
          <w:trHeight w:val="210"/>
        </w:trPr>
        <w:tc>
          <w:tcPr>
            <w:tcW w:w="3116" w:type="dxa"/>
          </w:tcPr>
          <w:p w14:paraId="14C528AE" w14:textId="77777777" w:rsidR="00D86925" w:rsidRDefault="00D86925" w:rsidP="000D1292">
            <w:r>
              <w:t>Range of motion</w:t>
            </w:r>
          </w:p>
        </w:tc>
        <w:tc>
          <w:tcPr>
            <w:tcW w:w="3117" w:type="dxa"/>
          </w:tcPr>
          <w:p w14:paraId="6AB6562D" w14:textId="77777777" w:rsidR="00D86925" w:rsidRDefault="00D86925" w:rsidP="000D1292">
            <w:r>
              <w:t>Pre- treatment</w:t>
            </w:r>
          </w:p>
        </w:tc>
        <w:tc>
          <w:tcPr>
            <w:tcW w:w="3117" w:type="dxa"/>
          </w:tcPr>
          <w:p w14:paraId="7014FAAD" w14:textId="77777777" w:rsidR="00D86925" w:rsidRDefault="00D86925" w:rsidP="000D1292">
            <w:r>
              <w:t>Post-treatment</w:t>
            </w:r>
          </w:p>
        </w:tc>
      </w:tr>
      <w:tr w:rsidR="00D86925" w14:paraId="5EAD80F8" w14:textId="77777777" w:rsidTr="000D1292">
        <w:trPr>
          <w:trHeight w:val="192"/>
        </w:trPr>
        <w:tc>
          <w:tcPr>
            <w:tcW w:w="3116" w:type="dxa"/>
          </w:tcPr>
          <w:p w14:paraId="3E159964" w14:textId="77777777" w:rsidR="00D86925" w:rsidRDefault="00D86925" w:rsidP="000D1292">
            <w:r>
              <w:t>Flexion</w:t>
            </w:r>
          </w:p>
        </w:tc>
        <w:tc>
          <w:tcPr>
            <w:tcW w:w="3117" w:type="dxa"/>
          </w:tcPr>
          <w:p w14:paraId="5DAA5D3B" w14:textId="77777777" w:rsidR="00D86925" w:rsidRDefault="00D86925" w:rsidP="000D1292"/>
        </w:tc>
        <w:tc>
          <w:tcPr>
            <w:tcW w:w="3117" w:type="dxa"/>
          </w:tcPr>
          <w:p w14:paraId="6BC77A58" w14:textId="77777777" w:rsidR="00D86925" w:rsidRDefault="00D86925" w:rsidP="000D1292"/>
        </w:tc>
      </w:tr>
      <w:tr w:rsidR="00D86925" w14:paraId="501A22EB" w14:textId="77777777" w:rsidTr="000D1292">
        <w:trPr>
          <w:trHeight w:val="330"/>
        </w:trPr>
        <w:tc>
          <w:tcPr>
            <w:tcW w:w="3116" w:type="dxa"/>
          </w:tcPr>
          <w:p w14:paraId="4139A5CD" w14:textId="77777777" w:rsidR="00D86925" w:rsidRDefault="00D86925" w:rsidP="000D1292">
            <w:r>
              <w:t>Abduction</w:t>
            </w:r>
          </w:p>
        </w:tc>
        <w:tc>
          <w:tcPr>
            <w:tcW w:w="3117" w:type="dxa"/>
          </w:tcPr>
          <w:p w14:paraId="5B9A7F0A" w14:textId="77777777" w:rsidR="00D86925" w:rsidRDefault="00D86925" w:rsidP="000D1292"/>
        </w:tc>
        <w:tc>
          <w:tcPr>
            <w:tcW w:w="3117" w:type="dxa"/>
          </w:tcPr>
          <w:p w14:paraId="51088D1B" w14:textId="77777777" w:rsidR="00D86925" w:rsidRDefault="00D86925" w:rsidP="000D1292"/>
        </w:tc>
      </w:tr>
      <w:tr w:rsidR="00D86925" w14:paraId="398C1241" w14:textId="77777777" w:rsidTr="000D1292">
        <w:trPr>
          <w:trHeight w:val="210"/>
        </w:trPr>
        <w:tc>
          <w:tcPr>
            <w:tcW w:w="3116" w:type="dxa"/>
          </w:tcPr>
          <w:p w14:paraId="15BA709C" w14:textId="77777777" w:rsidR="00D86925" w:rsidRDefault="00D86925" w:rsidP="000D1292">
            <w:r>
              <w:t>Extension</w:t>
            </w:r>
          </w:p>
        </w:tc>
        <w:tc>
          <w:tcPr>
            <w:tcW w:w="3117" w:type="dxa"/>
          </w:tcPr>
          <w:p w14:paraId="2C7EBEFB" w14:textId="77777777" w:rsidR="00D86925" w:rsidRDefault="00D86925" w:rsidP="000D1292"/>
        </w:tc>
        <w:tc>
          <w:tcPr>
            <w:tcW w:w="3117" w:type="dxa"/>
          </w:tcPr>
          <w:p w14:paraId="15716067" w14:textId="77777777" w:rsidR="00D86925" w:rsidRDefault="00D86925" w:rsidP="000D1292"/>
        </w:tc>
      </w:tr>
      <w:tr w:rsidR="00D86925" w14:paraId="06B9454E" w14:textId="77777777" w:rsidTr="000D1292">
        <w:trPr>
          <w:trHeight w:val="165"/>
        </w:trPr>
        <w:tc>
          <w:tcPr>
            <w:tcW w:w="3116" w:type="dxa"/>
          </w:tcPr>
          <w:p w14:paraId="4DA5225A" w14:textId="77777777" w:rsidR="00D86925" w:rsidRDefault="00D86925" w:rsidP="000D1292">
            <w:r>
              <w:t>Internal rotation</w:t>
            </w:r>
          </w:p>
        </w:tc>
        <w:tc>
          <w:tcPr>
            <w:tcW w:w="3117" w:type="dxa"/>
          </w:tcPr>
          <w:p w14:paraId="5323AF42" w14:textId="77777777" w:rsidR="00D86925" w:rsidRDefault="00D86925" w:rsidP="000D1292"/>
        </w:tc>
        <w:tc>
          <w:tcPr>
            <w:tcW w:w="3117" w:type="dxa"/>
          </w:tcPr>
          <w:p w14:paraId="1B076BA4" w14:textId="77777777" w:rsidR="00D86925" w:rsidRDefault="00D86925" w:rsidP="000D1292"/>
        </w:tc>
      </w:tr>
      <w:tr w:rsidR="00D86925" w14:paraId="008AD301" w14:textId="77777777" w:rsidTr="000D1292">
        <w:trPr>
          <w:trHeight w:val="630"/>
        </w:trPr>
        <w:tc>
          <w:tcPr>
            <w:tcW w:w="3116" w:type="dxa"/>
          </w:tcPr>
          <w:p w14:paraId="0CA462D5" w14:textId="77777777" w:rsidR="00D86925" w:rsidRDefault="00D86925" w:rsidP="000D1292">
            <w:r>
              <w:t>External rotation</w:t>
            </w:r>
          </w:p>
        </w:tc>
        <w:tc>
          <w:tcPr>
            <w:tcW w:w="3117" w:type="dxa"/>
          </w:tcPr>
          <w:p w14:paraId="19704046" w14:textId="77777777" w:rsidR="00D86925" w:rsidRDefault="00D86925" w:rsidP="000D1292"/>
        </w:tc>
        <w:tc>
          <w:tcPr>
            <w:tcW w:w="3117" w:type="dxa"/>
          </w:tcPr>
          <w:p w14:paraId="025E8E6E" w14:textId="77777777" w:rsidR="00D86925" w:rsidRDefault="00D86925" w:rsidP="000D1292"/>
        </w:tc>
      </w:tr>
    </w:tbl>
    <w:p w14:paraId="68CD73F4" w14:textId="77777777" w:rsidR="00D86925" w:rsidRDefault="00D86925" w:rsidP="00D86925"/>
    <w:p w14:paraId="2CE63705" w14:textId="77777777" w:rsidR="00D86925" w:rsidRDefault="00D86925" w:rsidP="00D86925">
      <w:r>
        <w:t>12</w:t>
      </w:r>
      <w:r w:rsidRPr="00E17BE6">
        <w:rPr>
          <w:vertAlign w:val="superscript"/>
        </w:rPr>
        <w:t>th</w:t>
      </w:r>
      <w:r>
        <w:t xml:space="preserve"> session                                                                                               Date:</w:t>
      </w:r>
    </w:p>
    <w:tbl>
      <w:tblPr>
        <w:tblStyle w:val="TableGrid"/>
        <w:tblW w:w="0" w:type="auto"/>
        <w:tblLook w:val="04A0" w:firstRow="1" w:lastRow="0" w:firstColumn="1" w:lastColumn="0" w:noHBand="0" w:noVBand="1"/>
      </w:tblPr>
      <w:tblGrid>
        <w:gridCol w:w="3116"/>
        <w:gridCol w:w="3117"/>
        <w:gridCol w:w="3117"/>
      </w:tblGrid>
      <w:tr w:rsidR="00D86925" w14:paraId="63E526E6" w14:textId="77777777" w:rsidTr="000D1292">
        <w:trPr>
          <w:trHeight w:val="225"/>
        </w:trPr>
        <w:tc>
          <w:tcPr>
            <w:tcW w:w="3116" w:type="dxa"/>
          </w:tcPr>
          <w:p w14:paraId="16D98A51" w14:textId="77777777" w:rsidR="00D86925" w:rsidRDefault="00D86925" w:rsidP="000D1292">
            <w:r>
              <w:t>Range of motion</w:t>
            </w:r>
          </w:p>
        </w:tc>
        <w:tc>
          <w:tcPr>
            <w:tcW w:w="3117" w:type="dxa"/>
          </w:tcPr>
          <w:p w14:paraId="329C148D" w14:textId="77777777" w:rsidR="00D86925" w:rsidRDefault="00D86925" w:rsidP="000D1292">
            <w:r>
              <w:t>Pre- treatment</w:t>
            </w:r>
          </w:p>
        </w:tc>
        <w:tc>
          <w:tcPr>
            <w:tcW w:w="3117" w:type="dxa"/>
          </w:tcPr>
          <w:p w14:paraId="28CD37DF" w14:textId="77777777" w:rsidR="00D86925" w:rsidRDefault="00D86925" w:rsidP="000D1292">
            <w:r>
              <w:t>Post-treatment</w:t>
            </w:r>
          </w:p>
        </w:tc>
      </w:tr>
      <w:tr w:rsidR="00D86925" w14:paraId="2435FFE0" w14:textId="77777777" w:rsidTr="000D1292">
        <w:trPr>
          <w:trHeight w:val="210"/>
        </w:trPr>
        <w:tc>
          <w:tcPr>
            <w:tcW w:w="3116" w:type="dxa"/>
          </w:tcPr>
          <w:p w14:paraId="69122AEE" w14:textId="77777777" w:rsidR="00D86925" w:rsidRDefault="00D86925" w:rsidP="000D1292">
            <w:r>
              <w:t>Flexion</w:t>
            </w:r>
          </w:p>
        </w:tc>
        <w:tc>
          <w:tcPr>
            <w:tcW w:w="3117" w:type="dxa"/>
          </w:tcPr>
          <w:p w14:paraId="7905E372" w14:textId="77777777" w:rsidR="00D86925" w:rsidRDefault="00D86925" w:rsidP="000D1292"/>
        </w:tc>
        <w:tc>
          <w:tcPr>
            <w:tcW w:w="3117" w:type="dxa"/>
          </w:tcPr>
          <w:p w14:paraId="71F37756" w14:textId="77777777" w:rsidR="00D86925" w:rsidRDefault="00D86925" w:rsidP="000D1292"/>
        </w:tc>
      </w:tr>
      <w:tr w:rsidR="00D86925" w14:paraId="20F8196C" w14:textId="77777777" w:rsidTr="000D1292">
        <w:trPr>
          <w:trHeight w:val="225"/>
        </w:trPr>
        <w:tc>
          <w:tcPr>
            <w:tcW w:w="3116" w:type="dxa"/>
          </w:tcPr>
          <w:p w14:paraId="46A601ED" w14:textId="77777777" w:rsidR="00D86925" w:rsidRDefault="00D86925" w:rsidP="000D1292">
            <w:r>
              <w:t>Abduction</w:t>
            </w:r>
          </w:p>
        </w:tc>
        <w:tc>
          <w:tcPr>
            <w:tcW w:w="3117" w:type="dxa"/>
          </w:tcPr>
          <w:p w14:paraId="69A4BADC" w14:textId="77777777" w:rsidR="00D86925" w:rsidRDefault="00D86925" w:rsidP="000D1292"/>
        </w:tc>
        <w:tc>
          <w:tcPr>
            <w:tcW w:w="3117" w:type="dxa"/>
          </w:tcPr>
          <w:p w14:paraId="6FA17AFC" w14:textId="77777777" w:rsidR="00D86925" w:rsidRDefault="00D86925" w:rsidP="000D1292"/>
        </w:tc>
      </w:tr>
      <w:tr w:rsidR="00D86925" w14:paraId="3867899B" w14:textId="77777777" w:rsidTr="000D1292">
        <w:trPr>
          <w:trHeight w:val="300"/>
        </w:trPr>
        <w:tc>
          <w:tcPr>
            <w:tcW w:w="3116" w:type="dxa"/>
          </w:tcPr>
          <w:p w14:paraId="68F41215" w14:textId="77777777" w:rsidR="00D86925" w:rsidRDefault="00D86925" w:rsidP="000D1292">
            <w:r>
              <w:t>Extension</w:t>
            </w:r>
          </w:p>
        </w:tc>
        <w:tc>
          <w:tcPr>
            <w:tcW w:w="3117" w:type="dxa"/>
          </w:tcPr>
          <w:p w14:paraId="7666A543" w14:textId="77777777" w:rsidR="00D86925" w:rsidRDefault="00D86925" w:rsidP="000D1292"/>
        </w:tc>
        <w:tc>
          <w:tcPr>
            <w:tcW w:w="3117" w:type="dxa"/>
          </w:tcPr>
          <w:p w14:paraId="5ADF0249" w14:textId="77777777" w:rsidR="00D86925" w:rsidRDefault="00D86925" w:rsidP="000D1292"/>
        </w:tc>
      </w:tr>
      <w:tr w:rsidR="00D86925" w14:paraId="7C962581" w14:textId="77777777" w:rsidTr="000D1292">
        <w:trPr>
          <w:trHeight w:val="225"/>
        </w:trPr>
        <w:tc>
          <w:tcPr>
            <w:tcW w:w="3116" w:type="dxa"/>
          </w:tcPr>
          <w:p w14:paraId="7716C60A" w14:textId="77777777" w:rsidR="00D86925" w:rsidRDefault="00D86925" w:rsidP="000D1292">
            <w:r>
              <w:t>Internal rotation</w:t>
            </w:r>
          </w:p>
        </w:tc>
        <w:tc>
          <w:tcPr>
            <w:tcW w:w="3117" w:type="dxa"/>
          </w:tcPr>
          <w:p w14:paraId="3FB85974" w14:textId="77777777" w:rsidR="00D86925" w:rsidRDefault="00D86925" w:rsidP="000D1292"/>
        </w:tc>
        <w:tc>
          <w:tcPr>
            <w:tcW w:w="3117" w:type="dxa"/>
          </w:tcPr>
          <w:p w14:paraId="1E4C9FAB" w14:textId="77777777" w:rsidR="00D86925" w:rsidRDefault="00D86925" w:rsidP="000D1292"/>
        </w:tc>
      </w:tr>
      <w:tr w:rsidR="00D86925" w14:paraId="46E224EE" w14:textId="77777777" w:rsidTr="000D1292">
        <w:trPr>
          <w:trHeight w:val="585"/>
        </w:trPr>
        <w:tc>
          <w:tcPr>
            <w:tcW w:w="3116" w:type="dxa"/>
          </w:tcPr>
          <w:p w14:paraId="2729C385" w14:textId="77777777" w:rsidR="00D86925" w:rsidRDefault="00D86925" w:rsidP="000D1292">
            <w:r>
              <w:t>External rotation</w:t>
            </w:r>
          </w:p>
        </w:tc>
        <w:tc>
          <w:tcPr>
            <w:tcW w:w="3117" w:type="dxa"/>
          </w:tcPr>
          <w:p w14:paraId="083E9053" w14:textId="77777777" w:rsidR="00D86925" w:rsidRDefault="00D86925" w:rsidP="000D1292"/>
        </w:tc>
        <w:tc>
          <w:tcPr>
            <w:tcW w:w="3117" w:type="dxa"/>
          </w:tcPr>
          <w:p w14:paraId="63336CCF" w14:textId="77777777" w:rsidR="00D86925" w:rsidRDefault="00D86925" w:rsidP="000D1292"/>
        </w:tc>
      </w:tr>
    </w:tbl>
    <w:p w14:paraId="6CAF8F3B" w14:textId="77777777" w:rsidR="00D86925" w:rsidRDefault="00D86925" w:rsidP="00D86925"/>
    <w:p w14:paraId="2616C34B" w14:textId="77777777" w:rsidR="00D86925" w:rsidRPr="00A81471" w:rsidRDefault="00D86925" w:rsidP="00D86925">
      <w:pPr>
        <w:spacing w:after="136" w:line="246" w:lineRule="auto"/>
        <w:ind w:left="3543" w:right="-15" w:hanging="10"/>
        <w:rPr>
          <w:sz w:val="20"/>
          <w:szCs w:val="20"/>
        </w:rPr>
      </w:pPr>
    </w:p>
    <w:p w14:paraId="524EEDA2" w14:textId="77777777" w:rsidR="00D86925" w:rsidRPr="00475679" w:rsidRDefault="00D86925" w:rsidP="00D86925">
      <w:pPr>
        <w:pStyle w:val="ListParagraph"/>
        <w:jc w:val="center"/>
        <w:rPr>
          <w:b/>
          <w:bCs/>
          <w:sz w:val="28"/>
          <w:szCs w:val="28"/>
        </w:rPr>
      </w:pPr>
    </w:p>
    <w:p w14:paraId="38FF5471" w14:textId="77777777" w:rsidR="00D86925" w:rsidRDefault="00D86925" w:rsidP="00D86925"/>
    <w:p w14:paraId="36573ECE" w14:textId="77777777" w:rsidR="00D86925" w:rsidRDefault="00D86925" w:rsidP="00D86925"/>
    <w:p w14:paraId="4C1130D0" w14:textId="77777777" w:rsidR="00D86925" w:rsidRDefault="00D86925" w:rsidP="00D86925"/>
    <w:p w14:paraId="4A8A7C72" w14:textId="77777777" w:rsidR="00D86925" w:rsidRDefault="00D86925" w:rsidP="00D86925"/>
    <w:p w14:paraId="0F6F8784" w14:textId="77777777" w:rsidR="00A27313" w:rsidRDefault="00A27313" w:rsidP="00A27313"/>
    <w:sectPr w:rsidR="00A273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itica L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Nirmala UI">
    <w:altName w:val="Nirmala UI"/>
    <w:panose1 w:val="020B0502040204020203"/>
    <w:charset w:val="00"/>
    <w:family w:val="swiss"/>
    <w:pitch w:val="variable"/>
    <w:sig w:usb0="80FF8023" w:usb1="0200004A" w:usb2="00000200" w:usb3="00000000" w:csb0="00000001"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C2F"/>
    <w:multiLevelType w:val="hybridMultilevel"/>
    <w:tmpl w:val="367E01F4"/>
    <w:lvl w:ilvl="0" w:tplc="346A0F70">
      <w:start w:val="1"/>
      <w:numFmt w:val="bullet"/>
      <w:lvlText w:val="•"/>
      <w:lvlJc w:val="left"/>
      <w:pPr>
        <w:tabs>
          <w:tab w:val="num" w:pos="720"/>
        </w:tabs>
        <w:ind w:left="720" w:hanging="360"/>
      </w:pPr>
      <w:rPr>
        <w:rFonts w:ascii="Arial" w:hAnsi="Arial" w:hint="default"/>
      </w:rPr>
    </w:lvl>
    <w:lvl w:ilvl="1" w:tplc="880E0488" w:tentative="1">
      <w:start w:val="1"/>
      <w:numFmt w:val="bullet"/>
      <w:lvlText w:val="•"/>
      <w:lvlJc w:val="left"/>
      <w:pPr>
        <w:tabs>
          <w:tab w:val="num" w:pos="1440"/>
        </w:tabs>
        <w:ind w:left="1440" w:hanging="360"/>
      </w:pPr>
      <w:rPr>
        <w:rFonts w:ascii="Arial" w:hAnsi="Arial" w:hint="default"/>
      </w:rPr>
    </w:lvl>
    <w:lvl w:ilvl="2" w:tplc="1CAE838C" w:tentative="1">
      <w:start w:val="1"/>
      <w:numFmt w:val="bullet"/>
      <w:lvlText w:val="•"/>
      <w:lvlJc w:val="left"/>
      <w:pPr>
        <w:tabs>
          <w:tab w:val="num" w:pos="2160"/>
        </w:tabs>
        <w:ind w:left="2160" w:hanging="360"/>
      </w:pPr>
      <w:rPr>
        <w:rFonts w:ascii="Arial" w:hAnsi="Arial" w:hint="default"/>
      </w:rPr>
    </w:lvl>
    <w:lvl w:ilvl="3" w:tplc="FC1E8EF0" w:tentative="1">
      <w:start w:val="1"/>
      <w:numFmt w:val="bullet"/>
      <w:lvlText w:val="•"/>
      <w:lvlJc w:val="left"/>
      <w:pPr>
        <w:tabs>
          <w:tab w:val="num" w:pos="2880"/>
        </w:tabs>
        <w:ind w:left="2880" w:hanging="360"/>
      </w:pPr>
      <w:rPr>
        <w:rFonts w:ascii="Arial" w:hAnsi="Arial" w:hint="default"/>
      </w:rPr>
    </w:lvl>
    <w:lvl w:ilvl="4" w:tplc="F274DA50" w:tentative="1">
      <w:start w:val="1"/>
      <w:numFmt w:val="bullet"/>
      <w:lvlText w:val="•"/>
      <w:lvlJc w:val="left"/>
      <w:pPr>
        <w:tabs>
          <w:tab w:val="num" w:pos="3600"/>
        </w:tabs>
        <w:ind w:left="3600" w:hanging="360"/>
      </w:pPr>
      <w:rPr>
        <w:rFonts w:ascii="Arial" w:hAnsi="Arial" w:hint="default"/>
      </w:rPr>
    </w:lvl>
    <w:lvl w:ilvl="5" w:tplc="EF16A116" w:tentative="1">
      <w:start w:val="1"/>
      <w:numFmt w:val="bullet"/>
      <w:lvlText w:val="•"/>
      <w:lvlJc w:val="left"/>
      <w:pPr>
        <w:tabs>
          <w:tab w:val="num" w:pos="4320"/>
        </w:tabs>
        <w:ind w:left="4320" w:hanging="360"/>
      </w:pPr>
      <w:rPr>
        <w:rFonts w:ascii="Arial" w:hAnsi="Arial" w:hint="default"/>
      </w:rPr>
    </w:lvl>
    <w:lvl w:ilvl="6" w:tplc="3370B9E4" w:tentative="1">
      <w:start w:val="1"/>
      <w:numFmt w:val="bullet"/>
      <w:lvlText w:val="•"/>
      <w:lvlJc w:val="left"/>
      <w:pPr>
        <w:tabs>
          <w:tab w:val="num" w:pos="5040"/>
        </w:tabs>
        <w:ind w:left="5040" w:hanging="360"/>
      </w:pPr>
      <w:rPr>
        <w:rFonts w:ascii="Arial" w:hAnsi="Arial" w:hint="default"/>
      </w:rPr>
    </w:lvl>
    <w:lvl w:ilvl="7" w:tplc="D128A752" w:tentative="1">
      <w:start w:val="1"/>
      <w:numFmt w:val="bullet"/>
      <w:lvlText w:val="•"/>
      <w:lvlJc w:val="left"/>
      <w:pPr>
        <w:tabs>
          <w:tab w:val="num" w:pos="5760"/>
        </w:tabs>
        <w:ind w:left="5760" w:hanging="360"/>
      </w:pPr>
      <w:rPr>
        <w:rFonts w:ascii="Arial" w:hAnsi="Arial" w:hint="default"/>
      </w:rPr>
    </w:lvl>
    <w:lvl w:ilvl="8" w:tplc="7E1EE5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F1622"/>
    <w:multiLevelType w:val="hybridMultilevel"/>
    <w:tmpl w:val="916EAFDA"/>
    <w:lvl w:ilvl="0" w:tplc="B2143240">
      <w:start w:val="1"/>
      <w:numFmt w:val="bullet"/>
      <w:lvlText w:val="•"/>
      <w:lvlJc w:val="left"/>
      <w:pPr>
        <w:tabs>
          <w:tab w:val="num" w:pos="720"/>
        </w:tabs>
        <w:ind w:left="720" w:hanging="360"/>
      </w:pPr>
      <w:rPr>
        <w:rFonts w:ascii="Arial" w:hAnsi="Arial" w:hint="default"/>
      </w:rPr>
    </w:lvl>
    <w:lvl w:ilvl="1" w:tplc="4A005508" w:tentative="1">
      <w:start w:val="1"/>
      <w:numFmt w:val="bullet"/>
      <w:lvlText w:val="•"/>
      <w:lvlJc w:val="left"/>
      <w:pPr>
        <w:tabs>
          <w:tab w:val="num" w:pos="1440"/>
        </w:tabs>
        <w:ind w:left="1440" w:hanging="360"/>
      </w:pPr>
      <w:rPr>
        <w:rFonts w:ascii="Arial" w:hAnsi="Arial" w:hint="default"/>
      </w:rPr>
    </w:lvl>
    <w:lvl w:ilvl="2" w:tplc="A51E1176" w:tentative="1">
      <w:start w:val="1"/>
      <w:numFmt w:val="bullet"/>
      <w:lvlText w:val="•"/>
      <w:lvlJc w:val="left"/>
      <w:pPr>
        <w:tabs>
          <w:tab w:val="num" w:pos="2160"/>
        </w:tabs>
        <w:ind w:left="2160" w:hanging="360"/>
      </w:pPr>
      <w:rPr>
        <w:rFonts w:ascii="Arial" w:hAnsi="Arial" w:hint="default"/>
      </w:rPr>
    </w:lvl>
    <w:lvl w:ilvl="3" w:tplc="42EA9348" w:tentative="1">
      <w:start w:val="1"/>
      <w:numFmt w:val="bullet"/>
      <w:lvlText w:val="•"/>
      <w:lvlJc w:val="left"/>
      <w:pPr>
        <w:tabs>
          <w:tab w:val="num" w:pos="2880"/>
        </w:tabs>
        <w:ind w:left="2880" w:hanging="360"/>
      </w:pPr>
      <w:rPr>
        <w:rFonts w:ascii="Arial" w:hAnsi="Arial" w:hint="default"/>
      </w:rPr>
    </w:lvl>
    <w:lvl w:ilvl="4" w:tplc="BFC2F69E" w:tentative="1">
      <w:start w:val="1"/>
      <w:numFmt w:val="bullet"/>
      <w:lvlText w:val="•"/>
      <w:lvlJc w:val="left"/>
      <w:pPr>
        <w:tabs>
          <w:tab w:val="num" w:pos="3600"/>
        </w:tabs>
        <w:ind w:left="3600" w:hanging="360"/>
      </w:pPr>
      <w:rPr>
        <w:rFonts w:ascii="Arial" w:hAnsi="Arial" w:hint="default"/>
      </w:rPr>
    </w:lvl>
    <w:lvl w:ilvl="5" w:tplc="A90CC550" w:tentative="1">
      <w:start w:val="1"/>
      <w:numFmt w:val="bullet"/>
      <w:lvlText w:val="•"/>
      <w:lvlJc w:val="left"/>
      <w:pPr>
        <w:tabs>
          <w:tab w:val="num" w:pos="4320"/>
        </w:tabs>
        <w:ind w:left="4320" w:hanging="360"/>
      </w:pPr>
      <w:rPr>
        <w:rFonts w:ascii="Arial" w:hAnsi="Arial" w:hint="default"/>
      </w:rPr>
    </w:lvl>
    <w:lvl w:ilvl="6" w:tplc="305466A6" w:tentative="1">
      <w:start w:val="1"/>
      <w:numFmt w:val="bullet"/>
      <w:lvlText w:val="•"/>
      <w:lvlJc w:val="left"/>
      <w:pPr>
        <w:tabs>
          <w:tab w:val="num" w:pos="5040"/>
        </w:tabs>
        <w:ind w:left="5040" w:hanging="360"/>
      </w:pPr>
      <w:rPr>
        <w:rFonts w:ascii="Arial" w:hAnsi="Arial" w:hint="default"/>
      </w:rPr>
    </w:lvl>
    <w:lvl w:ilvl="7" w:tplc="55483A22" w:tentative="1">
      <w:start w:val="1"/>
      <w:numFmt w:val="bullet"/>
      <w:lvlText w:val="•"/>
      <w:lvlJc w:val="left"/>
      <w:pPr>
        <w:tabs>
          <w:tab w:val="num" w:pos="5760"/>
        </w:tabs>
        <w:ind w:left="5760" w:hanging="360"/>
      </w:pPr>
      <w:rPr>
        <w:rFonts w:ascii="Arial" w:hAnsi="Arial" w:hint="default"/>
      </w:rPr>
    </w:lvl>
    <w:lvl w:ilvl="8" w:tplc="A66636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587B8D"/>
    <w:multiLevelType w:val="hybridMultilevel"/>
    <w:tmpl w:val="3010471A"/>
    <w:lvl w:ilvl="0" w:tplc="2604C754">
      <w:start w:val="1"/>
      <w:numFmt w:val="bullet"/>
      <w:lvlText w:val="•"/>
      <w:lvlJc w:val="left"/>
      <w:pPr>
        <w:tabs>
          <w:tab w:val="num" w:pos="450"/>
        </w:tabs>
        <w:ind w:left="450" w:hanging="360"/>
      </w:pPr>
      <w:rPr>
        <w:rFonts w:ascii="Arial" w:hAnsi="Arial" w:hint="default"/>
      </w:rPr>
    </w:lvl>
    <w:lvl w:ilvl="1" w:tplc="55ECA020" w:tentative="1">
      <w:start w:val="1"/>
      <w:numFmt w:val="bullet"/>
      <w:lvlText w:val="•"/>
      <w:lvlJc w:val="left"/>
      <w:pPr>
        <w:tabs>
          <w:tab w:val="num" w:pos="1170"/>
        </w:tabs>
        <w:ind w:left="1170" w:hanging="360"/>
      </w:pPr>
      <w:rPr>
        <w:rFonts w:ascii="Arial" w:hAnsi="Arial" w:hint="default"/>
      </w:rPr>
    </w:lvl>
    <w:lvl w:ilvl="2" w:tplc="57886552" w:tentative="1">
      <w:start w:val="1"/>
      <w:numFmt w:val="bullet"/>
      <w:lvlText w:val="•"/>
      <w:lvlJc w:val="left"/>
      <w:pPr>
        <w:tabs>
          <w:tab w:val="num" w:pos="1890"/>
        </w:tabs>
        <w:ind w:left="1890" w:hanging="360"/>
      </w:pPr>
      <w:rPr>
        <w:rFonts w:ascii="Arial" w:hAnsi="Arial" w:hint="default"/>
      </w:rPr>
    </w:lvl>
    <w:lvl w:ilvl="3" w:tplc="8A42AD88" w:tentative="1">
      <w:start w:val="1"/>
      <w:numFmt w:val="bullet"/>
      <w:lvlText w:val="•"/>
      <w:lvlJc w:val="left"/>
      <w:pPr>
        <w:tabs>
          <w:tab w:val="num" w:pos="2610"/>
        </w:tabs>
        <w:ind w:left="2610" w:hanging="360"/>
      </w:pPr>
      <w:rPr>
        <w:rFonts w:ascii="Arial" w:hAnsi="Arial" w:hint="default"/>
      </w:rPr>
    </w:lvl>
    <w:lvl w:ilvl="4" w:tplc="ABFA0EBE" w:tentative="1">
      <w:start w:val="1"/>
      <w:numFmt w:val="bullet"/>
      <w:lvlText w:val="•"/>
      <w:lvlJc w:val="left"/>
      <w:pPr>
        <w:tabs>
          <w:tab w:val="num" w:pos="3330"/>
        </w:tabs>
        <w:ind w:left="3330" w:hanging="360"/>
      </w:pPr>
      <w:rPr>
        <w:rFonts w:ascii="Arial" w:hAnsi="Arial" w:hint="default"/>
      </w:rPr>
    </w:lvl>
    <w:lvl w:ilvl="5" w:tplc="0EA41AD6" w:tentative="1">
      <w:start w:val="1"/>
      <w:numFmt w:val="bullet"/>
      <w:lvlText w:val="•"/>
      <w:lvlJc w:val="left"/>
      <w:pPr>
        <w:tabs>
          <w:tab w:val="num" w:pos="4050"/>
        </w:tabs>
        <w:ind w:left="4050" w:hanging="360"/>
      </w:pPr>
      <w:rPr>
        <w:rFonts w:ascii="Arial" w:hAnsi="Arial" w:hint="default"/>
      </w:rPr>
    </w:lvl>
    <w:lvl w:ilvl="6" w:tplc="E35A9874" w:tentative="1">
      <w:start w:val="1"/>
      <w:numFmt w:val="bullet"/>
      <w:lvlText w:val="•"/>
      <w:lvlJc w:val="left"/>
      <w:pPr>
        <w:tabs>
          <w:tab w:val="num" w:pos="4770"/>
        </w:tabs>
        <w:ind w:left="4770" w:hanging="360"/>
      </w:pPr>
      <w:rPr>
        <w:rFonts w:ascii="Arial" w:hAnsi="Arial" w:hint="default"/>
      </w:rPr>
    </w:lvl>
    <w:lvl w:ilvl="7" w:tplc="46080DEA" w:tentative="1">
      <w:start w:val="1"/>
      <w:numFmt w:val="bullet"/>
      <w:lvlText w:val="•"/>
      <w:lvlJc w:val="left"/>
      <w:pPr>
        <w:tabs>
          <w:tab w:val="num" w:pos="5490"/>
        </w:tabs>
        <w:ind w:left="5490" w:hanging="360"/>
      </w:pPr>
      <w:rPr>
        <w:rFonts w:ascii="Arial" w:hAnsi="Arial" w:hint="default"/>
      </w:rPr>
    </w:lvl>
    <w:lvl w:ilvl="8" w:tplc="3D321C10" w:tentative="1">
      <w:start w:val="1"/>
      <w:numFmt w:val="bullet"/>
      <w:lvlText w:val="•"/>
      <w:lvlJc w:val="left"/>
      <w:pPr>
        <w:tabs>
          <w:tab w:val="num" w:pos="6210"/>
        </w:tabs>
        <w:ind w:left="6210" w:hanging="360"/>
      </w:pPr>
      <w:rPr>
        <w:rFonts w:ascii="Arial" w:hAnsi="Arial" w:hint="default"/>
      </w:rPr>
    </w:lvl>
  </w:abstractNum>
  <w:abstractNum w:abstractNumId="3" w15:restartNumberingAfterBreak="0">
    <w:nsid w:val="0EC82F0A"/>
    <w:multiLevelType w:val="hybridMultilevel"/>
    <w:tmpl w:val="B5983302"/>
    <w:lvl w:ilvl="0" w:tplc="27E4DFF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F79D0"/>
    <w:multiLevelType w:val="hybridMultilevel"/>
    <w:tmpl w:val="D1FE8CCA"/>
    <w:lvl w:ilvl="0" w:tplc="901CE432">
      <w:start w:val="1"/>
      <w:numFmt w:val="bullet"/>
      <w:lvlText w:val="•"/>
      <w:lvlJc w:val="left"/>
      <w:pPr>
        <w:tabs>
          <w:tab w:val="num" w:pos="720"/>
        </w:tabs>
        <w:ind w:left="720" w:hanging="360"/>
      </w:pPr>
      <w:rPr>
        <w:rFonts w:ascii="Arial" w:hAnsi="Arial" w:hint="default"/>
      </w:rPr>
    </w:lvl>
    <w:lvl w:ilvl="1" w:tplc="FA3C793A" w:tentative="1">
      <w:start w:val="1"/>
      <w:numFmt w:val="bullet"/>
      <w:lvlText w:val="•"/>
      <w:lvlJc w:val="left"/>
      <w:pPr>
        <w:tabs>
          <w:tab w:val="num" w:pos="1440"/>
        </w:tabs>
        <w:ind w:left="1440" w:hanging="360"/>
      </w:pPr>
      <w:rPr>
        <w:rFonts w:ascii="Arial" w:hAnsi="Arial" w:hint="default"/>
      </w:rPr>
    </w:lvl>
    <w:lvl w:ilvl="2" w:tplc="1B6A119E" w:tentative="1">
      <w:start w:val="1"/>
      <w:numFmt w:val="bullet"/>
      <w:lvlText w:val="•"/>
      <w:lvlJc w:val="left"/>
      <w:pPr>
        <w:tabs>
          <w:tab w:val="num" w:pos="2160"/>
        </w:tabs>
        <w:ind w:left="2160" w:hanging="360"/>
      </w:pPr>
      <w:rPr>
        <w:rFonts w:ascii="Arial" w:hAnsi="Arial" w:hint="default"/>
      </w:rPr>
    </w:lvl>
    <w:lvl w:ilvl="3" w:tplc="48F2B85A" w:tentative="1">
      <w:start w:val="1"/>
      <w:numFmt w:val="bullet"/>
      <w:lvlText w:val="•"/>
      <w:lvlJc w:val="left"/>
      <w:pPr>
        <w:tabs>
          <w:tab w:val="num" w:pos="2880"/>
        </w:tabs>
        <w:ind w:left="2880" w:hanging="360"/>
      </w:pPr>
      <w:rPr>
        <w:rFonts w:ascii="Arial" w:hAnsi="Arial" w:hint="default"/>
      </w:rPr>
    </w:lvl>
    <w:lvl w:ilvl="4" w:tplc="0142ACF4" w:tentative="1">
      <w:start w:val="1"/>
      <w:numFmt w:val="bullet"/>
      <w:lvlText w:val="•"/>
      <w:lvlJc w:val="left"/>
      <w:pPr>
        <w:tabs>
          <w:tab w:val="num" w:pos="3600"/>
        </w:tabs>
        <w:ind w:left="3600" w:hanging="360"/>
      </w:pPr>
      <w:rPr>
        <w:rFonts w:ascii="Arial" w:hAnsi="Arial" w:hint="default"/>
      </w:rPr>
    </w:lvl>
    <w:lvl w:ilvl="5" w:tplc="C01464F4" w:tentative="1">
      <w:start w:val="1"/>
      <w:numFmt w:val="bullet"/>
      <w:lvlText w:val="•"/>
      <w:lvlJc w:val="left"/>
      <w:pPr>
        <w:tabs>
          <w:tab w:val="num" w:pos="4320"/>
        </w:tabs>
        <w:ind w:left="4320" w:hanging="360"/>
      </w:pPr>
      <w:rPr>
        <w:rFonts w:ascii="Arial" w:hAnsi="Arial" w:hint="default"/>
      </w:rPr>
    </w:lvl>
    <w:lvl w:ilvl="6" w:tplc="7AFC8988" w:tentative="1">
      <w:start w:val="1"/>
      <w:numFmt w:val="bullet"/>
      <w:lvlText w:val="•"/>
      <w:lvlJc w:val="left"/>
      <w:pPr>
        <w:tabs>
          <w:tab w:val="num" w:pos="5040"/>
        </w:tabs>
        <w:ind w:left="5040" w:hanging="360"/>
      </w:pPr>
      <w:rPr>
        <w:rFonts w:ascii="Arial" w:hAnsi="Arial" w:hint="default"/>
      </w:rPr>
    </w:lvl>
    <w:lvl w:ilvl="7" w:tplc="ADC63B96" w:tentative="1">
      <w:start w:val="1"/>
      <w:numFmt w:val="bullet"/>
      <w:lvlText w:val="•"/>
      <w:lvlJc w:val="left"/>
      <w:pPr>
        <w:tabs>
          <w:tab w:val="num" w:pos="5760"/>
        </w:tabs>
        <w:ind w:left="5760" w:hanging="360"/>
      </w:pPr>
      <w:rPr>
        <w:rFonts w:ascii="Arial" w:hAnsi="Arial" w:hint="default"/>
      </w:rPr>
    </w:lvl>
    <w:lvl w:ilvl="8" w:tplc="6F94F50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03033D"/>
    <w:multiLevelType w:val="hybridMultilevel"/>
    <w:tmpl w:val="B894990C"/>
    <w:lvl w:ilvl="0" w:tplc="D074995A">
      <w:start w:val="1"/>
      <w:numFmt w:val="bullet"/>
      <w:lvlText w:val="•"/>
      <w:lvlJc w:val="left"/>
      <w:pPr>
        <w:tabs>
          <w:tab w:val="num" w:pos="720"/>
        </w:tabs>
        <w:ind w:left="720" w:hanging="360"/>
      </w:pPr>
      <w:rPr>
        <w:rFonts w:ascii="Arial" w:hAnsi="Arial" w:hint="default"/>
      </w:rPr>
    </w:lvl>
    <w:lvl w:ilvl="1" w:tplc="A282FD66" w:tentative="1">
      <w:start w:val="1"/>
      <w:numFmt w:val="bullet"/>
      <w:lvlText w:val="•"/>
      <w:lvlJc w:val="left"/>
      <w:pPr>
        <w:tabs>
          <w:tab w:val="num" w:pos="1440"/>
        </w:tabs>
        <w:ind w:left="1440" w:hanging="360"/>
      </w:pPr>
      <w:rPr>
        <w:rFonts w:ascii="Arial" w:hAnsi="Arial" w:hint="default"/>
      </w:rPr>
    </w:lvl>
    <w:lvl w:ilvl="2" w:tplc="DC623A78" w:tentative="1">
      <w:start w:val="1"/>
      <w:numFmt w:val="bullet"/>
      <w:lvlText w:val="•"/>
      <w:lvlJc w:val="left"/>
      <w:pPr>
        <w:tabs>
          <w:tab w:val="num" w:pos="2160"/>
        </w:tabs>
        <w:ind w:left="2160" w:hanging="360"/>
      </w:pPr>
      <w:rPr>
        <w:rFonts w:ascii="Arial" w:hAnsi="Arial" w:hint="default"/>
      </w:rPr>
    </w:lvl>
    <w:lvl w:ilvl="3" w:tplc="60644206" w:tentative="1">
      <w:start w:val="1"/>
      <w:numFmt w:val="bullet"/>
      <w:lvlText w:val="•"/>
      <w:lvlJc w:val="left"/>
      <w:pPr>
        <w:tabs>
          <w:tab w:val="num" w:pos="2880"/>
        </w:tabs>
        <w:ind w:left="2880" w:hanging="360"/>
      </w:pPr>
      <w:rPr>
        <w:rFonts w:ascii="Arial" w:hAnsi="Arial" w:hint="default"/>
      </w:rPr>
    </w:lvl>
    <w:lvl w:ilvl="4" w:tplc="4CDAC9C2" w:tentative="1">
      <w:start w:val="1"/>
      <w:numFmt w:val="bullet"/>
      <w:lvlText w:val="•"/>
      <w:lvlJc w:val="left"/>
      <w:pPr>
        <w:tabs>
          <w:tab w:val="num" w:pos="3600"/>
        </w:tabs>
        <w:ind w:left="3600" w:hanging="360"/>
      </w:pPr>
      <w:rPr>
        <w:rFonts w:ascii="Arial" w:hAnsi="Arial" w:hint="default"/>
      </w:rPr>
    </w:lvl>
    <w:lvl w:ilvl="5" w:tplc="B27E1A38" w:tentative="1">
      <w:start w:val="1"/>
      <w:numFmt w:val="bullet"/>
      <w:lvlText w:val="•"/>
      <w:lvlJc w:val="left"/>
      <w:pPr>
        <w:tabs>
          <w:tab w:val="num" w:pos="4320"/>
        </w:tabs>
        <w:ind w:left="4320" w:hanging="360"/>
      </w:pPr>
      <w:rPr>
        <w:rFonts w:ascii="Arial" w:hAnsi="Arial" w:hint="default"/>
      </w:rPr>
    </w:lvl>
    <w:lvl w:ilvl="6" w:tplc="1B54C97C" w:tentative="1">
      <w:start w:val="1"/>
      <w:numFmt w:val="bullet"/>
      <w:lvlText w:val="•"/>
      <w:lvlJc w:val="left"/>
      <w:pPr>
        <w:tabs>
          <w:tab w:val="num" w:pos="5040"/>
        </w:tabs>
        <w:ind w:left="5040" w:hanging="360"/>
      </w:pPr>
      <w:rPr>
        <w:rFonts w:ascii="Arial" w:hAnsi="Arial" w:hint="default"/>
      </w:rPr>
    </w:lvl>
    <w:lvl w:ilvl="7" w:tplc="47D08AD2" w:tentative="1">
      <w:start w:val="1"/>
      <w:numFmt w:val="bullet"/>
      <w:lvlText w:val="•"/>
      <w:lvlJc w:val="left"/>
      <w:pPr>
        <w:tabs>
          <w:tab w:val="num" w:pos="5760"/>
        </w:tabs>
        <w:ind w:left="5760" w:hanging="360"/>
      </w:pPr>
      <w:rPr>
        <w:rFonts w:ascii="Arial" w:hAnsi="Arial" w:hint="default"/>
      </w:rPr>
    </w:lvl>
    <w:lvl w:ilvl="8" w:tplc="2A7E6E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073F40"/>
    <w:multiLevelType w:val="hybridMultilevel"/>
    <w:tmpl w:val="7EC0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7755F"/>
    <w:multiLevelType w:val="hybridMultilevel"/>
    <w:tmpl w:val="11600FD8"/>
    <w:lvl w:ilvl="0" w:tplc="1FB23B96">
      <w:start w:val="1"/>
      <w:numFmt w:val="bullet"/>
      <w:lvlText w:val="•"/>
      <w:lvlJc w:val="left"/>
      <w:pPr>
        <w:tabs>
          <w:tab w:val="num" w:pos="720"/>
        </w:tabs>
        <w:ind w:left="720" w:hanging="360"/>
      </w:pPr>
      <w:rPr>
        <w:rFonts w:ascii="Arial" w:hAnsi="Arial" w:hint="default"/>
      </w:rPr>
    </w:lvl>
    <w:lvl w:ilvl="1" w:tplc="3C3E7402" w:tentative="1">
      <w:start w:val="1"/>
      <w:numFmt w:val="bullet"/>
      <w:lvlText w:val="•"/>
      <w:lvlJc w:val="left"/>
      <w:pPr>
        <w:tabs>
          <w:tab w:val="num" w:pos="1440"/>
        </w:tabs>
        <w:ind w:left="1440" w:hanging="360"/>
      </w:pPr>
      <w:rPr>
        <w:rFonts w:ascii="Arial" w:hAnsi="Arial" w:hint="default"/>
      </w:rPr>
    </w:lvl>
    <w:lvl w:ilvl="2" w:tplc="10782798" w:tentative="1">
      <w:start w:val="1"/>
      <w:numFmt w:val="bullet"/>
      <w:lvlText w:val="•"/>
      <w:lvlJc w:val="left"/>
      <w:pPr>
        <w:tabs>
          <w:tab w:val="num" w:pos="2160"/>
        </w:tabs>
        <w:ind w:left="2160" w:hanging="360"/>
      </w:pPr>
      <w:rPr>
        <w:rFonts w:ascii="Arial" w:hAnsi="Arial" w:hint="default"/>
      </w:rPr>
    </w:lvl>
    <w:lvl w:ilvl="3" w:tplc="4CE2E8BE" w:tentative="1">
      <w:start w:val="1"/>
      <w:numFmt w:val="bullet"/>
      <w:lvlText w:val="•"/>
      <w:lvlJc w:val="left"/>
      <w:pPr>
        <w:tabs>
          <w:tab w:val="num" w:pos="2880"/>
        </w:tabs>
        <w:ind w:left="2880" w:hanging="360"/>
      </w:pPr>
      <w:rPr>
        <w:rFonts w:ascii="Arial" w:hAnsi="Arial" w:hint="default"/>
      </w:rPr>
    </w:lvl>
    <w:lvl w:ilvl="4" w:tplc="48463C22" w:tentative="1">
      <w:start w:val="1"/>
      <w:numFmt w:val="bullet"/>
      <w:lvlText w:val="•"/>
      <w:lvlJc w:val="left"/>
      <w:pPr>
        <w:tabs>
          <w:tab w:val="num" w:pos="3600"/>
        </w:tabs>
        <w:ind w:left="3600" w:hanging="360"/>
      </w:pPr>
      <w:rPr>
        <w:rFonts w:ascii="Arial" w:hAnsi="Arial" w:hint="default"/>
      </w:rPr>
    </w:lvl>
    <w:lvl w:ilvl="5" w:tplc="4C78F850" w:tentative="1">
      <w:start w:val="1"/>
      <w:numFmt w:val="bullet"/>
      <w:lvlText w:val="•"/>
      <w:lvlJc w:val="left"/>
      <w:pPr>
        <w:tabs>
          <w:tab w:val="num" w:pos="4320"/>
        </w:tabs>
        <w:ind w:left="4320" w:hanging="360"/>
      </w:pPr>
      <w:rPr>
        <w:rFonts w:ascii="Arial" w:hAnsi="Arial" w:hint="default"/>
      </w:rPr>
    </w:lvl>
    <w:lvl w:ilvl="6" w:tplc="BAF035BC" w:tentative="1">
      <w:start w:val="1"/>
      <w:numFmt w:val="bullet"/>
      <w:lvlText w:val="•"/>
      <w:lvlJc w:val="left"/>
      <w:pPr>
        <w:tabs>
          <w:tab w:val="num" w:pos="5040"/>
        </w:tabs>
        <w:ind w:left="5040" w:hanging="360"/>
      </w:pPr>
      <w:rPr>
        <w:rFonts w:ascii="Arial" w:hAnsi="Arial" w:hint="default"/>
      </w:rPr>
    </w:lvl>
    <w:lvl w:ilvl="7" w:tplc="CA64016A" w:tentative="1">
      <w:start w:val="1"/>
      <w:numFmt w:val="bullet"/>
      <w:lvlText w:val="•"/>
      <w:lvlJc w:val="left"/>
      <w:pPr>
        <w:tabs>
          <w:tab w:val="num" w:pos="5760"/>
        </w:tabs>
        <w:ind w:left="5760" w:hanging="360"/>
      </w:pPr>
      <w:rPr>
        <w:rFonts w:ascii="Arial" w:hAnsi="Arial" w:hint="default"/>
      </w:rPr>
    </w:lvl>
    <w:lvl w:ilvl="8" w:tplc="B652D9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211378"/>
    <w:multiLevelType w:val="hybridMultilevel"/>
    <w:tmpl w:val="61A8DCB0"/>
    <w:lvl w:ilvl="0" w:tplc="B6DEDADC">
      <w:start w:val="1"/>
      <w:numFmt w:val="bullet"/>
      <w:lvlText w:val="•"/>
      <w:lvlJc w:val="left"/>
      <w:pPr>
        <w:tabs>
          <w:tab w:val="num" w:pos="720"/>
        </w:tabs>
        <w:ind w:left="720" w:hanging="360"/>
      </w:pPr>
      <w:rPr>
        <w:rFonts w:ascii="Arial" w:hAnsi="Arial" w:hint="default"/>
      </w:rPr>
    </w:lvl>
    <w:lvl w:ilvl="1" w:tplc="DE6A169E" w:tentative="1">
      <w:start w:val="1"/>
      <w:numFmt w:val="bullet"/>
      <w:lvlText w:val="•"/>
      <w:lvlJc w:val="left"/>
      <w:pPr>
        <w:tabs>
          <w:tab w:val="num" w:pos="1440"/>
        </w:tabs>
        <w:ind w:left="1440" w:hanging="360"/>
      </w:pPr>
      <w:rPr>
        <w:rFonts w:ascii="Arial" w:hAnsi="Arial" w:hint="default"/>
      </w:rPr>
    </w:lvl>
    <w:lvl w:ilvl="2" w:tplc="23280290" w:tentative="1">
      <w:start w:val="1"/>
      <w:numFmt w:val="bullet"/>
      <w:lvlText w:val="•"/>
      <w:lvlJc w:val="left"/>
      <w:pPr>
        <w:tabs>
          <w:tab w:val="num" w:pos="2160"/>
        </w:tabs>
        <w:ind w:left="2160" w:hanging="360"/>
      </w:pPr>
      <w:rPr>
        <w:rFonts w:ascii="Arial" w:hAnsi="Arial" w:hint="default"/>
      </w:rPr>
    </w:lvl>
    <w:lvl w:ilvl="3" w:tplc="C444E7EA" w:tentative="1">
      <w:start w:val="1"/>
      <w:numFmt w:val="bullet"/>
      <w:lvlText w:val="•"/>
      <w:lvlJc w:val="left"/>
      <w:pPr>
        <w:tabs>
          <w:tab w:val="num" w:pos="2880"/>
        </w:tabs>
        <w:ind w:left="2880" w:hanging="360"/>
      </w:pPr>
      <w:rPr>
        <w:rFonts w:ascii="Arial" w:hAnsi="Arial" w:hint="default"/>
      </w:rPr>
    </w:lvl>
    <w:lvl w:ilvl="4" w:tplc="8414588A" w:tentative="1">
      <w:start w:val="1"/>
      <w:numFmt w:val="bullet"/>
      <w:lvlText w:val="•"/>
      <w:lvlJc w:val="left"/>
      <w:pPr>
        <w:tabs>
          <w:tab w:val="num" w:pos="3600"/>
        </w:tabs>
        <w:ind w:left="3600" w:hanging="360"/>
      </w:pPr>
      <w:rPr>
        <w:rFonts w:ascii="Arial" w:hAnsi="Arial" w:hint="default"/>
      </w:rPr>
    </w:lvl>
    <w:lvl w:ilvl="5" w:tplc="185E13A0" w:tentative="1">
      <w:start w:val="1"/>
      <w:numFmt w:val="bullet"/>
      <w:lvlText w:val="•"/>
      <w:lvlJc w:val="left"/>
      <w:pPr>
        <w:tabs>
          <w:tab w:val="num" w:pos="4320"/>
        </w:tabs>
        <w:ind w:left="4320" w:hanging="360"/>
      </w:pPr>
      <w:rPr>
        <w:rFonts w:ascii="Arial" w:hAnsi="Arial" w:hint="default"/>
      </w:rPr>
    </w:lvl>
    <w:lvl w:ilvl="6" w:tplc="366055EA" w:tentative="1">
      <w:start w:val="1"/>
      <w:numFmt w:val="bullet"/>
      <w:lvlText w:val="•"/>
      <w:lvlJc w:val="left"/>
      <w:pPr>
        <w:tabs>
          <w:tab w:val="num" w:pos="5040"/>
        </w:tabs>
        <w:ind w:left="5040" w:hanging="360"/>
      </w:pPr>
      <w:rPr>
        <w:rFonts w:ascii="Arial" w:hAnsi="Arial" w:hint="default"/>
      </w:rPr>
    </w:lvl>
    <w:lvl w:ilvl="7" w:tplc="87E29392" w:tentative="1">
      <w:start w:val="1"/>
      <w:numFmt w:val="bullet"/>
      <w:lvlText w:val="•"/>
      <w:lvlJc w:val="left"/>
      <w:pPr>
        <w:tabs>
          <w:tab w:val="num" w:pos="5760"/>
        </w:tabs>
        <w:ind w:left="5760" w:hanging="360"/>
      </w:pPr>
      <w:rPr>
        <w:rFonts w:ascii="Arial" w:hAnsi="Arial" w:hint="default"/>
      </w:rPr>
    </w:lvl>
    <w:lvl w:ilvl="8" w:tplc="AF806E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404D6B"/>
    <w:multiLevelType w:val="hybridMultilevel"/>
    <w:tmpl w:val="6ADAA690"/>
    <w:lvl w:ilvl="0" w:tplc="696CE7FC">
      <w:start w:val="1"/>
      <w:numFmt w:val="bullet"/>
      <w:lvlText w:val="•"/>
      <w:lvlJc w:val="left"/>
      <w:pPr>
        <w:tabs>
          <w:tab w:val="num" w:pos="720"/>
        </w:tabs>
        <w:ind w:left="720" w:hanging="360"/>
      </w:pPr>
      <w:rPr>
        <w:rFonts w:ascii="Arial" w:hAnsi="Arial" w:hint="default"/>
      </w:rPr>
    </w:lvl>
    <w:lvl w:ilvl="1" w:tplc="5A76BA00" w:tentative="1">
      <w:start w:val="1"/>
      <w:numFmt w:val="bullet"/>
      <w:lvlText w:val="•"/>
      <w:lvlJc w:val="left"/>
      <w:pPr>
        <w:tabs>
          <w:tab w:val="num" w:pos="1440"/>
        </w:tabs>
        <w:ind w:left="1440" w:hanging="360"/>
      </w:pPr>
      <w:rPr>
        <w:rFonts w:ascii="Arial" w:hAnsi="Arial" w:hint="default"/>
      </w:rPr>
    </w:lvl>
    <w:lvl w:ilvl="2" w:tplc="36A6C894" w:tentative="1">
      <w:start w:val="1"/>
      <w:numFmt w:val="bullet"/>
      <w:lvlText w:val="•"/>
      <w:lvlJc w:val="left"/>
      <w:pPr>
        <w:tabs>
          <w:tab w:val="num" w:pos="2160"/>
        </w:tabs>
        <w:ind w:left="2160" w:hanging="360"/>
      </w:pPr>
      <w:rPr>
        <w:rFonts w:ascii="Arial" w:hAnsi="Arial" w:hint="default"/>
      </w:rPr>
    </w:lvl>
    <w:lvl w:ilvl="3" w:tplc="7B20F12C" w:tentative="1">
      <w:start w:val="1"/>
      <w:numFmt w:val="bullet"/>
      <w:lvlText w:val="•"/>
      <w:lvlJc w:val="left"/>
      <w:pPr>
        <w:tabs>
          <w:tab w:val="num" w:pos="2880"/>
        </w:tabs>
        <w:ind w:left="2880" w:hanging="360"/>
      </w:pPr>
      <w:rPr>
        <w:rFonts w:ascii="Arial" w:hAnsi="Arial" w:hint="default"/>
      </w:rPr>
    </w:lvl>
    <w:lvl w:ilvl="4" w:tplc="B2723B80" w:tentative="1">
      <w:start w:val="1"/>
      <w:numFmt w:val="bullet"/>
      <w:lvlText w:val="•"/>
      <w:lvlJc w:val="left"/>
      <w:pPr>
        <w:tabs>
          <w:tab w:val="num" w:pos="3600"/>
        </w:tabs>
        <w:ind w:left="3600" w:hanging="360"/>
      </w:pPr>
      <w:rPr>
        <w:rFonts w:ascii="Arial" w:hAnsi="Arial" w:hint="default"/>
      </w:rPr>
    </w:lvl>
    <w:lvl w:ilvl="5" w:tplc="00702FBE" w:tentative="1">
      <w:start w:val="1"/>
      <w:numFmt w:val="bullet"/>
      <w:lvlText w:val="•"/>
      <w:lvlJc w:val="left"/>
      <w:pPr>
        <w:tabs>
          <w:tab w:val="num" w:pos="4320"/>
        </w:tabs>
        <w:ind w:left="4320" w:hanging="360"/>
      </w:pPr>
      <w:rPr>
        <w:rFonts w:ascii="Arial" w:hAnsi="Arial" w:hint="default"/>
      </w:rPr>
    </w:lvl>
    <w:lvl w:ilvl="6" w:tplc="1A4E953C" w:tentative="1">
      <w:start w:val="1"/>
      <w:numFmt w:val="bullet"/>
      <w:lvlText w:val="•"/>
      <w:lvlJc w:val="left"/>
      <w:pPr>
        <w:tabs>
          <w:tab w:val="num" w:pos="5040"/>
        </w:tabs>
        <w:ind w:left="5040" w:hanging="360"/>
      </w:pPr>
      <w:rPr>
        <w:rFonts w:ascii="Arial" w:hAnsi="Arial" w:hint="default"/>
      </w:rPr>
    </w:lvl>
    <w:lvl w:ilvl="7" w:tplc="976C7630" w:tentative="1">
      <w:start w:val="1"/>
      <w:numFmt w:val="bullet"/>
      <w:lvlText w:val="•"/>
      <w:lvlJc w:val="left"/>
      <w:pPr>
        <w:tabs>
          <w:tab w:val="num" w:pos="5760"/>
        </w:tabs>
        <w:ind w:left="5760" w:hanging="360"/>
      </w:pPr>
      <w:rPr>
        <w:rFonts w:ascii="Arial" w:hAnsi="Arial" w:hint="default"/>
      </w:rPr>
    </w:lvl>
    <w:lvl w:ilvl="8" w:tplc="ABC4032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6012DA"/>
    <w:multiLevelType w:val="hybridMultilevel"/>
    <w:tmpl w:val="20327A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F8A4311"/>
    <w:multiLevelType w:val="hybridMultilevel"/>
    <w:tmpl w:val="5874AD34"/>
    <w:lvl w:ilvl="0" w:tplc="27E4DFFE">
      <w:start w:val="1"/>
      <w:numFmt w:val="bullet"/>
      <w:lvlText w:val="•"/>
      <w:lvlJc w:val="left"/>
      <w:pPr>
        <w:tabs>
          <w:tab w:val="num" w:pos="720"/>
        </w:tabs>
        <w:ind w:left="720" w:hanging="360"/>
      </w:pPr>
      <w:rPr>
        <w:rFonts w:ascii="Arial" w:hAnsi="Arial" w:hint="default"/>
      </w:rPr>
    </w:lvl>
    <w:lvl w:ilvl="1" w:tplc="920ECDA8" w:tentative="1">
      <w:start w:val="1"/>
      <w:numFmt w:val="bullet"/>
      <w:lvlText w:val="•"/>
      <w:lvlJc w:val="left"/>
      <w:pPr>
        <w:tabs>
          <w:tab w:val="num" w:pos="1440"/>
        </w:tabs>
        <w:ind w:left="1440" w:hanging="360"/>
      </w:pPr>
      <w:rPr>
        <w:rFonts w:ascii="Arial" w:hAnsi="Arial" w:hint="default"/>
      </w:rPr>
    </w:lvl>
    <w:lvl w:ilvl="2" w:tplc="23BC5BAC" w:tentative="1">
      <w:start w:val="1"/>
      <w:numFmt w:val="bullet"/>
      <w:lvlText w:val="•"/>
      <w:lvlJc w:val="left"/>
      <w:pPr>
        <w:tabs>
          <w:tab w:val="num" w:pos="2160"/>
        </w:tabs>
        <w:ind w:left="2160" w:hanging="360"/>
      </w:pPr>
      <w:rPr>
        <w:rFonts w:ascii="Arial" w:hAnsi="Arial" w:hint="default"/>
      </w:rPr>
    </w:lvl>
    <w:lvl w:ilvl="3" w:tplc="584A9328" w:tentative="1">
      <w:start w:val="1"/>
      <w:numFmt w:val="bullet"/>
      <w:lvlText w:val="•"/>
      <w:lvlJc w:val="left"/>
      <w:pPr>
        <w:tabs>
          <w:tab w:val="num" w:pos="2880"/>
        </w:tabs>
        <w:ind w:left="2880" w:hanging="360"/>
      </w:pPr>
      <w:rPr>
        <w:rFonts w:ascii="Arial" w:hAnsi="Arial" w:hint="default"/>
      </w:rPr>
    </w:lvl>
    <w:lvl w:ilvl="4" w:tplc="0798A516" w:tentative="1">
      <w:start w:val="1"/>
      <w:numFmt w:val="bullet"/>
      <w:lvlText w:val="•"/>
      <w:lvlJc w:val="left"/>
      <w:pPr>
        <w:tabs>
          <w:tab w:val="num" w:pos="3600"/>
        </w:tabs>
        <w:ind w:left="3600" w:hanging="360"/>
      </w:pPr>
      <w:rPr>
        <w:rFonts w:ascii="Arial" w:hAnsi="Arial" w:hint="default"/>
      </w:rPr>
    </w:lvl>
    <w:lvl w:ilvl="5" w:tplc="EAE01A4C" w:tentative="1">
      <w:start w:val="1"/>
      <w:numFmt w:val="bullet"/>
      <w:lvlText w:val="•"/>
      <w:lvlJc w:val="left"/>
      <w:pPr>
        <w:tabs>
          <w:tab w:val="num" w:pos="4320"/>
        </w:tabs>
        <w:ind w:left="4320" w:hanging="360"/>
      </w:pPr>
      <w:rPr>
        <w:rFonts w:ascii="Arial" w:hAnsi="Arial" w:hint="default"/>
      </w:rPr>
    </w:lvl>
    <w:lvl w:ilvl="6" w:tplc="4224DF5E" w:tentative="1">
      <w:start w:val="1"/>
      <w:numFmt w:val="bullet"/>
      <w:lvlText w:val="•"/>
      <w:lvlJc w:val="left"/>
      <w:pPr>
        <w:tabs>
          <w:tab w:val="num" w:pos="5040"/>
        </w:tabs>
        <w:ind w:left="5040" w:hanging="360"/>
      </w:pPr>
      <w:rPr>
        <w:rFonts w:ascii="Arial" w:hAnsi="Arial" w:hint="default"/>
      </w:rPr>
    </w:lvl>
    <w:lvl w:ilvl="7" w:tplc="BD4C9F96" w:tentative="1">
      <w:start w:val="1"/>
      <w:numFmt w:val="bullet"/>
      <w:lvlText w:val="•"/>
      <w:lvlJc w:val="left"/>
      <w:pPr>
        <w:tabs>
          <w:tab w:val="num" w:pos="5760"/>
        </w:tabs>
        <w:ind w:left="5760" w:hanging="360"/>
      </w:pPr>
      <w:rPr>
        <w:rFonts w:ascii="Arial" w:hAnsi="Arial" w:hint="default"/>
      </w:rPr>
    </w:lvl>
    <w:lvl w:ilvl="8" w:tplc="DF4867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AA6075"/>
    <w:multiLevelType w:val="hybridMultilevel"/>
    <w:tmpl w:val="820EECA4"/>
    <w:lvl w:ilvl="0" w:tplc="DCECD498">
      <w:start w:val="1"/>
      <w:numFmt w:val="bullet"/>
      <w:lvlText w:val="•"/>
      <w:lvlJc w:val="left"/>
      <w:pPr>
        <w:tabs>
          <w:tab w:val="num" w:pos="720"/>
        </w:tabs>
        <w:ind w:left="720" w:hanging="360"/>
      </w:pPr>
      <w:rPr>
        <w:rFonts w:ascii="Arial" w:hAnsi="Arial" w:hint="default"/>
      </w:rPr>
    </w:lvl>
    <w:lvl w:ilvl="1" w:tplc="4F525BF4" w:tentative="1">
      <w:start w:val="1"/>
      <w:numFmt w:val="bullet"/>
      <w:lvlText w:val="•"/>
      <w:lvlJc w:val="left"/>
      <w:pPr>
        <w:tabs>
          <w:tab w:val="num" w:pos="1440"/>
        </w:tabs>
        <w:ind w:left="1440" w:hanging="360"/>
      </w:pPr>
      <w:rPr>
        <w:rFonts w:ascii="Arial" w:hAnsi="Arial" w:hint="default"/>
      </w:rPr>
    </w:lvl>
    <w:lvl w:ilvl="2" w:tplc="17184B4A" w:tentative="1">
      <w:start w:val="1"/>
      <w:numFmt w:val="bullet"/>
      <w:lvlText w:val="•"/>
      <w:lvlJc w:val="left"/>
      <w:pPr>
        <w:tabs>
          <w:tab w:val="num" w:pos="2160"/>
        </w:tabs>
        <w:ind w:left="2160" w:hanging="360"/>
      </w:pPr>
      <w:rPr>
        <w:rFonts w:ascii="Arial" w:hAnsi="Arial" w:hint="default"/>
      </w:rPr>
    </w:lvl>
    <w:lvl w:ilvl="3" w:tplc="E4E6E732" w:tentative="1">
      <w:start w:val="1"/>
      <w:numFmt w:val="bullet"/>
      <w:lvlText w:val="•"/>
      <w:lvlJc w:val="left"/>
      <w:pPr>
        <w:tabs>
          <w:tab w:val="num" w:pos="2880"/>
        </w:tabs>
        <w:ind w:left="2880" w:hanging="360"/>
      </w:pPr>
      <w:rPr>
        <w:rFonts w:ascii="Arial" w:hAnsi="Arial" w:hint="default"/>
      </w:rPr>
    </w:lvl>
    <w:lvl w:ilvl="4" w:tplc="2782FBF6" w:tentative="1">
      <w:start w:val="1"/>
      <w:numFmt w:val="bullet"/>
      <w:lvlText w:val="•"/>
      <w:lvlJc w:val="left"/>
      <w:pPr>
        <w:tabs>
          <w:tab w:val="num" w:pos="3600"/>
        </w:tabs>
        <w:ind w:left="3600" w:hanging="360"/>
      </w:pPr>
      <w:rPr>
        <w:rFonts w:ascii="Arial" w:hAnsi="Arial" w:hint="default"/>
      </w:rPr>
    </w:lvl>
    <w:lvl w:ilvl="5" w:tplc="CA30169E" w:tentative="1">
      <w:start w:val="1"/>
      <w:numFmt w:val="bullet"/>
      <w:lvlText w:val="•"/>
      <w:lvlJc w:val="left"/>
      <w:pPr>
        <w:tabs>
          <w:tab w:val="num" w:pos="4320"/>
        </w:tabs>
        <w:ind w:left="4320" w:hanging="360"/>
      </w:pPr>
      <w:rPr>
        <w:rFonts w:ascii="Arial" w:hAnsi="Arial" w:hint="default"/>
      </w:rPr>
    </w:lvl>
    <w:lvl w:ilvl="6" w:tplc="08ECA680" w:tentative="1">
      <w:start w:val="1"/>
      <w:numFmt w:val="bullet"/>
      <w:lvlText w:val="•"/>
      <w:lvlJc w:val="left"/>
      <w:pPr>
        <w:tabs>
          <w:tab w:val="num" w:pos="5040"/>
        </w:tabs>
        <w:ind w:left="5040" w:hanging="360"/>
      </w:pPr>
      <w:rPr>
        <w:rFonts w:ascii="Arial" w:hAnsi="Arial" w:hint="default"/>
      </w:rPr>
    </w:lvl>
    <w:lvl w:ilvl="7" w:tplc="1E70205E" w:tentative="1">
      <w:start w:val="1"/>
      <w:numFmt w:val="bullet"/>
      <w:lvlText w:val="•"/>
      <w:lvlJc w:val="left"/>
      <w:pPr>
        <w:tabs>
          <w:tab w:val="num" w:pos="5760"/>
        </w:tabs>
        <w:ind w:left="5760" w:hanging="360"/>
      </w:pPr>
      <w:rPr>
        <w:rFonts w:ascii="Arial" w:hAnsi="Arial" w:hint="default"/>
      </w:rPr>
    </w:lvl>
    <w:lvl w:ilvl="8" w:tplc="FE361B6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DB5B16"/>
    <w:multiLevelType w:val="hybridMultilevel"/>
    <w:tmpl w:val="FD205E66"/>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
      <w:lvlJc w:val="left"/>
      <w:pPr>
        <w:tabs>
          <w:tab w:val="num" w:pos="1800"/>
        </w:tabs>
        <w:ind w:left="1800" w:hanging="360"/>
      </w:pPr>
      <w:rPr>
        <w:rFonts w:ascii="Arial" w:hAnsi="Arial" w:hint="default"/>
      </w:rPr>
    </w:lvl>
    <w:lvl w:ilvl="2" w:tplc="FFFFFFFF" w:tentative="1">
      <w:start w:val="1"/>
      <w:numFmt w:val="bullet"/>
      <w:lvlText w:val="•"/>
      <w:lvlJc w:val="left"/>
      <w:pPr>
        <w:tabs>
          <w:tab w:val="num" w:pos="2520"/>
        </w:tabs>
        <w:ind w:left="2520" w:hanging="360"/>
      </w:pPr>
      <w:rPr>
        <w:rFonts w:ascii="Arial" w:hAnsi="Arial" w:hint="default"/>
      </w:rPr>
    </w:lvl>
    <w:lvl w:ilvl="3" w:tplc="FFFFFFFF" w:tentative="1">
      <w:start w:val="1"/>
      <w:numFmt w:val="bullet"/>
      <w:lvlText w:val="•"/>
      <w:lvlJc w:val="left"/>
      <w:pPr>
        <w:tabs>
          <w:tab w:val="num" w:pos="3240"/>
        </w:tabs>
        <w:ind w:left="3240" w:hanging="360"/>
      </w:pPr>
      <w:rPr>
        <w:rFonts w:ascii="Arial" w:hAnsi="Arial" w:hint="default"/>
      </w:rPr>
    </w:lvl>
    <w:lvl w:ilvl="4" w:tplc="FFFFFFFF" w:tentative="1">
      <w:start w:val="1"/>
      <w:numFmt w:val="bullet"/>
      <w:lvlText w:val="•"/>
      <w:lvlJc w:val="left"/>
      <w:pPr>
        <w:tabs>
          <w:tab w:val="num" w:pos="3960"/>
        </w:tabs>
        <w:ind w:left="3960" w:hanging="360"/>
      </w:pPr>
      <w:rPr>
        <w:rFonts w:ascii="Arial" w:hAnsi="Arial" w:hint="default"/>
      </w:rPr>
    </w:lvl>
    <w:lvl w:ilvl="5" w:tplc="FFFFFFFF" w:tentative="1">
      <w:start w:val="1"/>
      <w:numFmt w:val="bullet"/>
      <w:lvlText w:val="•"/>
      <w:lvlJc w:val="left"/>
      <w:pPr>
        <w:tabs>
          <w:tab w:val="num" w:pos="4680"/>
        </w:tabs>
        <w:ind w:left="4680" w:hanging="360"/>
      </w:pPr>
      <w:rPr>
        <w:rFonts w:ascii="Arial" w:hAnsi="Arial" w:hint="default"/>
      </w:rPr>
    </w:lvl>
    <w:lvl w:ilvl="6" w:tplc="FFFFFFFF" w:tentative="1">
      <w:start w:val="1"/>
      <w:numFmt w:val="bullet"/>
      <w:lvlText w:val="•"/>
      <w:lvlJc w:val="left"/>
      <w:pPr>
        <w:tabs>
          <w:tab w:val="num" w:pos="5400"/>
        </w:tabs>
        <w:ind w:left="5400" w:hanging="360"/>
      </w:pPr>
      <w:rPr>
        <w:rFonts w:ascii="Arial" w:hAnsi="Arial" w:hint="default"/>
      </w:rPr>
    </w:lvl>
    <w:lvl w:ilvl="7" w:tplc="FFFFFFFF" w:tentative="1">
      <w:start w:val="1"/>
      <w:numFmt w:val="bullet"/>
      <w:lvlText w:val="•"/>
      <w:lvlJc w:val="left"/>
      <w:pPr>
        <w:tabs>
          <w:tab w:val="num" w:pos="6120"/>
        </w:tabs>
        <w:ind w:left="6120" w:hanging="360"/>
      </w:pPr>
      <w:rPr>
        <w:rFonts w:ascii="Arial" w:hAnsi="Arial" w:hint="default"/>
      </w:rPr>
    </w:lvl>
    <w:lvl w:ilvl="8" w:tplc="FFFFFFFF" w:tentative="1">
      <w:start w:val="1"/>
      <w:numFmt w:val="bullet"/>
      <w:lvlText w:val="•"/>
      <w:lvlJc w:val="left"/>
      <w:pPr>
        <w:tabs>
          <w:tab w:val="num" w:pos="6840"/>
        </w:tabs>
        <w:ind w:left="6840" w:hanging="360"/>
      </w:pPr>
      <w:rPr>
        <w:rFonts w:ascii="Arial" w:hAnsi="Arial" w:hint="default"/>
      </w:rPr>
    </w:lvl>
  </w:abstractNum>
  <w:abstractNum w:abstractNumId="14" w15:restartNumberingAfterBreak="0">
    <w:nsid w:val="470134F9"/>
    <w:multiLevelType w:val="hybridMultilevel"/>
    <w:tmpl w:val="FBEAEA38"/>
    <w:lvl w:ilvl="0" w:tplc="27BA6612">
      <w:start w:val="1"/>
      <w:numFmt w:val="bullet"/>
      <w:lvlText w:val="•"/>
      <w:lvlJc w:val="left"/>
      <w:pPr>
        <w:tabs>
          <w:tab w:val="num" w:pos="720"/>
        </w:tabs>
        <w:ind w:left="720" w:hanging="360"/>
      </w:pPr>
      <w:rPr>
        <w:rFonts w:ascii="Arial" w:hAnsi="Arial" w:hint="default"/>
      </w:rPr>
    </w:lvl>
    <w:lvl w:ilvl="1" w:tplc="419E9A52" w:tentative="1">
      <w:start w:val="1"/>
      <w:numFmt w:val="bullet"/>
      <w:lvlText w:val="•"/>
      <w:lvlJc w:val="left"/>
      <w:pPr>
        <w:tabs>
          <w:tab w:val="num" w:pos="1440"/>
        </w:tabs>
        <w:ind w:left="1440" w:hanging="360"/>
      </w:pPr>
      <w:rPr>
        <w:rFonts w:ascii="Arial" w:hAnsi="Arial" w:hint="default"/>
      </w:rPr>
    </w:lvl>
    <w:lvl w:ilvl="2" w:tplc="C0E6B44E" w:tentative="1">
      <w:start w:val="1"/>
      <w:numFmt w:val="bullet"/>
      <w:lvlText w:val="•"/>
      <w:lvlJc w:val="left"/>
      <w:pPr>
        <w:tabs>
          <w:tab w:val="num" w:pos="2160"/>
        </w:tabs>
        <w:ind w:left="2160" w:hanging="360"/>
      </w:pPr>
      <w:rPr>
        <w:rFonts w:ascii="Arial" w:hAnsi="Arial" w:hint="default"/>
      </w:rPr>
    </w:lvl>
    <w:lvl w:ilvl="3" w:tplc="A344D2A6" w:tentative="1">
      <w:start w:val="1"/>
      <w:numFmt w:val="bullet"/>
      <w:lvlText w:val="•"/>
      <w:lvlJc w:val="left"/>
      <w:pPr>
        <w:tabs>
          <w:tab w:val="num" w:pos="2880"/>
        </w:tabs>
        <w:ind w:left="2880" w:hanging="360"/>
      </w:pPr>
      <w:rPr>
        <w:rFonts w:ascii="Arial" w:hAnsi="Arial" w:hint="default"/>
      </w:rPr>
    </w:lvl>
    <w:lvl w:ilvl="4" w:tplc="E54C16BE" w:tentative="1">
      <w:start w:val="1"/>
      <w:numFmt w:val="bullet"/>
      <w:lvlText w:val="•"/>
      <w:lvlJc w:val="left"/>
      <w:pPr>
        <w:tabs>
          <w:tab w:val="num" w:pos="3600"/>
        </w:tabs>
        <w:ind w:left="3600" w:hanging="360"/>
      </w:pPr>
      <w:rPr>
        <w:rFonts w:ascii="Arial" w:hAnsi="Arial" w:hint="default"/>
      </w:rPr>
    </w:lvl>
    <w:lvl w:ilvl="5" w:tplc="C7C0B08A" w:tentative="1">
      <w:start w:val="1"/>
      <w:numFmt w:val="bullet"/>
      <w:lvlText w:val="•"/>
      <w:lvlJc w:val="left"/>
      <w:pPr>
        <w:tabs>
          <w:tab w:val="num" w:pos="4320"/>
        </w:tabs>
        <w:ind w:left="4320" w:hanging="360"/>
      </w:pPr>
      <w:rPr>
        <w:rFonts w:ascii="Arial" w:hAnsi="Arial" w:hint="default"/>
      </w:rPr>
    </w:lvl>
    <w:lvl w:ilvl="6" w:tplc="37729290" w:tentative="1">
      <w:start w:val="1"/>
      <w:numFmt w:val="bullet"/>
      <w:lvlText w:val="•"/>
      <w:lvlJc w:val="left"/>
      <w:pPr>
        <w:tabs>
          <w:tab w:val="num" w:pos="5040"/>
        </w:tabs>
        <w:ind w:left="5040" w:hanging="360"/>
      </w:pPr>
      <w:rPr>
        <w:rFonts w:ascii="Arial" w:hAnsi="Arial" w:hint="default"/>
      </w:rPr>
    </w:lvl>
    <w:lvl w:ilvl="7" w:tplc="4688455C" w:tentative="1">
      <w:start w:val="1"/>
      <w:numFmt w:val="bullet"/>
      <w:lvlText w:val="•"/>
      <w:lvlJc w:val="left"/>
      <w:pPr>
        <w:tabs>
          <w:tab w:val="num" w:pos="5760"/>
        </w:tabs>
        <w:ind w:left="5760" w:hanging="360"/>
      </w:pPr>
      <w:rPr>
        <w:rFonts w:ascii="Arial" w:hAnsi="Arial" w:hint="default"/>
      </w:rPr>
    </w:lvl>
    <w:lvl w:ilvl="8" w:tplc="288616E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F40B98"/>
    <w:multiLevelType w:val="hybridMultilevel"/>
    <w:tmpl w:val="E4ECB5BE"/>
    <w:lvl w:ilvl="0" w:tplc="C6CC2C34">
      <w:start w:val="1"/>
      <w:numFmt w:val="lowerRoman"/>
      <w:lvlText w:val="%1."/>
      <w:lvlJc w:val="right"/>
      <w:pPr>
        <w:tabs>
          <w:tab w:val="num" w:pos="720"/>
        </w:tabs>
        <w:ind w:left="720" w:hanging="360"/>
      </w:pPr>
    </w:lvl>
    <w:lvl w:ilvl="1" w:tplc="37CAD324" w:tentative="1">
      <w:start w:val="1"/>
      <w:numFmt w:val="lowerRoman"/>
      <w:lvlText w:val="%2."/>
      <w:lvlJc w:val="right"/>
      <w:pPr>
        <w:tabs>
          <w:tab w:val="num" w:pos="1440"/>
        </w:tabs>
        <w:ind w:left="1440" w:hanging="360"/>
      </w:pPr>
    </w:lvl>
    <w:lvl w:ilvl="2" w:tplc="B0787DEE" w:tentative="1">
      <w:start w:val="1"/>
      <w:numFmt w:val="lowerRoman"/>
      <w:lvlText w:val="%3."/>
      <w:lvlJc w:val="right"/>
      <w:pPr>
        <w:tabs>
          <w:tab w:val="num" w:pos="2160"/>
        </w:tabs>
        <w:ind w:left="2160" w:hanging="360"/>
      </w:pPr>
    </w:lvl>
    <w:lvl w:ilvl="3" w:tplc="A2B486AC" w:tentative="1">
      <w:start w:val="1"/>
      <w:numFmt w:val="lowerRoman"/>
      <w:lvlText w:val="%4."/>
      <w:lvlJc w:val="right"/>
      <w:pPr>
        <w:tabs>
          <w:tab w:val="num" w:pos="2880"/>
        </w:tabs>
        <w:ind w:left="2880" w:hanging="360"/>
      </w:pPr>
    </w:lvl>
    <w:lvl w:ilvl="4" w:tplc="19146776" w:tentative="1">
      <w:start w:val="1"/>
      <w:numFmt w:val="lowerRoman"/>
      <w:lvlText w:val="%5."/>
      <w:lvlJc w:val="right"/>
      <w:pPr>
        <w:tabs>
          <w:tab w:val="num" w:pos="3600"/>
        </w:tabs>
        <w:ind w:left="3600" w:hanging="360"/>
      </w:pPr>
    </w:lvl>
    <w:lvl w:ilvl="5" w:tplc="AC863DA0" w:tentative="1">
      <w:start w:val="1"/>
      <w:numFmt w:val="lowerRoman"/>
      <w:lvlText w:val="%6."/>
      <w:lvlJc w:val="right"/>
      <w:pPr>
        <w:tabs>
          <w:tab w:val="num" w:pos="4320"/>
        </w:tabs>
        <w:ind w:left="4320" w:hanging="360"/>
      </w:pPr>
    </w:lvl>
    <w:lvl w:ilvl="6" w:tplc="985A2292" w:tentative="1">
      <w:start w:val="1"/>
      <w:numFmt w:val="lowerRoman"/>
      <w:lvlText w:val="%7."/>
      <w:lvlJc w:val="right"/>
      <w:pPr>
        <w:tabs>
          <w:tab w:val="num" w:pos="5040"/>
        </w:tabs>
        <w:ind w:left="5040" w:hanging="360"/>
      </w:pPr>
    </w:lvl>
    <w:lvl w:ilvl="7" w:tplc="AFBC6492" w:tentative="1">
      <w:start w:val="1"/>
      <w:numFmt w:val="lowerRoman"/>
      <w:lvlText w:val="%8."/>
      <w:lvlJc w:val="right"/>
      <w:pPr>
        <w:tabs>
          <w:tab w:val="num" w:pos="5760"/>
        </w:tabs>
        <w:ind w:left="5760" w:hanging="360"/>
      </w:pPr>
    </w:lvl>
    <w:lvl w:ilvl="8" w:tplc="9FE0F4F6" w:tentative="1">
      <w:start w:val="1"/>
      <w:numFmt w:val="lowerRoman"/>
      <w:lvlText w:val="%9."/>
      <w:lvlJc w:val="right"/>
      <w:pPr>
        <w:tabs>
          <w:tab w:val="num" w:pos="6480"/>
        </w:tabs>
        <w:ind w:left="6480" w:hanging="360"/>
      </w:pPr>
    </w:lvl>
  </w:abstractNum>
  <w:abstractNum w:abstractNumId="16" w15:restartNumberingAfterBreak="0">
    <w:nsid w:val="5B5810BC"/>
    <w:multiLevelType w:val="hybridMultilevel"/>
    <w:tmpl w:val="38F4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3A26DF"/>
    <w:multiLevelType w:val="hybridMultilevel"/>
    <w:tmpl w:val="DEEC82B2"/>
    <w:lvl w:ilvl="0" w:tplc="7A2C89EA">
      <w:start w:val="1"/>
      <w:numFmt w:val="bullet"/>
      <w:lvlText w:val="•"/>
      <w:lvlJc w:val="left"/>
      <w:pPr>
        <w:tabs>
          <w:tab w:val="num" w:pos="720"/>
        </w:tabs>
        <w:ind w:left="720" w:hanging="360"/>
      </w:pPr>
      <w:rPr>
        <w:rFonts w:ascii="Arial" w:hAnsi="Arial" w:hint="default"/>
      </w:rPr>
    </w:lvl>
    <w:lvl w:ilvl="1" w:tplc="6AA23AB4" w:tentative="1">
      <w:start w:val="1"/>
      <w:numFmt w:val="bullet"/>
      <w:lvlText w:val="•"/>
      <w:lvlJc w:val="left"/>
      <w:pPr>
        <w:tabs>
          <w:tab w:val="num" w:pos="1440"/>
        </w:tabs>
        <w:ind w:left="1440" w:hanging="360"/>
      </w:pPr>
      <w:rPr>
        <w:rFonts w:ascii="Arial" w:hAnsi="Arial" w:hint="default"/>
      </w:rPr>
    </w:lvl>
    <w:lvl w:ilvl="2" w:tplc="9DA692AC" w:tentative="1">
      <w:start w:val="1"/>
      <w:numFmt w:val="bullet"/>
      <w:lvlText w:val="•"/>
      <w:lvlJc w:val="left"/>
      <w:pPr>
        <w:tabs>
          <w:tab w:val="num" w:pos="2160"/>
        </w:tabs>
        <w:ind w:left="2160" w:hanging="360"/>
      </w:pPr>
      <w:rPr>
        <w:rFonts w:ascii="Arial" w:hAnsi="Arial" w:hint="default"/>
      </w:rPr>
    </w:lvl>
    <w:lvl w:ilvl="3" w:tplc="3AB0B9C0" w:tentative="1">
      <w:start w:val="1"/>
      <w:numFmt w:val="bullet"/>
      <w:lvlText w:val="•"/>
      <w:lvlJc w:val="left"/>
      <w:pPr>
        <w:tabs>
          <w:tab w:val="num" w:pos="2880"/>
        </w:tabs>
        <w:ind w:left="2880" w:hanging="360"/>
      </w:pPr>
      <w:rPr>
        <w:rFonts w:ascii="Arial" w:hAnsi="Arial" w:hint="default"/>
      </w:rPr>
    </w:lvl>
    <w:lvl w:ilvl="4" w:tplc="6E58BDBC" w:tentative="1">
      <w:start w:val="1"/>
      <w:numFmt w:val="bullet"/>
      <w:lvlText w:val="•"/>
      <w:lvlJc w:val="left"/>
      <w:pPr>
        <w:tabs>
          <w:tab w:val="num" w:pos="3600"/>
        </w:tabs>
        <w:ind w:left="3600" w:hanging="360"/>
      </w:pPr>
      <w:rPr>
        <w:rFonts w:ascii="Arial" w:hAnsi="Arial" w:hint="default"/>
      </w:rPr>
    </w:lvl>
    <w:lvl w:ilvl="5" w:tplc="604CAC62" w:tentative="1">
      <w:start w:val="1"/>
      <w:numFmt w:val="bullet"/>
      <w:lvlText w:val="•"/>
      <w:lvlJc w:val="left"/>
      <w:pPr>
        <w:tabs>
          <w:tab w:val="num" w:pos="4320"/>
        </w:tabs>
        <w:ind w:left="4320" w:hanging="360"/>
      </w:pPr>
      <w:rPr>
        <w:rFonts w:ascii="Arial" w:hAnsi="Arial" w:hint="default"/>
      </w:rPr>
    </w:lvl>
    <w:lvl w:ilvl="6" w:tplc="A184B456" w:tentative="1">
      <w:start w:val="1"/>
      <w:numFmt w:val="bullet"/>
      <w:lvlText w:val="•"/>
      <w:lvlJc w:val="left"/>
      <w:pPr>
        <w:tabs>
          <w:tab w:val="num" w:pos="5040"/>
        </w:tabs>
        <w:ind w:left="5040" w:hanging="360"/>
      </w:pPr>
      <w:rPr>
        <w:rFonts w:ascii="Arial" w:hAnsi="Arial" w:hint="default"/>
      </w:rPr>
    </w:lvl>
    <w:lvl w:ilvl="7" w:tplc="C1F68C42" w:tentative="1">
      <w:start w:val="1"/>
      <w:numFmt w:val="bullet"/>
      <w:lvlText w:val="•"/>
      <w:lvlJc w:val="left"/>
      <w:pPr>
        <w:tabs>
          <w:tab w:val="num" w:pos="5760"/>
        </w:tabs>
        <w:ind w:left="5760" w:hanging="360"/>
      </w:pPr>
      <w:rPr>
        <w:rFonts w:ascii="Arial" w:hAnsi="Arial" w:hint="default"/>
      </w:rPr>
    </w:lvl>
    <w:lvl w:ilvl="8" w:tplc="600866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E40955"/>
    <w:multiLevelType w:val="hybridMultilevel"/>
    <w:tmpl w:val="5038C51A"/>
    <w:lvl w:ilvl="0" w:tplc="13503D12">
      <w:start w:val="1"/>
      <w:numFmt w:val="bullet"/>
      <w:lvlText w:val="•"/>
      <w:lvlJc w:val="left"/>
      <w:pPr>
        <w:tabs>
          <w:tab w:val="num" w:pos="720"/>
        </w:tabs>
        <w:ind w:left="720" w:hanging="360"/>
      </w:pPr>
      <w:rPr>
        <w:rFonts w:ascii="Arial" w:hAnsi="Arial" w:hint="default"/>
      </w:rPr>
    </w:lvl>
    <w:lvl w:ilvl="1" w:tplc="5B4C0572" w:tentative="1">
      <w:start w:val="1"/>
      <w:numFmt w:val="bullet"/>
      <w:lvlText w:val="•"/>
      <w:lvlJc w:val="left"/>
      <w:pPr>
        <w:tabs>
          <w:tab w:val="num" w:pos="1440"/>
        </w:tabs>
        <w:ind w:left="1440" w:hanging="360"/>
      </w:pPr>
      <w:rPr>
        <w:rFonts w:ascii="Arial" w:hAnsi="Arial" w:hint="default"/>
      </w:rPr>
    </w:lvl>
    <w:lvl w:ilvl="2" w:tplc="406857E8" w:tentative="1">
      <w:start w:val="1"/>
      <w:numFmt w:val="bullet"/>
      <w:lvlText w:val="•"/>
      <w:lvlJc w:val="left"/>
      <w:pPr>
        <w:tabs>
          <w:tab w:val="num" w:pos="2160"/>
        </w:tabs>
        <w:ind w:left="2160" w:hanging="360"/>
      </w:pPr>
      <w:rPr>
        <w:rFonts w:ascii="Arial" w:hAnsi="Arial" w:hint="default"/>
      </w:rPr>
    </w:lvl>
    <w:lvl w:ilvl="3" w:tplc="E65291F4" w:tentative="1">
      <w:start w:val="1"/>
      <w:numFmt w:val="bullet"/>
      <w:lvlText w:val="•"/>
      <w:lvlJc w:val="left"/>
      <w:pPr>
        <w:tabs>
          <w:tab w:val="num" w:pos="2880"/>
        </w:tabs>
        <w:ind w:left="2880" w:hanging="360"/>
      </w:pPr>
      <w:rPr>
        <w:rFonts w:ascii="Arial" w:hAnsi="Arial" w:hint="default"/>
      </w:rPr>
    </w:lvl>
    <w:lvl w:ilvl="4" w:tplc="C6A2AFDE" w:tentative="1">
      <w:start w:val="1"/>
      <w:numFmt w:val="bullet"/>
      <w:lvlText w:val="•"/>
      <w:lvlJc w:val="left"/>
      <w:pPr>
        <w:tabs>
          <w:tab w:val="num" w:pos="3600"/>
        </w:tabs>
        <w:ind w:left="3600" w:hanging="360"/>
      </w:pPr>
      <w:rPr>
        <w:rFonts w:ascii="Arial" w:hAnsi="Arial" w:hint="default"/>
      </w:rPr>
    </w:lvl>
    <w:lvl w:ilvl="5" w:tplc="4776D154" w:tentative="1">
      <w:start w:val="1"/>
      <w:numFmt w:val="bullet"/>
      <w:lvlText w:val="•"/>
      <w:lvlJc w:val="left"/>
      <w:pPr>
        <w:tabs>
          <w:tab w:val="num" w:pos="4320"/>
        </w:tabs>
        <w:ind w:left="4320" w:hanging="360"/>
      </w:pPr>
      <w:rPr>
        <w:rFonts w:ascii="Arial" w:hAnsi="Arial" w:hint="default"/>
      </w:rPr>
    </w:lvl>
    <w:lvl w:ilvl="6" w:tplc="1486B0C0" w:tentative="1">
      <w:start w:val="1"/>
      <w:numFmt w:val="bullet"/>
      <w:lvlText w:val="•"/>
      <w:lvlJc w:val="left"/>
      <w:pPr>
        <w:tabs>
          <w:tab w:val="num" w:pos="5040"/>
        </w:tabs>
        <w:ind w:left="5040" w:hanging="360"/>
      </w:pPr>
      <w:rPr>
        <w:rFonts w:ascii="Arial" w:hAnsi="Arial" w:hint="default"/>
      </w:rPr>
    </w:lvl>
    <w:lvl w:ilvl="7" w:tplc="45647126" w:tentative="1">
      <w:start w:val="1"/>
      <w:numFmt w:val="bullet"/>
      <w:lvlText w:val="•"/>
      <w:lvlJc w:val="left"/>
      <w:pPr>
        <w:tabs>
          <w:tab w:val="num" w:pos="5760"/>
        </w:tabs>
        <w:ind w:left="5760" w:hanging="360"/>
      </w:pPr>
      <w:rPr>
        <w:rFonts w:ascii="Arial" w:hAnsi="Arial" w:hint="default"/>
      </w:rPr>
    </w:lvl>
    <w:lvl w:ilvl="8" w:tplc="2AC4EA9A" w:tentative="1">
      <w:start w:val="1"/>
      <w:numFmt w:val="bullet"/>
      <w:lvlText w:val="•"/>
      <w:lvlJc w:val="left"/>
      <w:pPr>
        <w:tabs>
          <w:tab w:val="num" w:pos="6480"/>
        </w:tabs>
        <w:ind w:left="6480" w:hanging="360"/>
      </w:pPr>
      <w:rPr>
        <w:rFonts w:ascii="Arial" w:hAnsi="Arial" w:hint="default"/>
      </w:rPr>
    </w:lvl>
  </w:abstractNum>
  <w:num w:numId="1" w16cid:durableId="133455365">
    <w:abstractNumId w:val="11"/>
  </w:num>
  <w:num w:numId="2" w16cid:durableId="638849841">
    <w:abstractNumId w:val="14"/>
  </w:num>
  <w:num w:numId="3" w16cid:durableId="2136409858">
    <w:abstractNumId w:val="18"/>
  </w:num>
  <w:num w:numId="4" w16cid:durableId="2093240801">
    <w:abstractNumId w:val="15"/>
  </w:num>
  <w:num w:numId="5" w16cid:durableId="1932735212">
    <w:abstractNumId w:val="17"/>
  </w:num>
  <w:num w:numId="6" w16cid:durableId="1094134425">
    <w:abstractNumId w:val="7"/>
  </w:num>
  <w:num w:numId="7" w16cid:durableId="2052806631">
    <w:abstractNumId w:val="0"/>
  </w:num>
  <w:num w:numId="8" w16cid:durableId="86590">
    <w:abstractNumId w:val="9"/>
  </w:num>
  <w:num w:numId="9" w16cid:durableId="1255363154">
    <w:abstractNumId w:val="4"/>
  </w:num>
  <w:num w:numId="10" w16cid:durableId="1697272536">
    <w:abstractNumId w:val="1"/>
  </w:num>
  <w:num w:numId="11" w16cid:durableId="2028824986">
    <w:abstractNumId w:val="8"/>
  </w:num>
  <w:num w:numId="12" w16cid:durableId="8218119">
    <w:abstractNumId w:val="2"/>
  </w:num>
  <w:num w:numId="13" w16cid:durableId="1591430574">
    <w:abstractNumId w:val="5"/>
  </w:num>
  <w:num w:numId="14" w16cid:durableId="1502623767">
    <w:abstractNumId w:val="3"/>
  </w:num>
  <w:num w:numId="15" w16cid:durableId="48656218">
    <w:abstractNumId w:val="13"/>
  </w:num>
  <w:num w:numId="16" w16cid:durableId="711616174">
    <w:abstractNumId w:val="12"/>
  </w:num>
  <w:num w:numId="17" w16cid:durableId="2021466294">
    <w:abstractNumId w:val="16"/>
  </w:num>
  <w:num w:numId="18" w16cid:durableId="554512427">
    <w:abstractNumId w:val="6"/>
  </w:num>
  <w:num w:numId="19" w16cid:durableId="495456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313"/>
    <w:rsid w:val="004019AF"/>
    <w:rsid w:val="004D71C8"/>
    <w:rsid w:val="00935EF2"/>
    <w:rsid w:val="0098704E"/>
    <w:rsid w:val="00A27313"/>
    <w:rsid w:val="00AA13AF"/>
    <w:rsid w:val="00B771FF"/>
    <w:rsid w:val="00C15467"/>
    <w:rsid w:val="00D073A8"/>
    <w:rsid w:val="00D86925"/>
    <w:rsid w:val="00E44DE4"/>
    <w:rsid w:val="00E960BD"/>
    <w:rsid w:val="00F00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45CCC"/>
  <w15:chartTrackingRefBased/>
  <w15:docId w15:val="{0899C41E-82E9-4953-9243-4C7227E3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69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D86925"/>
    <w:pPr>
      <w:spacing w:after="0" w:line="240" w:lineRule="auto"/>
      <w:ind w:left="720"/>
      <w:contextualSpacing/>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D8692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6925"/>
    <w:pPr>
      <w:tabs>
        <w:tab w:val="center" w:pos="4680"/>
        <w:tab w:val="right" w:pos="9360"/>
      </w:tabs>
      <w:spacing w:after="0" w:line="240" w:lineRule="auto"/>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uiPriority w:val="99"/>
    <w:rsid w:val="00D86925"/>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D86925"/>
    <w:pPr>
      <w:tabs>
        <w:tab w:val="center" w:pos="4680"/>
        <w:tab w:val="right" w:pos="9360"/>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D86925"/>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86925"/>
    <w:rPr>
      <w:color w:val="0563C1" w:themeColor="hyperlink"/>
      <w:u w:val="single"/>
    </w:rPr>
  </w:style>
  <w:style w:type="paragraph" w:styleId="HTMLPreformatted">
    <w:name w:val="HTML Preformatted"/>
    <w:basedOn w:val="Normal"/>
    <w:link w:val="HTMLPreformattedChar"/>
    <w:uiPriority w:val="99"/>
    <w:unhideWhenUsed/>
    <w:rsid w:val="00D86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D86925"/>
    <w:rPr>
      <w:rFonts w:ascii="Courier New" w:eastAsia="Times New Roman" w:hAnsi="Courier New" w:cs="Courier New"/>
      <w:kern w:val="0"/>
      <w:sz w:val="20"/>
      <w:szCs w:val="20"/>
      <w14:ligatures w14:val="none"/>
    </w:rPr>
  </w:style>
  <w:style w:type="paragraph" w:customStyle="1" w:styleId="paragraph">
    <w:name w:val="paragraph"/>
    <w:basedOn w:val="Normal"/>
    <w:rsid w:val="00D869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D86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therapeutic-procedure"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hyperlink" Target="http://dx.doi.org/10.1589/jpts.26.711" TargetMode="External"/><Relationship Id="rId34" Type="http://schemas.openxmlformats.org/officeDocument/2006/relationships/image" Target="media/image2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dx.doi.org/10.1196/annals.1352.040"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dx.doi.org/10.1179/0886963413Z.0000000004"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hyperlink" Target="https://www.sciencedirect.com/topics/medicine-and-dentistry/humeroscapular-periarthritis" TargetMode="External"/><Relationship Id="rId14" Type="http://schemas.openxmlformats.org/officeDocument/2006/relationships/image" Target="media/image5.jpeg"/><Relationship Id="rId22" Type="http://schemas.openxmlformats.org/officeDocument/2006/relationships/hyperlink" Target="http://dx.doi.org/10.2519/jospt.2006.36.3.138"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19F6B0EDE01B4EA36E4F2951487C30" ma:contentTypeVersion="5" ma:contentTypeDescription="Create a new document." ma:contentTypeScope="" ma:versionID="90ddaba196268533eef8f1d39f3a98a3">
  <xsd:schema xmlns:xsd="http://www.w3.org/2001/XMLSchema" xmlns:xs="http://www.w3.org/2001/XMLSchema" xmlns:p="http://schemas.microsoft.com/office/2006/metadata/properties" xmlns:ns3="8cd99fcf-ddd5-418e-b008-0b6d08c05085" targetNamespace="http://schemas.microsoft.com/office/2006/metadata/properties" ma:root="true" ma:fieldsID="a92e4d60fefd17118502c43f1ba276ce" ns3:_="">
    <xsd:import namespace="8cd99fcf-ddd5-418e-b008-0b6d08c050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99fcf-ddd5-418e-b008-0b6d08c05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5A940C-238B-40F3-9497-FE05E35F97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9E503F-00FC-4A3F-8EF3-C9ABA0ACD5E7}">
  <ds:schemaRefs>
    <ds:schemaRef ds:uri="http://schemas.microsoft.com/sharepoint/v3/contenttype/forms"/>
  </ds:schemaRefs>
</ds:datastoreItem>
</file>

<file path=customXml/itemProps3.xml><?xml version="1.0" encoding="utf-8"?>
<ds:datastoreItem xmlns:ds="http://schemas.openxmlformats.org/officeDocument/2006/customXml" ds:itemID="{B68D542F-907E-419D-AF79-2A547E2B4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99fcf-ddd5-418e-b008-0b6d08c05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70</Pages>
  <Words>8433</Words>
  <Characters>48074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Rabin Rana Magar [Student]</dc:creator>
  <cp:keywords/>
  <dc:description/>
  <cp:lastModifiedBy>Rabin Rana Magar [Student]</cp:lastModifiedBy>
  <cp:revision>5</cp:revision>
  <dcterms:created xsi:type="dcterms:W3CDTF">2023-06-21T04:54:00Z</dcterms:created>
  <dcterms:modified xsi:type="dcterms:W3CDTF">2023-06-21T05:36:00Z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0x0101006919F6B0EDE01B4EA36E4F2951487C30</vt:lpwstr>
  </property>
</Properties>
</file>